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292" w:rsidRDefault="00200292"/>
    <w:p w:rsidR="00200292" w:rsidRDefault="00200292">
      <w:r>
        <w:rPr>
          <w:noProof/>
        </w:rPr>
        <w:drawing>
          <wp:inline distT="0" distB="0" distL="0" distR="0">
            <wp:extent cx="5943600" cy="37144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92" w:rsidRDefault="00AD59B2">
      <w:r>
        <w:t>The New Limit is change to RM 7,000 but the current limit still remain RM 5,000</w:t>
      </w:r>
    </w:p>
    <w:p w:rsidR="00200292" w:rsidRDefault="00200292">
      <w:r>
        <w:rPr>
          <w:noProof/>
        </w:rPr>
        <w:drawing>
          <wp:inline distT="0" distB="0" distL="0" distR="0">
            <wp:extent cx="5943600" cy="371440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92" w:rsidRDefault="00200292">
      <w:r>
        <w:rPr>
          <w:noProof/>
        </w:rPr>
        <w:lastRenderedPageBreak/>
        <w:drawing>
          <wp:inline distT="0" distB="0" distL="0" distR="0">
            <wp:extent cx="5943600" cy="371440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B2" w:rsidRDefault="00AD59B2">
      <w:r>
        <w:t>The New Limit is change to RM 3,000 but the current limit still remain RM 5,000</w:t>
      </w:r>
    </w:p>
    <w:p w:rsidR="00200292" w:rsidRDefault="00200292">
      <w:r>
        <w:rPr>
          <w:noProof/>
        </w:rPr>
        <w:drawing>
          <wp:inline distT="0" distB="0" distL="0" distR="0">
            <wp:extent cx="5943600" cy="371440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92" w:rsidRDefault="00200292">
      <w:r>
        <w:rPr>
          <w:noProof/>
        </w:rPr>
        <w:lastRenderedPageBreak/>
        <w:drawing>
          <wp:inline distT="0" distB="0" distL="0" distR="0">
            <wp:extent cx="5943600" cy="371440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B2" w:rsidRDefault="00AD59B2">
      <w:r>
        <w:t>The New Limit is change to RM 4,000 but the current limit still remain RM 5,000</w:t>
      </w:r>
    </w:p>
    <w:p w:rsidR="00200292" w:rsidRDefault="00200292">
      <w:r>
        <w:rPr>
          <w:noProof/>
        </w:rPr>
        <w:drawing>
          <wp:inline distT="0" distB="0" distL="0" distR="0">
            <wp:extent cx="5943600" cy="371440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92" w:rsidRDefault="00200292">
      <w:r>
        <w:rPr>
          <w:noProof/>
        </w:rPr>
        <w:lastRenderedPageBreak/>
        <w:drawing>
          <wp:inline distT="0" distB="0" distL="0" distR="0">
            <wp:extent cx="5943600" cy="371440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B2" w:rsidRDefault="00AD59B2" w:rsidP="00AD59B2">
      <w:r>
        <w:t>But for New 3</w:t>
      </w:r>
      <w:r w:rsidRPr="00AD59B2">
        <w:rPr>
          <w:vertAlign w:val="superscript"/>
        </w:rPr>
        <w:t>rd</w:t>
      </w:r>
      <w:r>
        <w:t xml:space="preserve"> party account transfer the current limit change to RM 7,000 but it affected to all account transfer</w:t>
      </w:r>
    </w:p>
    <w:p w:rsidR="00200292" w:rsidRDefault="00200292">
      <w:r>
        <w:rPr>
          <w:noProof/>
        </w:rPr>
        <w:drawing>
          <wp:inline distT="0" distB="0" distL="0" distR="0">
            <wp:extent cx="5943600" cy="371440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292" w:rsidSect="007679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200292"/>
    <w:rsid w:val="00200292"/>
    <w:rsid w:val="0076790B"/>
    <w:rsid w:val="00AD59B2"/>
    <w:rsid w:val="00E55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PENRIL</dc:creator>
  <cp:lastModifiedBy>PENRIL</cp:lastModifiedBy>
  <cp:revision>1</cp:revision>
  <dcterms:created xsi:type="dcterms:W3CDTF">2011-11-15T07:29:00Z</dcterms:created>
  <dcterms:modified xsi:type="dcterms:W3CDTF">2011-11-15T08:03:00Z</dcterms:modified>
</cp:coreProperties>
</file>