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cstheme="minorHAnsi"/>
          <w:b/>
          <w:color w:val="000000" w:themeColor="text1"/>
          <w:sz w:val="24"/>
          <w:szCs w:val="24"/>
          <w14:textFill>
            <w14:solidFill>
              <w14:schemeClr w14:val="tx1"/>
            </w14:solidFill>
          </w14:textFill>
        </w:rPr>
      </w:pPr>
    </w:p>
    <w:p>
      <w:pPr>
        <w:spacing w:after="0"/>
        <w:jc w:val="center"/>
        <w:rPr>
          <w:rFonts w:cs="Calibri"/>
          <w:b/>
          <w:sz w:val="72"/>
        </w:rPr>
      </w:pPr>
      <w:r>
        <w:rPr>
          <w:lang w:val="en-US"/>
        </w:rPr>
        <w:drawing>
          <wp:inline distT="0" distB="0" distL="0" distR="0">
            <wp:extent cx="2724150" cy="12287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8"/>
                    <a:stretch>
                      <a:fillRect/>
                    </a:stretch>
                  </pic:blipFill>
                  <pic:spPr>
                    <a:xfrm>
                      <a:off x="0" y="0"/>
                      <a:ext cx="2724150" cy="1228725"/>
                    </a:xfrm>
                    <a:prstGeom prst="rect">
                      <a:avLst/>
                    </a:prstGeom>
                  </pic:spPr>
                </pic:pic>
              </a:graphicData>
            </a:graphic>
          </wp:inline>
        </w:drawing>
      </w:r>
    </w:p>
    <w:tbl>
      <w:tblPr>
        <w:tblStyle w:val="7"/>
        <w:tblW w:w="0" w:type="auto"/>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1440" w:hRule="atLeast"/>
          <w:jc w:val="center"/>
        </w:trPr>
        <w:tc>
          <w:tcPr>
            <w:tcW w:w="8522" w:type="dxa"/>
            <w:tcBorders>
              <w:bottom w:val="single" w:color="4F81BD" w:sz="4" w:space="0"/>
            </w:tcBorders>
            <w:vAlign w:val="center"/>
          </w:tcPr>
          <w:p>
            <w:pPr>
              <w:spacing w:after="0"/>
              <w:jc w:val="center"/>
              <w:rPr>
                <w:rFonts w:cstheme="minorHAnsi"/>
                <w:b/>
              </w:rPr>
            </w:pPr>
            <w:r>
              <w:rPr>
                <w:rFonts w:cstheme="minorHAnsi"/>
                <w:b/>
                <w:sz w:val="52"/>
                <w:szCs w:val="52"/>
              </w:rPr>
              <w:t>API Gateway</w:t>
            </w:r>
          </w:p>
        </w:tc>
      </w:tr>
      <w:tr>
        <w:tblPrEx>
          <w:tblCellMar>
            <w:top w:w="0" w:type="dxa"/>
            <w:left w:w="108" w:type="dxa"/>
            <w:bottom w:w="0" w:type="dxa"/>
            <w:right w:w="108" w:type="dxa"/>
          </w:tblCellMar>
        </w:tblPrEx>
        <w:trPr>
          <w:trHeight w:val="720" w:hRule="atLeast"/>
          <w:jc w:val="center"/>
        </w:trPr>
        <w:tc>
          <w:tcPr>
            <w:tcW w:w="8522" w:type="dxa"/>
            <w:tcBorders>
              <w:top w:val="single" w:color="4F81BD" w:sz="4" w:space="0"/>
            </w:tcBorders>
            <w:vAlign w:val="center"/>
          </w:tcPr>
          <w:p>
            <w:pPr>
              <w:pStyle w:val="33"/>
              <w:spacing w:line="276" w:lineRule="auto"/>
              <w:jc w:val="center"/>
              <w:rPr>
                <w:rFonts w:asciiTheme="minorHAnsi" w:hAnsiTheme="minorHAnsi" w:cstheme="minorHAnsi"/>
                <w:sz w:val="36"/>
                <w:szCs w:val="36"/>
              </w:rPr>
            </w:pPr>
            <w:r>
              <w:rPr>
                <w:rFonts w:asciiTheme="minorHAnsi" w:hAnsiTheme="minorHAnsi" w:cstheme="minorHAnsi"/>
                <w:sz w:val="36"/>
                <w:szCs w:val="36"/>
              </w:rPr>
              <w:t>UAT/Staging Performance Test Report</w:t>
            </w:r>
          </w:p>
        </w:tc>
      </w:tr>
    </w:tbl>
    <w:p>
      <w:pPr>
        <w:spacing w:after="0"/>
        <w:rPr>
          <w:rFonts w:cstheme="minorHAnsi"/>
        </w:rPr>
      </w:pPr>
    </w:p>
    <w:p>
      <w:pPr>
        <w:spacing w:after="0"/>
        <w:rPr>
          <w:rFonts w:cstheme="minorHAnsi"/>
          <w:b/>
          <w:color w:val="538CD5"/>
        </w:rPr>
      </w:pPr>
    </w:p>
    <w:p>
      <w:pPr>
        <w:spacing w:after="0"/>
        <w:rPr>
          <w:rFonts w:cstheme="minorHAnsi"/>
          <w:b/>
          <w:color w:val="538CD5"/>
        </w:rPr>
      </w:pPr>
    </w:p>
    <w:p>
      <w:pPr>
        <w:spacing w:after="0"/>
        <w:rPr>
          <w:rFonts w:cstheme="minorHAnsi"/>
          <w:b/>
          <w:color w:val="538CD5"/>
        </w:rPr>
      </w:pPr>
    </w:p>
    <w:p>
      <w:pPr>
        <w:spacing w:after="0"/>
        <w:jc w:val="both"/>
        <w:rPr>
          <w:rFonts w:cstheme="minorHAnsi"/>
          <w:b/>
          <w:color w:val="FF0000"/>
          <w:sz w:val="24"/>
        </w:rPr>
      </w:pPr>
    </w:p>
    <w:p>
      <w:pPr>
        <w:spacing w:after="0"/>
        <w:jc w:val="center"/>
        <w:rPr>
          <w:rFonts w:cstheme="minorHAnsi"/>
          <w:b/>
          <w:color w:val="FF0000"/>
          <w:sz w:val="24"/>
        </w:rPr>
      </w:pPr>
      <w:r>
        <w:rPr>
          <w:rFonts w:cstheme="minorHAnsi"/>
          <w:b/>
          <w:color w:val="FF0000"/>
          <w:sz w:val="24"/>
        </w:rPr>
        <w:t>Version 2.0</w:t>
      </w:r>
    </w:p>
    <w:p/>
    <w:p/>
    <w:p/>
    <w:p/>
    <w:p>
      <w:pPr>
        <w:spacing w:after="0"/>
        <w:jc w:val="center"/>
        <w:rPr>
          <w:rFonts w:cstheme="minorHAnsi"/>
          <w:b/>
          <w:sz w:val="24"/>
        </w:rPr>
      </w:pPr>
      <w:r>
        <w:rPr>
          <w:rFonts w:cstheme="minorHAnsi"/>
          <w:b/>
          <w:sz w:val="24"/>
        </w:rPr>
        <w:t>16 Feb 2022</w:t>
      </w:r>
    </w:p>
    <w:p>
      <w:pPr>
        <w:spacing w:after="0"/>
        <w:jc w:val="center"/>
        <w:rPr>
          <w:rFonts w:cstheme="minorHAnsi"/>
          <w:b/>
        </w:rPr>
      </w:pPr>
    </w:p>
    <w:p>
      <w:pPr>
        <w:spacing w:after="0"/>
        <w:jc w:val="center"/>
        <w:rPr>
          <w:rFonts w:cstheme="minorHAnsi"/>
          <w:b/>
        </w:rPr>
      </w:pPr>
    </w:p>
    <w:p>
      <w:pPr>
        <w:pStyle w:val="33"/>
        <w:spacing w:line="276" w:lineRule="auto"/>
        <w:jc w:val="center"/>
        <w:rPr>
          <w:rFonts w:asciiTheme="minorHAnsi" w:hAnsiTheme="minorHAnsi" w:cstheme="minorHAnsi"/>
        </w:rPr>
      </w:pPr>
      <w:r>
        <w:rPr>
          <w:rFonts w:asciiTheme="minorHAnsi" w:hAnsiTheme="minorHAnsi" w:cstheme="minorHAnsi"/>
        </w:rPr>
        <w:t>Prepared By:</w:t>
      </w:r>
    </w:p>
    <w:p>
      <w:pPr>
        <w:pStyle w:val="33"/>
        <w:spacing w:line="276" w:lineRule="auto"/>
        <w:ind w:left="357"/>
        <w:jc w:val="center"/>
        <w:rPr>
          <w:rFonts w:asciiTheme="minorHAnsi" w:hAnsiTheme="minorHAnsi" w:cstheme="minorHAnsi"/>
        </w:rPr>
      </w:pPr>
      <w:r>
        <w:drawing>
          <wp:inline distT="0" distB="0" distL="0" distR="0">
            <wp:extent cx="1956435" cy="487680"/>
            <wp:effectExtent l="0" t="0" r="5715"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9" cstate="print"/>
                    <a:srcRect/>
                    <a:stretch>
                      <a:fillRect/>
                    </a:stretch>
                  </pic:blipFill>
                  <pic:spPr>
                    <a:xfrm>
                      <a:off x="0" y="0"/>
                      <a:ext cx="2020993" cy="503691"/>
                    </a:xfrm>
                    <a:prstGeom prst="rect">
                      <a:avLst/>
                    </a:prstGeom>
                    <a:noFill/>
                    <a:ln>
                      <a:noFill/>
                    </a:ln>
                  </pic:spPr>
                </pic:pic>
              </a:graphicData>
            </a:graphic>
          </wp:inline>
        </w:drawing>
      </w:r>
    </w:p>
    <w:p>
      <w:pPr>
        <w:pStyle w:val="33"/>
        <w:spacing w:line="276" w:lineRule="auto"/>
        <w:ind w:left="357"/>
        <w:jc w:val="center"/>
        <w:rPr>
          <w:rFonts w:asciiTheme="minorHAnsi" w:hAnsiTheme="minorHAnsi" w:cstheme="minorHAnsi"/>
        </w:rPr>
      </w:pPr>
    </w:p>
    <w:p>
      <w:pPr>
        <w:spacing w:after="0"/>
        <w:jc w:val="center"/>
        <w:rPr>
          <w:rFonts w:cstheme="minorHAnsi"/>
          <w:b/>
        </w:rPr>
      </w:pPr>
      <w:r>
        <w:rPr>
          <w:rFonts w:cstheme="minorHAnsi"/>
          <w:b/>
        </w:rPr>
        <w:t>PenrilDatability (M) Sdn Bhd (816792-X)</w:t>
      </w:r>
    </w:p>
    <w:p>
      <w:pPr>
        <w:spacing w:after="0"/>
        <w:jc w:val="center"/>
        <w:rPr>
          <w:rFonts w:cstheme="minorHAnsi"/>
        </w:rPr>
      </w:pPr>
      <w:r>
        <w:rPr>
          <w:rFonts w:cstheme="minorHAnsi"/>
        </w:rPr>
        <w:t>Suite A-07-07 Plaza Mon’t Kiara</w:t>
      </w:r>
    </w:p>
    <w:p>
      <w:pPr>
        <w:spacing w:after="0"/>
        <w:jc w:val="center"/>
        <w:rPr>
          <w:rFonts w:cstheme="minorHAnsi"/>
        </w:rPr>
      </w:pPr>
      <w:r>
        <w:rPr>
          <w:rFonts w:cstheme="minorHAnsi"/>
        </w:rPr>
        <w:t>No. 2, Jalan Kiara, Mon’t Kiara</w:t>
      </w:r>
    </w:p>
    <w:p>
      <w:pPr>
        <w:spacing w:after="0"/>
        <w:jc w:val="center"/>
        <w:rPr>
          <w:rFonts w:cstheme="minorHAnsi"/>
        </w:rPr>
      </w:pPr>
      <w:r>
        <w:rPr>
          <w:rFonts w:cstheme="minorHAnsi"/>
        </w:rPr>
        <w:t>50480 Kuala Lumpur, Malaysia</w:t>
      </w:r>
    </w:p>
    <w:p>
      <w:pPr>
        <w:tabs>
          <w:tab w:val="center" w:pos="4542"/>
          <w:tab w:val="left" w:pos="7240"/>
        </w:tabs>
        <w:spacing w:after="0"/>
        <w:rPr>
          <w:rFonts w:cstheme="minorHAnsi"/>
        </w:rPr>
      </w:pPr>
      <w:r>
        <w:rPr>
          <w:rFonts w:cstheme="minorHAnsi"/>
        </w:rPr>
        <w:tab/>
      </w:r>
      <w:r>
        <w:rPr>
          <w:rFonts w:cstheme="minorHAnsi"/>
        </w:rPr>
        <w:t>Tel: (603) 6201 2622Fax: (603) 6201 7622</w:t>
      </w:r>
      <w:r>
        <w:rPr>
          <w:rFonts w:cstheme="minorHAnsi"/>
        </w:rPr>
        <w:tab/>
      </w:r>
    </w:p>
    <w:p>
      <w:pPr>
        <w:rPr>
          <w:rFonts w:cstheme="minorHAnsi"/>
        </w:rPr>
      </w:pPr>
      <w:r>
        <w:rPr>
          <w:rFonts w:cstheme="minorHAnsi"/>
        </w:rPr>
        <w:br w:type="page"/>
      </w:r>
    </w:p>
    <w:p>
      <w:pPr>
        <w:rPr>
          <w:rFonts w:cstheme="minorHAnsi"/>
          <w:b/>
          <w:sz w:val="36"/>
          <w:szCs w:val="36"/>
        </w:rPr>
      </w:pPr>
      <w:r>
        <w:rPr>
          <w:rFonts w:cstheme="minorHAnsi"/>
          <w:b/>
          <w:sz w:val="36"/>
          <w:szCs w:val="36"/>
        </w:rPr>
        <w:t>Performance Testing Acceptance</w:t>
      </w:r>
    </w:p>
    <w:p>
      <w:pPr>
        <w:rPr>
          <w:rFonts w:cstheme="minorHAnsi"/>
        </w:rPr>
      </w:pPr>
      <w:r>
        <w:rPr>
          <w:rFonts w:cstheme="minorHAnsi"/>
        </w:rPr>
        <w:t xml:space="preserve">I/We hereby verify that this Performance Testing Acceptance Document consist of all the information requested by AgroBank. </w:t>
      </w:r>
    </w:p>
    <w:p>
      <w:pPr>
        <w:rPr>
          <w:rFonts w:cstheme="minorHAnsi"/>
        </w:rPr>
      </w:pPr>
      <w:r>
        <w:rPr>
          <w:rFonts w:cstheme="minorHAnsi"/>
        </w:rPr>
        <w:t>I/We also hereby AGREE that this satisfies our entire performance test result for API services in UAT environment.</w:t>
      </w:r>
    </w:p>
    <w:p>
      <w:pPr>
        <w:pStyle w:val="31"/>
        <w:spacing w:line="240" w:lineRule="auto"/>
        <w:ind w:left="0" w:right="204"/>
        <w:rPr>
          <w:rFonts w:cstheme="minorHAnsi"/>
          <w:b/>
        </w:rPr>
      </w:pPr>
      <w:r>
        <w:rPr>
          <w:rFonts w:cstheme="minorHAnsi"/>
          <w:b/>
        </w:rPr>
        <w:t>AgroBank:</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40"/>
        <w:gridCol w:w="3661"/>
        <w:gridCol w:w="1599"/>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0" w:type="dxa"/>
          </w:tcPr>
          <w:p>
            <w:pPr>
              <w:rPr>
                <w:rFonts w:cstheme="minorHAnsi"/>
                <w:b/>
              </w:rPr>
            </w:pPr>
            <w:r>
              <w:rPr>
                <w:rFonts w:cstheme="minorHAnsi"/>
                <w:b/>
              </w:rPr>
              <w:t>Approved by</w:t>
            </w:r>
          </w:p>
        </w:tc>
        <w:tc>
          <w:tcPr>
            <w:tcW w:w="3661" w:type="dxa"/>
          </w:tcPr>
          <w:p>
            <w:pPr>
              <w:rPr>
                <w:rFonts w:cstheme="minorHAnsi"/>
                <w:b/>
              </w:rPr>
            </w:pPr>
            <w:r>
              <w:rPr>
                <w:rFonts w:cstheme="minorHAnsi"/>
                <w:b/>
              </w:rPr>
              <w:t>Role</w:t>
            </w:r>
          </w:p>
        </w:tc>
        <w:tc>
          <w:tcPr>
            <w:tcW w:w="1599" w:type="dxa"/>
          </w:tcPr>
          <w:p>
            <w:pPr>
              <w:rPr>
                <w:rFonts w:cstheme="minorHAnsi"/>
                <w:b/>
              </w:rPr>
            </w:pPr>
            <w:r>
              <w:rPr>
                <w:rFonts w:cstheme="minorHAnsi"/>
                <w:b/>
              </w:rPr>
              <w:t>Signature</w:t>
            </w:r>
          </w:p>
        </w:tc>
        <w:tc>
          <w:tcPr>
            <w:tcW w:w="1566" w:type="dxa"/>
          </w:tcPr>
          <w:p>
            <w:pPr>
              <w:rPr>
                <w:rFonts w:cstheme="minorHAnsi"/>
                <w:b/>
              </w:rPr>
            </w:pPr>
            <w:r>
              <w:rPr>
                <w:rFonts w:cstheme="minorHAnsi"/>
                <w:b/>
              </w:rPr>
              <w:t>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40" w:type="dxa"/>
          </w:tcPr>
          <w:p>
            <w:pPr>
              <w:rPr>
                <w:rFonts w:cstheme="minorHAnsi"/>
              </w:rPr>
            </w:pPr>
          </w:p>
        </w:tc>
        <w:tc>
          <w:tcPr>
            <w:tcW w:w="3661" w:type="dxa"/>
          </w:tcPr>
          <w:p>
            <w:pPr>
              <w:rPr>
                <w:rFonts w:cstheme="minorHAnsi"/>
              </w:rPr>
            </w:pPr>
          </w:p>
        </w:tc>
        <w:tc>
          <w:tcPr>
            <w:tcW w:w="1599" w:type="dxa"/>
          </w:tcPr>
          <w:p>
            <w:pPr>
              <w:rPr>
                <w:rFonts w:cstheme="minorHAnsi"/>
              </w:rPr>
            </w:pPr>
          </w:p>
        </w:tc>
        <w:tc>
          <w:tcPr>
            <w:tcW w:w="1566" w:type="dxa"/>
          </w:tcPr>
          <w:p>
            <w:pPr>
              <w:rPr>
                <w:rFonts w:cstheme="minorHAnsi"/>
              </w:rPr>
            </w:pPr>
          </w:p>
        </w:tc>
      </w:tr>
    </w:tbl>
    <w:p>
      <w:pPr>
        <w:rPr>
          <w:rFonts w:cstheme="minorHAnsi"/>
        </w:rPr>
      </w:pPr>
    </w:p>
    <w:p>
      <w:pPr>
        <w:rPr>
          <w:rFonts w:cstheme="minorHAnsi"/>
          <w:b/>
        </w:rPr>
      </w:pPr>
      <w:r>
        <w:rPr>
          <w:rFonts w:cstheme="minorHAnsi"/>
          <w:b/>
        </w:rPr>
        <w:t>Penril Datability (M) Sdn. Bhd.:</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3"/>
        <w:gridCol w:w="3690"/>
        <w:gridCol w:w="1587"/>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3" w:type="dxa"/>
          </w:tcPr>
          <w:p>
            <w:pPr>
              <w:rPr>
                <w:rFonts w:cstheme="minorHAnsi"/>
                <w:b/>
              </w:rPr>
            </w:pPr>
            <w:r>
              <w:rPr>
                <w:rFonts w:cstheme="minorHAnsi"/>
                <w:b/>
              </w:rPr>
              <w:t>Approved by</w:t>
            </w:r>
          </w:p>
        </w:tc>
        <w:tc>
          <w:tcPr>
            <w:tcW w:w="3690" w:type="dxa"/>
          </w:tcPr>
          <w:p>
            <w:pPr>
              <w:rPr>
                <w:rFonts w:cstheme="minorHAnsi"/>
                <w:b/>
              </w:rPr>
            </w:pPr>
            <w:r>
              <w:rPr>
                <w:rFonts w:cstheme="minorHAnsi"/>
                <w:b/>
              </w:rPr>
              <w:t>Role</w:t>
            </w:r>
          </w:p>
        </w:tc>
        <w:tc>
          <w:tcPr>
            <w:tcW w:w="1587" w:type="dxa"/>
          </w:tcPr>
          <w:p>
            <w:pPr>
              <w:rPr>
                <w:rFonts w:cstheme="minorHAnsi"/>
                <w:b/>
              </w:rPr>
            </w:pPr>
            <w:r>
              <w:rPr>
                <w:rFonts w:cstheme="minorHAnsi"/>
                <w:b/>
              </w:rPr>
              <w:t>Signature</w:t>
            </w:r>
          </w:p>
        </w:tc>
        <w:tc>
          <w:tcPr>
            <w:tcW w:w="1566" w:type="dxa"/>
          </w:tcPr>
          <w:p>
            <w:pPr>
              <w:rPr>
                <w:rFonts w:cstheme="minorHAnsi"/>
                <w:b/>
              </w:rPr>
            </w:pPr>
            <w:r>
              <w:rPr>
                <w:rFonts w:cstheme="minorHAnsi"/>
                <w:b/>
              </w:rPr>
              <w:t>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123" w:type="dxa"/>
          </w:tcPr>
          <w:p>
            <w:r>
              <w:t>Gabbytian Rayvandy</w:t>
            </w:r>
          </w:p>
        </w:tc>
        <w:tc>
          <w:tcPr>
            <w:tcW w:w="3690" w:type="dxa"/>
          </w:tcPr>
          <w:p>
            <w:pPr>
              <w:rPr>
                <w:rFonts w:cstheme="minorHAnsi"/>
              </w:rPr>
            </w:pPr>
            <w:r>
              <w:t>Project Manager</w:t>
            </w:r>
          </w:p>
        </w:tc>
        <w:tc>
          <w:tcPr>
            <w:tcW w:w="1587" w:type="dxa"/>
          </w:tcPr>
          <w:p>
            <w:pPr>
              <w:rPr>
                <w:rFonts w:cstheme="minorHAnsi"/>
              </w:rPr>
            </w:pPr>
            <w:r>
              <w:rPr>
                <w:rFonts w:cstheme="minorHAnsi"/>
              </w:rPr>
              <w:drawing>
                <wp:inline distT="0" distB="0" distL="0" distR="0">
                  <wp:extent cx="662305" cy="258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stretch>
                            <a:fillRect/>
                          </a:stretch>
                        </pic:blipFill>
                        <pic:spPr>
                          <a:xfrm>
                            <a:off x="0" y="0"/>
                            <a:ext cx="672893" cy="263086"/>
                          </a:xfrm>
                          <a:prstGeom prst="rect">
                            <a:avLst/>
                          </a:prstGeom>
                        </pic:spPr>
                      </pic:pic>
                    </a:graphicData>
                  </a:graphic>
                </wp:inline>
              </w:drawing>
            </w:r>
          </w:p>
        </w:tc>
        <w:tc>
          <w:tcPr>
            <w:tcW w:w="1566" w:type="dxa"/>
          </w:tcPr>
          <w:p>
            <w:pPr>
              <w:rPr>
                <w:rFonts w:cstheme="minorHAnsi"/>
              </w:rPr>
            </w:pPr>
            <w:r>
              <w:rPr>
                <w:rFonts w:cstheme="minorHAnsi"/>
              </w:rPr>
              <w:t>16-Feb-2022</w:t>
            </w:r>
          </w:p>
        </w:tc>
      </w:tr>
    </w:tbl>
    <w:p>
      <w:pPr>
        <w:pStyle w:val="21"/>
        <w:sectPr>
          <w:headerReference r:id="rId8" w:type="first"/>
          <w:footerReference r:id="rId10" w:type="first"/>
          <w:headerReference r:id="rId7" w:type="default"/>
          <w:footerReference r:id="rId9" w:type="default"/>
          <w:pgSz w:w="11906" w:h="16838"/>
          <w:pgMar w:top="1872" w:right="1411" w:bottom="1728" w:left="1411" w:header="720" w:footer="720" w:gutter="0"/>
          <w:cols w:space="720" w:num="1"/>
          <w:docGrid w:linePitch="360" w:charSpace="0"/>
        </w:sectPr>
      </w:pPr>
    </w:p>
    <w:p>
      <w:pPr>
        <w:pStyle w:val="21"/>
      </w:pPr>
      <w:bookmarkStart w:id="0" w:name="_Toc32109"/>
      <w:r>
        <w:t>Document Management</w:t>
      </w:r>
      <w:bookmarkEnd w:id="0"/>
    </w:p>
    <w:p/>
    <w:tbl>
      <w:tblPr>
        <w:tblStyle w:val="7"/>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485"/>
        <w:gridCol w:w="2670"/>
        <w:gridCol w:w="1905"/>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D9D9D9"/>
          </w:tcPr>
          <w:p>
            <w:pPr>
              <w:spacing w:after="0"/>
              <w:jc w:val="both"/>
              <w:rPr>
                <w:rFonts w:cs="Calibri"/>
                <w:b/>
                <w:bCs/>
              </w:rPr>
            </w:pPr>
            <w:r>
              <w:rPr>
                <w:rFonts w:eastAsia="Calibri" w:cs="Calibri"/>
                <w:b/>
                <w:bCs/>
                <w:szCs w:val="24"/>
              </w:rPr>
              <w:t>Rev. No</w:t>
            </w:r>
          </w:p>
        </w:tc>
        <w:tc>
          <w:tcPr>
            <w:tcW w:w="1485" w:type="dxa"/>
            <w:shd w:val="clear" w:color="auto" w:fill="D9D9D9"/>
          </w:tcPr>
          <w:p>
            <w:pPr>
              <w:spacing w:after="0"/>
              <w:jc w:val="both"/>
              <w:rPr>
                <w:rFonts w:cs="Calibri"/>
                <w:b/>
                <w:bCs/>
              </w:rPr>
            </w:pPr>
            <w:r>
              <w:rPr>
                <w:rFonts w:eastAsia="Calibri" w:cs="Calibri"/>
                <w:b/>
                <w:bCs/>
                <w:szCs w:val="24"/>
              </w:rPr>
              <w:t>Date Update</w:t>
            </w:r>
          </w:p>
        </w:tc>
        <w:tc>
          <w:tcPr>
            <w:tcW w:w="2670" w:type="dxa"/>
            <w:shd w:val="clear" w:color="auto" w:fill="D9D9D9"/>
          </w:tcPr>
          <w:p>
            <w:pPr>
              <w:spacing w:after="0"/>
              <w:jc w:val="both"/>
              <w:rPr>
                <w:rFonts w:cs="Calibri"/>
                <w:b/>
                <w:bCs/>
              </w:rPr>
            </w:pPr>
            <w:r>
              <w:rPr>
                <w:rFonts w:eastAsia="Calibri" w:cs="Calibri"/>
                <w:b/>
                <w:bCs/>
                <w:szCs w:val="24"/>
              </w:rPr>
              <w:t>Description of Change</w:t>
            </w:r>
          </w:p>
        </w:tc>
        <w:tc>
          <w:tcPr>
            <w:tcW w:w="1905" w:type="dxa"/>
            <w:shd w:val="clear" w:color="auto" w:fill="D9D9D9"/>
          </w:tcPr>
          <w:p>
            <w:pPr>
              <w:spacing w:after="0" w:line="240" w:lineRule="auto"/>
              <w:jc w:val="both"/>
              <w:rPr>
                <w:rFonts w:cs="Calibri"/>
                <w:b/>
                <w:bCs/>
              </w:rPr>
            </w:pPr>
            <w:r>
              <w:rPr>
                <w:rFonts w:eastAsia="Calibri" w:cs="Calibri"/>
                <w:b/>
                <w:bCs/>
                <w:szCs w:val="24"/>
              </w:rPr>
              <w:t>Updated By</w:t>
            </w:r>
          </w:p>
          <w:p>
            <w:pPr>
              <w:spacing w:after="0"/>
              <w:jc w:val="both"/>
              <w:rPr>
                <w:rFonts w:cs="Calibri"/>
                <w:b/>
                <w:bCs/>
              </w:rPr>
            </w:pPr>
          </w:p>
        </w:tc>
        <w:tc>
          <w:tcPr>
            <w:tcW w:w="1907" w:type="dxa"/>
            <w:shd w:val="clear" w:color="auto" w:fill="D9D9D9"/>
          </w:tcPr>
          <w:p>
            <w:pPr>
              <w:spacing w:after="0" w:line="240" w:lineRule="auto"/>
              <w:jc w:val="both"/>
              <w:rPr>
                <w:rFonts w:cs="Calibri"/>
                <w:b/>
                <w:bCs/>
              </w:rPr>
            </w:pPr>
            <w:r>
              <w:rPr>
                <w:rFonts w:eastAsia="Calibri" w:cs="Calibri"/>
                <w:b/>
                <w:bCs/>
                <w:szCs w:val="24"/>
              </w:rPr>
              <w:t>Reviewed By</w:t>
            </w:r>
          </w:p>
          <w:p>
            <w:pPr>
              <w:spacing w:after="0"/>
              <w:jc w:val="both"/>
              <w:rPr>
                <w:rFonts w:cs="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auto"/>
          </w:tcPr>
          <w:p>
            <w:pPr>
              <w:spacing w:after="0"/>
              <w:jc w:val="both"/>
              <w:rPr>
                <w:rFonts w:cs="Calibri"/>
              </w:rPr>
            </w:pPr>
            <w:r>
              <w:rPr>
                <w:rFonts w:eastAsia="Calibri" w:cs="Calibri"/>
                <w:szCs w:val="24"/>
              </w:rPr>
              <w:t>1.0</w:t>
            </w:r>
          </w:p>
        </w:tc>
        <w:tc>
          <w:tcPr>
            <w:tcW w:w="1485" w:type="dxa"/>
            <w:shd w:val="clear" w:color="auto" w:fill="auto"/>
          </w:tcPr>
          <w:p>
            <w:pPr>
              <w:spacing w:after="0"/>
              <w:jc w:val="both"/>
              <w:rPr>
                <w:rFonts w:cs="Calibri"/>
              </w:rPr>
            </w:pPr>
            <w:r>
              <w:rPr>
                <w:rFonts w:cs="Calibri"/>
                <w:szCs w:val="24"/>
              </w:rPr>
              <w:t>12/08/2021</w:t>
            </w:r>
          </w:p>
        </w:tc>
        <w:tc>
          <w:tcPr>
            <w:tcW w:w="2670" w:type="dxa"/>
            <w:shd w:val="clear" w:color="auto" w:fill="auto"/>
          </w:tcPr>
          <w:p>
            <w:pPr>
              <w:spacing w:after="0"/>
              <w:jc w:val="both"/>
              <w:rPr>
                <w:rFonts w:cs="Calibri"/>
              </w:rPr>
            </w:pPr>
            <w:r>
              <w:rPr>
                <w:rFonts w:cs="Calibri"/>
                <w:szCs w:val="24"/>
              </w:rPr>
              <w:t>Initial Release</w:t>
            </w:r>
          </w:p>
        </w:tc>
        <w:tc>
          <w:tcPr>
            <w:tcW w:w="1905" w:type="dxa"/>
            <w:shd w:val="clear" w:color="auto" w:fill="auto"/>
          </w:tcPr>
          <w:p>
            <w:pPr>
              <w:rPr>
                <w:szCs w:val="24"/>
              </w:rPr>
            </w:pPr>
            <w:r>
              <w:rPr>
                <w:szCs w:val="24"/>
              </w:rPr>
              <w:t>Siti Balqis</w:t>
            </w:r>
          </w:p>
          <w:p>
            <w:pPr>
              <w:rPr>
                <w:szCs w:val="24"/>
              </w:rPr>
            </w:pPr>
            <w:r>
              <w:rPr>
                <w:szCs w:val="24"/>
              </w:rPr>
              <w:t>Software Engineer</w:t>
            </w:r>
          </w:p>
        </w:tc>
        <w:tc>
          <w:tcPr>
            <w:tcW w:w="1907" w:type="dxa"/>
            <w:shd w:val="clear" w:color="auto" w:fill="auto"/>
          </w:tcPr>
          <w:p>
            <w:r>
              <w:t>Gabbytian Rayvandy</w:t>
            </w:r>
          </w:p>
          <w:p>
            <w:r>
              <w:t>Project Manager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auto"/>
          </w:tcPr>
          <w:p>
            <w:pPr>
              <w:spacing w:after="0"/>
              <w:jc w:val="both"/>
              <w:rPr>
                <w:rFonts w:eastAsia="Calibri" w:cs="Calibri"/>
                <w:szCs w:val="24"/>
              </w:rPr>
            </w:pPr>
            <w:r>
              <w:rPr>
                <w:rFonts w:eastAsia="Calibri" w:cs="Calibri"/>
                <w:szCs w:val="24"/>
              </w:rPr>
              <w:t>2.0</w:t>
            </w:r>
          </w:p>
        </w:tc>
        <w:tc>
          <w:tcPr>
            <w:tcW w:w="1485" w:type="dxa"/>
            <w:shd w:val="clear" w:color="auto" w:fill="auto"/>
          </w:tcPr>
          <w:p>
            <w:pPr>
              <w:spacing w:after="0"/>
              <w:jc w:val="both"/>
              <w:rPr>
                <w:rFonts w:cs="Calibri"/>
                <w:szCs w:val="24"/>
              </w:rPr>
            </w:pPr>
            <w:r>
              <w:rPr>
                <w:rFonts w:cs="Calibri"/>
                <w:szCs w:val="24"/>
              </w:rPr>
              <w:t>16/02/2022</w:t>
            </w:r>
          </w:p>
        </w:tc>
        <w:tc>
          <w:tcPr>
            <w:tcW w:w="2670" w:type="dxa"/>
            <w:shd w:val="clear" w:color="auto" w:fill="auto"/>
          </w:tcPr>
          <w:p>
            <w:pPr>
              <w:spacing w:after="0"/>
              <w:rPr>
                <w:rFonts w:cs="Calibri"/>
                <w:szCs w:val="24"/>
              </w:rPr>
            </w:pPr>
            <w:r>
              <w:rPr>
                <w:rFonts w:cs="Calibri"/>
                <w:szCs w:val="24"/>
              </w:rPr>
              <w:t>Added a new topic</w:t>
            </w:r>
          </w:p>
          <w:p>
            <w:pPr>
              <w:spacing w:after="0"/>
              <w:rPr>
                <w:rFonts w:cs="Calibri"/>
                <w:szCs w:val="24"/>
              </w:rPr>
            </w:pPr>
            <w:r>
              <w:rPr>
                <w:rFonts w:hint="default"/>
                <w:szCs w:val="24"/>
                <w:lang w:val="en-MY"/>
              </w:rPr>
              <w:t xml:space="preserve">3.4. </w:t>
            </w:r>
            <w:r>
              <w:rPr>
                <w:szCs w:val="24"/>
              </w:rPr>
              <w:t xml:space="preserve"> Result of Load test after implemented the solution</w:t>
            </w:r>
          </w:p>
          <w:p>
            <w:pPr>
              <w:spacing w:after="0"/>
              <w:jc w:val="both"/>
              <w:rPr>
                <w:rFonts w:cs="Calibri"/>
                <w:szCs w:val="24"/>
              </w:rPr>
            </w:pPr>
            <w:r>
              <w:rPr>
                <w:rFonts w:cs="Calibri"/>
                <w:szCs w:val="24"/>
              </w:rPr>
              <w:t xml:space="preserve"> </w:t>
            </w:r>
          </w:p>
        </w:tc>
        <w:tc>
          <w:tcPr>
            <w:tcW w:w="1905" w:type="dxa"/>
            <w:shd w:val="clear" w:color="auto" w:fill="auto"/>
          </w:tcPr>
          <w:p>
            <w:pPr>
              <w:rPr>
                <w:szCs w:val="24"/>
              </w:rPr>
            </w:pPr>
            <w:r>
              <w:rPr>
                <w:szCs w:val="24"/>
              </w:rPr>
              <w:t>Siti Balqis</w:t>
            </w:r>
          </w:p>
          <w:p>
            <w:pPr>
              <w:jc w:val="both"/>
              <w:rPr>
                <w:szCs w:val="24"/>
              </w:rPr>
            </w:pPr>
            <w:r>
              <w:rPr>
                <w:szCs w:val="24"/>
              </w:rPr>
              <w:t>Software Engineer</w:t>
            </w:r>
          </w:p>
        </w:tc>
        <w:tc>
          <w:tcPr>
            <w:tcW w:w="1907" w:type="dxa"/>
            <w:shd w:val="clear" w:color="auto" w:fill="auto"/>
          </w:tcPr>
          <w:p>
            <w:r>
              <w:t>Gabbytian Rayvandy</w:t>
            </w:r>
          </w:p>
          <w:p>
            <w:pPr>
              <w:jc w:val="both"/>
              <w:rPr>
                <w:szCs w:val="24"/>
              </w:rPr>
            </w:pPr>
            <w:r>
              <w:t>Project Manager</w:t>
            </w:r>
          </w:p>
        </w:tc>
      </w:tr>
    </w:tbl>
    <w:p>
      <w:pPr>
        <w:tabs>
          <w:tab w:val="center" w:pos="4542"/>
          <w:tab w:val="left" w:pos="7240"/>
        </w:tabs>
        <w:spacing w:after="0"/>
        <w:rPr>
          <w:rFonts w:cstheme="minorHAnsi"/>
        </w:rPr>
        <w:sectPr>
          <w:headerReference r:id="rId11" w:type="default"/>
          <w:footerReference r:id="rId13" w:type="default"/>
          <w:headerReference r:id="rId12" w:type="even"/>
          <w:footerReference r:id="rId14" w:type="even"/>
          <w:pgSz w:w="11906" w:h="16838"/>
          <w:pgMar w:top="1872" w:right="1411" w:bottom="1728" w:left="1411" w:header="720" w:footer="720" w:gutter="0"/>
          <w:cols w:space="720" w:num="1"/>
          <w:docGrid w:linePitch="360" w:charSpace="0"/>
        </w:sectPr>
      </w:pPr>
    </w:p>
    <w:p>
      <w:pPr>
        <w:rPr>
          <w:rFonts w:cstheme="minorHAnsi"/>
          <w:b/>
          <w:color w:val="000000" w:themeColor="text1"/>
          <w:sz w:val="24"/>
          <w:szCs w:val="24"/>
          <w14:textFill>
            <w14:solidFill>
              <w14:schemeClr w14:val="tx1"/>
            </w14:solidFill>
          </w14:textFill>
        </w:rPr>
      </w:pPr>
    </w:p>
    <w:sdt>
      <w:sdtPr>
        <w:rPr>
          <w:rFonts w:asciiTheme="minorHAnsi" w:hAnsiTheme="minorHAnsi" w:eastAsiaTheme="minorHAnsi" w:cstheme="minorBidi"/>
          <w:b w:val="0"/>
          <w:color w:val="auto"/>
          <w:sz w:val="22"/>
          <w:szCs w:val="22"/>
          <w:lang w:val="en-MY"/>
        </w:rPr>
        <w:id w:val="1114093720"/>
        <w:docPartObj>
          <w:docPartGallery w:val="Table of Contents"/>
          <w:docPartUnique/>
        </w:docPartObj>
      </w:sdtPr>
      <w:sdtEndPr>
        <w:rPr>
          <w:rFonts w:asciiTheme="minorHAnsi" w:hAnsiTheme="minorHAnsi" w:eastAsiaTheme="minorHAnsi" w:cstheme="minorBidi"/>
          <w:b w:val="0"/>
          <w:bCs/>
          <w:color w:val="auto"/>
          <w:sz w:val="22"/>
          <w:szCs w:val="22"/>
          <w:lang w:val="en-MY"/>
        </w:rPr>
      </w:sdtEndPr>
      <w:sdtContent>
        <w:p>
          <w:pPr>
            <w:pStyle w:val="28"/>
          </w:pPr>
          <w:r>
            <w:t>Table of Contents</w:t>
          </w:r>
        </w:p>
        <w:p>
          <w:pPr>
            <w:pStyle w:val="22"/>
            <w:tabs>
              <w:tab w:val="right" w:leader="dot" w:pos="9026"/>
            </w:tabs>
          </w:pPr>
          <w:r>
            <w:rPr>
              <w:b/>
              <w:bCs/>
            </w:rPr>
            <w:fldChar w:fldCharType="begin"/>
          </w:r>
          <w:r>
            <w:rPr>
              <w:b/>
              <w:bCs/>
            </w:rPr>
            <w:instrText xml:space="preserve"> TOC \o "1-3" \h \z \u </w:instrText>
          </w:r>
          <w:r>
            <w:rPr>
              <w:b/>
              <w:bCs/>
            </w:rPr>
            <w:fldChar w:fldCharType="separate"/>
          </w:r>
          <w:r>
            <w:rPr>
              <w:bCs/>
            </w:rPr>
            <w:fldChar w:fldCharType="begin"/>
          </w:r>
          <w:r>
            <w:rPr>
              <w:bCs/>
            </w:rPr>
            <w:instrText xml:space="preserve"> HYPERLINK \l _Toc32109 </w:instrText>
          </w:r>
          <w:r>
            <w:rPr>
              <w:bCs/>
            </w:rPr>
            <w:fldChar w:fldCharType="separate"/>
          </w:r>
          <w:r>
            <w:t>Document Management</w:t>
          </w:r>
          <w:r>
            <w:tab/>
          </w:r>
          <w:r>
            <w:fldChar w:fldCharType="begin"/>
          </w:r>
          <w:r>
            <w:instrText xml:space="preserve"> PAGEREF _Toc32109 \h </w:instrText>
          </w:r>
          <w:r>
            <w:fldChar w:fldCharType="separate"/>
          </w:r>
          <w:r>
            <w:t>3</w:t>
          </w:r>
          <w:r>
            <w:fldChar w:fldCharType="end"/>
          </w:r>
          <w:r>
            <w:rPr>
              <w:bCs/>
            </w:rPr>
            <w:fldChar w:fldCharType="end"/>
          </w:r>
        </w:p>
        <w:p>
          <w:pPr>
            <w:pStyle w:val="22"/>
            <w:tabs>
              <w:tab w:val="right" w:leader="dot" w:pos="9026"/>
            </w:tabs>
          </w:pPr>
          <w:r>
            <w:rPr>
              <w:bCs/>
            </w:rPr>
            <w:fldChar w:fldCharType="begin"/>
          </w:r>
          <w:r>
            <w:rPr>
              <w:bCs/>
            </w:rPr>
            <w:instrText xml:space="preserve"> HYPERLINK \l _Toc6713 </w:instrText>
          </w:r>
          <w:r>
            <w:rPr>
              <w:bCs/>
            </w:rPr>
            <w:fldChar w:fldCharType="separate"/>
          </w:r>
          <w:r>
            <w:t>Chapter 1 - Introduction</w:t>
          </w:r>
          <w:r>
            <w:tab/>
          </w:r>
          <w:r>
            <w:fldChar w:fldCharType="begin"/>
          </w:r>
          <w:r>
            <w:instrText xml:space="preserve"> PAGEREF _Toc6713 \h </w:instrText>
          </w:r>
          <w:r>
            <w:fldChar w:fldCharType="separate"/>
          </w:r>
          <w:r>
            <w:t>5</w:t>
          </w:r>
          <w:r>
            <w:fldChar w:fldCharType="end"/>
          </w:r>
          <w:r>
            <w:rPr>
              <w:bCs/>
            </w:rPr>
            <w:fldChar w:fldCharType="end"/>
          </w:r>
        </w:p>
        <w:p>
          <w:pPr>
            <w:pStyle w:val="24"/>
            <w:tabs>
              <w:tab w:val="right" w:leader="dot" w:pos="9026"/>
            </w:tabs>
          </w:pPr>
          <w:r>
            <w:rPr>
              <w:bCs/>
            </w:rPr>
            <w:fldChar w:fldCharType="begin"/>
          </w:r>
          <w:r>
            <w:rPr>
              <w:bCs/>
            </w:rPr>
            <w:instrText xml:space="preserve"> HYPERLINK \l _Toc29663 </w:instrText>
          </w:r>
          <w:r>
            <w:rPr>
              <w:bCs/>
            </w:rPr>
            <w:fldChar w:fldCharType="separate"/>
          </w:r>
          <w:r>
            <w:rPr>
              <w:bCs w:val="0"/>
            </w:rPr>
            <w:t xml:space="preserve">1. </w:t>
          </w:r>
          <w:r>
            <w:t>Background</w:t>
          </w:r>
          <w:r>
            <w:t xml:space="preserve"> </w:t>
          </w:r>
          <w:r>
            <w:rPr>
              <w:bCs/>
            </w:rPr>
            <w:t>The JMeter testing for API Gateway was conducted to address about bank’s concern about certain issues happened in year 2021 such as API Gateway unable to start in IB server, maximum web container reached, and database deadlock.</w:t>
          </w:r>
          <w:r>
            <w:tab/>
          </w:r>
          <w:r>
            <w:fldChar w:fldCharType="begin"/>
          </w:r>
          <w:r>
            <w:instrText xml:space="preserve"> PAGEREF _Toc29663 \h </w:instrText>
          </w:r>
          <w:r>
            <w:fldChar w:fldCharType="separate"/>
          </w:r>
          <w:r>
            <w:t>5</w:t>
          </w:r>
          <w:r>
            <w:fldChar w:fldCharType="end"/>
          </w:r>
          <w:r>
            <w:rPr>
              <w:bCs/>
            </w:rPr>
            <w:fldChar w:fldCharType="end"/>
          </w:r>
        </w:p>
        <w:p>
          <w:pPr>
            <w:pStyle w:val="24"/>
            <w:tabs>
              <w:tab w:val="right" w:leader="dot" w:pos="9026"/>
            </w:tabs>
          </w:pPr>
          <w:r>
            <w:rPr>
              <w:bCs/>
            </w:rPr>
            <w:fldChar w:fldCharType="begin"/>
          </w:r>
          <w:r>
            <w:rPr>
              <w:bCs/>
            </w:rPr>
            <w:instrText xml:space="preserve"> HYPERLINK \l _Toc21760 </w:instrText>
          </w:r>
          <w:r>
            <w:rPr>
              <w:bCs/>
            </w:rPr>
            <w:fldChar w:fldCharType="separate"/>
          </w:r>
          <w:r>
            <w:rPr>
              <w:bCs w:val="0"/>
            </w:rPr>
            <w:t xml:space="preserve">2. </w:t>
          </w:r>
          <w:r>
            <w:t>Purpose</w:t>
          </w:r>
          <w:r>
            <w:tab/>
          </w:r>
          <w:r>
            <w:fldChar w:fldCharType="begin"/>
          </w:r>
          <w:r>
            <w:instrText xml:space="preserve"> PAGEREF _Toc21760 \h </w:instrText>
          </w:r>
          <w:r>
            <w:fldChar w:fldCharType="separate"/>
          </w:r>
          <w:r>
            <w:t>5</w:t>
          </w:r>
          <w:r>
            <w:fldChar w:fldCharType="end"/>
          </w:r>
          <w:r>
            <w:rPr>
              <w:bCs/>
            </w:rPr>
            <w:fldChar w:fldCharType="end"/>
          </w:r>
        </w:p>
        <w:p>
          <w:pPr>
            <w:pStyle w:val="22"/>
            <w:tabs>
              <w:tab w:val="right" w:leader="dot" w:pos="9026"/>
            </w:tabs>
          </w:pPr>
          <w:r>
            <w:rPr>
              <w:bCs/>
            </w:rPr>
            <w:fldChar w:fldCharType="begin"/>
          </w:r>
          <w:r>
            <w:rPr>
              <w:bCs/>
            </w:rPr>
            <w:instrText xml:space="preserve"> HYPERLINK \l _Toc11476 </w:instrText>
          </w:r>
          <w:r>
            <w:rPr>
              <w:bCs/>
            </w:rPr>
            <w:fldChar w:fldCharType="separate"/>
          </w:r>
          <w:r>
            <w:t>Chapter 2 - Content</w:t>
          </w:r>
          <w:r>
            <w:tab/>
          </w:r>
          <w:r>
            <w:fldChar w:fldCharType="begin"/>
          </w:r>
          <w:r>
            <w:instrText xml:space="preserve"> PAGEREF _Toc11476 \h </w:instrText>
          </w:r>
          <w:r>
            <w:fldChar w:fldCharType="separate"/>
          </w:r>
          <w:r>
            <w:t>6</w:t>
          </w:r>
          <w:r>
            <w:fldChar w:fldCharType="end"/>
          </w:r>
          <w:r>
            <w:rPr>
              <w:bCs/>
            </w:rPr>
            <w:fldChar w:fldCharType="end"/>
          </w:r>
        </w:p>
        <w:p>
          <w:pPr>
            <w:pStyle w:val="24"/>
            <w:tabs>
              <w:tab w:val="right" w:leader="dot" w:pos="9026"/>
            </w:tabs>
          </w:pPr>
          <w:r>
            <w:rPr>
              <w:bCs/>
            </w:rPr>
            <w:fldChar w:fldCharType="begin"/>
          </w:r>
          <w:r>
            <w:rPr>
              <w:bCs/>
            </w:rPr>
            <w:instrText xml:space="preserve"> HYPERLINK \l _Toc9054 </w:instrText>
          </w:r>
          <w:r>
            <w:rPr>
              <w:bCs/>
            </w:rPr>
            <w:fldChar w:fldCharType="separate"/>
          </w:r>
          <w:r>
            <w:rPr>
              <w:bCs w:val="0"/>
            </w:rPr>
            <w:t xml:space="preserve">1. </w:t>
          </w:r>
          <w:r>
            <w:t>Execution Strategy</w:t>
          </w:r>
          <w:r>
            <w:tab/>
          </w:r>
          <w:r>
            <w:fldChar w:fldCharType="begin"/>
          </w:r>
          <w:r>
            <w:instrText xml:space="preserve"> PAGEREF _Toc9054 \h </w:instrText>
          </w:r>
          <w:r>
            <w:fldChar w:fldCharType="separate"/>
          </w:r>
          <w:r>
            <w:t>6</w:t>
          </w:r>
          <w:r>
            <w:fldChar w:fldCharType="end"/>
          </w:r>
          <w:r>
            <w:rPr>
              <w:bCs/>
            </w:rPr>
            <w:fldChar w:fldCharType="end"/>
          </w:r>
        </w:p>
        <w:p>
          <w:pPr>
            <w:pStyle w:val="24"/>
            <w:tabs>
              <w:tab w:val="right" w:leader="dot" w:pos="9026"/>
            </w:tabs>
          </w:pPr>
          <w:r>
            <w:rPr>
              <w:bCs/>
            </w:rPr>
            <w:fldChar w:fldCharType="begin"/>
          </w:r>
          <w:r>
            <w:rPr>
              <w:bCs/>
            </w:rPr>
            <w:instrText xml:space="preserve"> HYPERLINK \l _Toc13978 </w:instrText>
          </w:r>
          <w:r>
            <w:rPr>
              <w:bCs/>
            </w:rPr>
            <w:fldChar w:fldCharType="separate"/>
          </w:r>
          <w:r>
            <w:rPr>
              <w:bCs w:val="0"/>
            </w:rPr>
            <w:t xml:space="preserve">2. </w:t>
          </w:r>
          <w:r>
            <w:t>Performance Test Environment</w:t>
          </w:r>
          <w:r>
            <w:tab/>
          </w:r>
          <w:r>
            <w:fldChar w:fldCharType="begin"/>
          </w:r>
          <w:r>
            <w:instrText xml:space="preserve"> PAGEREF _Toc13978 \h </w:instrText>
          </w:r>
          <w:r>
            <w:fldChar w:fldCharType="separate"/>
          </w:r>
          <w:r>
            <w:t>8</w:t>
          </w:r>
          <w:r>
            <w:fldChar w:fldCharType="end"/>
          </w:r>
          <w:r>
            <w:rPr>
              <w:bCs/>
            </w:rPr>
            <w:fldChar w:fldCharType="end"/>
          </w:r>
        </w:p>
        <w:p>
          <w:pPr>
            <w:pStyle w:val="24"/>
            <w:tabs>
              <w:tab w:val="right" w:leader="dot" w:pos="9026"/>
            </w:tabs>
          </w:pPr>
          <w:r>
            <w:rPr>
              <w:bCs/>
            </w:rPr>
            <w:fldChar w:fldCharType="begin"/>
          </w:r>
          <w:r>
            <w:rPr>
              <w:bCs/>
            </w:rPr>
            <w:instrText xml:space="preserve"> HYPERLINK \l _Toc1418 </w:instrText>
          </w:r>
          <w:r>
            <w:rPr>
              <w:bCs/>
            </w:rPr>
            <w:fldChar w:fldCharType="separate"/>
          </w:r>
          <w:r>
            <w:rPr>
              <w:bCs w:val="0"/>
            </w:rPr>
            <w:t xml:space="preserve">3. </w:t>
          </w:r>
          <w:r>
            <w:t>Test Scenario &amp; Test Result with Explanation in Layman Terms</w:t>
          </w:r>
          <w:r>
            <w:tab/>
          </w:r>
          <w:r>
            <w:fldChar w:fldCharType="begin"/>
          </w:r>
          <w:r>
            <w:instrText xml:space="preserve"> PAGEREF _Toc1418 \h </w:instrText>
          </w:r>
          <w:r>
            <w:fldChar w:fldCharType="separate"/>
          </w:r>
          <w:r>
            <w:t>9</w:t>
          </w:r>
          <w:r>
            <w:fldChar w:fldCharType="end"/>
          </w:r>
          <w:r>
            <w:rPr>
              <w:bCs/>
            </w:rPr>
            <w:fldChar w:fldCharType="end"/>
          </w:r>
        </w:p>
        <w:p>
          <w:pPr>
            <w:pStyle w:val="22"/>
            <w:tabs>
              <w:tab w:val="right" w:leader="dot" w:pos="9026"/>
            </w:tabs>
          </w:pPr>
          <w:r>
            <w:rPr>
              <w:bCs/>
            </w:rPr>
            <w:fldChar w:fldCharType="begin"/>
          </w:r>
          <w:r>
            <w:rPr>
              <w:bCs/>
            </w:rPr>
            <w:instrText xml:space="preserve"> HYPERLINK \l _Toc30528 </w:instrText>
          </w:r>
          <w:r>
            <w:rPr>
              <w:bCs/>
            </w:rPr>
            <w:fldChar w:fldCharType="separate"/>
          </w:r>
          <w:r>
            <w:t xml:space="preserve">Chapter </w:t>
          </w:r>
          <w:r>
            <w:rPr>
              <w:rFonts w:hint="default"/>
              <w:lang w:val="en-MY"/>
            </w:rPr>
            <w:t>3</w:t>
          </w:r>
          <w:r>
            <w:t xml:space="preserve"> - Conclusion</w:t>
          </w:r>
          <w:bookmarkStart w:id="12" w:name="_GoBack"/>
          <w:bookmarkEnd w:id="12"/>
          <w:r>
            <w:tab/>
          </w:r>
          <w:r>
            <w:fldChar w:fldCharType="begin"/>
          </w:r>
          <w:r>
            <w:instrText xml:space="preserve"> PAGEREF _Toc30528 \h </w:instrText>
          </w:r>
          <w:r>
            <w:fldChar w:fldCharType="separate"/>
          </w:r>
          <w:r>
            <w:t>28</w:t>
          </w:r>
          <w:r>
            <w:fldChar w:fldCharType="end"/>
          </w:r>
          <w:r>
            <w:rPr>
              <w:bCs/>
            </w:rPr>
            <w:fldChar w:fldCharType="end"/>
          </w:r>
        </w:p>
        <w:p>
          <w:pPr>
            <w:pStyle w:val="24"/>
            <w:tabs>
              <w:tab w:val="right" w:leader="dot" w:pos="9026"/>
            </w:tabs>
          </w:pPr>
          <w:r>
            <w:rPr>
              <w:bCs/>
            </w:rPr>
            <w:fldChar w:fldCharType="begin"/>
          </w:r>
          <w:r>
            <w:rPr>
              <w:bCs/>
            </w:rPr>
            <w:instrText xml:space="preserve"> HYPERLINK \l _Toc23870 </w:instrText>
          </w:r>
          <w:r>
            <w:rPr>
              <w:bCs/>
            </w:rPr>
            <w:fldChar w:fldCharType="separate"/>
          </w:r>
          <w:r>
            <w:rPr>
              <w:bCs w:val="0"/>
            </w:rPr>
            <w:t xml:space="preserve">1. </w:t>
          </w:r>
          <w:r>
            <w:t>Final Conclusion</w:t>
          </w:r>
          <w:r>
            <w:tab/>
          </w:r>
          <w:r>
            <w:fldChar w:fldCharType="begin"/>
          </w:r>
          <w:r>
            <w:instrText xml:space="preserve"> PAGEREF _Toc23870 \h </w:instrText>
          </w:r>
          <w:r>
            <w:fldChar w:fldCharType="separate"/>
          </w:r>
          <w:r>
            <w:t>28</w:t>
          </w:r>
          <w:r>
            <w:fldChar w:fldCharType="end"/>
          </w:r>
          <w:r>
            <w:rPr>
              <w:bCs/>
            </w:rPr>
            <w:fldChar w:fldCharType="end"/>
          </w:r>
        </w:p>
        <w:p>
          <w:pPr>
            <w:pStyle w:val="24"/>
            <w:tabs>
              <w:tab w:val="right" w:leader="dot" w:pos="9026"/>
            </w:tabs>
          </w:pPr>
          <w:r>
            <w:rPr>
              <w:bCs/>
            </w:rPr>
            <w:fldChar w:fldCharType="begin"/>
          </w:r>
          <w:r>
            <w:rPr>
              <w:bCs/>
            </w:rPr>
            <w:instrText xml:space="preserve"> HYPERLINK \l _Toc13785 </w:instrText>
          </w:r>
          <w:r>
            <w:rPr>
              <w:bCs/>
            </w:rPr>
            <w:fldChar w:fldCharType="separate"/>
          </w:r>
          <w:r>
            <w:rPr>
              <w:bCs w:val="0"/>
            </w:rPr>
            <w:t xml:space="preserve">2. </w:t>
          </w:r>
          <w:r>
            <w:t>Recommendation</w:t>
          </w:r>
          <w:r>
            <w:tab/>
          </w:r>
          <w:r>
            <w:fldChar w:fldCharType="begin"/>
          </w:r>
          <w:r>
            <w:instrText xml:space="preserve"> PAGEREF _Toc13785 \h </w:instrText>
          </w:r>
          <w:r>
            <w:fldChar w:fldCharType="separate"/>
          </w:r>
          <w:r>
            <w:t>28</w:t>
          </w:r>
          <w:r>
            <w:fldChar w:fldCharType="end"/>
          </w:r>
          <w:r>
            <w:rPr>
              <w:bCs/>
            </w:rPr>
            <w:fldChar w:fldCharType="end"/>
          </w:r>
        </w:p>
        <w:p>
          <w:pPr>
            <w:jc w:val="both"/>
          </w:pPr>
          <w:r>
            <w:rPr>
              <w:bCs/>
            </w:rPr>
            <w:fldChar w:fldCharType="end"/>
          </w:r>
        </w:p>
      </w:sdtContent>
    </w:sdt>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jc w:val="both"/>
        <w:rPr>
          <w:rFonts w:cstheme="minorHAnsi"/>
          <w:b/>
          <w:color w:val="000000" w:themeColor="text1"/>
          <w:sz w:val="24"/>
          <w:szCs w:val="24"/>
          <w14:textFill>
            <w14:solidFill>
              <w14:schemeClr w14:val="tx1"/>
            </w14:solidFill>
          </w14:textFill>
        </w:rPr>
      </w:pPr>
    </w:p>
    <w:p>
      <w:pPr>
        <w:spacing w:after="0" w:line="240" w:lineRule="auto"/>
        <w:rPr>
          <w:rFonts w:asciiTheme="majorHAnsi" w:hAnsiTheme="majorHAnsi" w:eastAsiaTheme="majorEastAsia" w:cstheme="majorBidi"/>
          <w:b/>
          <w:color w:val="000000" w:themeColor="text1"/>
          <w:sz w:val="32"/>
          <w:szCs w:val="32"/>
          <w14:textFill>
            <w14:solidFill>
              <w14:schemeClr w14:val="tx1"/>
            </w14:solidFill>
          </w14:textFill>
        </w:rPr>
      </w:pPr>
      <w:r>
        <w:br w:type="page"/>
      </w:r>
    </w:p>
    <w:p>
      <w:pPr>
        <w:pStyle w:val="21"/>
      </w:pPr>
      <w:bookmarkStart w:id="1" w:name="_Toc6713"/>
      <w:r>
        <w:t>Chapter 1 - Introduction</w:t>
      </w:r>
      <w:bookmarkEnd w:id="1"/>
    </w:p>
    <w:p>
      <w:pPr>
        <w:pStyle w:val="4"/>
        <w:jc w:val="both"/>
        <w:rPr>
          <w:b w:val="0"/>
          <w:bCs/>
          <w:sz w:val="24"/>
        </w:rPr>
      </w:pPr>
      <w:bookmarkStart w:id="2" w:name="_Toc29663"/>
      <w:bookmarkStart w:id="3" w:name="_Toc35869666"/>
      <w:r>
        <w:t>Background</w:t>
      </w:r>
      <w:r>
        <w:br w:type="textWrapping"/>
      </w:r>
      <w:r>
        <w:rPr>
          <w:b w:val="0"/>
          <w:bCs/>
          <w:sz w:val="24"/>
        </w:rPr>
        <w:t>The JMeter testing for API Gateway was conducted to address about bank’s concern about certain issues happened in year 2021 such as API Gateway unable to start in IB server, maximum web container reached, and database deadlock.</w:t>
      </w:r>
      <w:bookmarkEnd w:id="2"/>
    </w:p>
    <w:p>
      <w:pPr>
        <w:pStyle w:val="4"/>
      </w:pPr>
      <w:bookmarkStart w:id="4" w:name="_Toc21760"/>
      <w:r>
        <w:t>Purpose</w:t>
      </w:r>
      <w:bookmarkEnd w:id="3"/>
      <w:bookmarkEnd w:id="4"/>
    </w:p>
    <w:p>
      <w:pPr>
        <w:ind w:left="360"/>
        <w:jc w:val="both"/>
        <w:rPr>
          <w:sz w:val="24"/>
          <w:szCs w:val="24"/>
        </w:rPr>
      </w:pPr>
      <w:r>
        <w:rPr>
          <w:sz w:val="24"/>
          <w:szCs w:val="24"/>
        </w:rPr>
        <w:t>The purpose of this document is to provide investigation and solution for the API Gateway issues reported by the bank and performance results before and after performance tweaking.</w:t>
      </w:r>
    </w:p>
    <w:p>
      <w:pPr>
        <w:ind w:left="360"/>
        <w:jc w:val="both"/>
        <w:rPr>
          <w:sz w:val="24"/>
          <w:szCs w:val="24"/>
        </w:rPr>
      </w:pPr>
    </w:p>
    <w:p>
      <w:pPr>
        <w:pStyle w:val="18"/>
        <w:spacing w:before="0" w:beforeAutospacing="0" w:after="0" w:afterAutospacing="0"/>
        <w:ind w:left="360"/>
        <w:jc w:val="both"/>
        <w:rPr>
          <w:color w:val="0E101A"/>
        </w:rPr>
      </w:pPr>
    </w:p>
    <w:p>
      <w:pPr>
        <w:rPr>
          <w:rFonts w:asciiTheme="majorHAnsi" w:hAnsiTheme="majorHAnsi" w:eastAsiaTheme="majorEastAsia" w:cstheme="majorBidi"/>
          <w:b/>
          <w:color w:val="000000" w:themeColor="text1"/>
          <w:sz w:val="32"/>
          <w:szCs w:val="32"/>
          <w14:textFill>
            <w14:solidFill>
              <w14:schemeClr w14:val="tx1"/>
            </w14:solidFill>
          </w14:textFill>
        </w:rPr>
      </w:pPr>
      <w:r>
        <w:br w:type="page"/>
      </w:r>
    </w:p>
    <w:p>
      <w:pPr>
        <w:pStyle w:val="21"/>
      </w:pPr>
      <w:bookmarkStart w:id="5" w:name="_Toc11476"/>
      <w:r>
        <w:t>Chapter 2 - Content</w:t>
      </w:r>
      <w:bookmarkEnd w:id="5"/>
    </w:p>
    <w:p>
      <w:pPr>
        <w:pStyle w:val="4"/>
        <w:numPr>
          <w:ilvl w:val="0"/>
          <w:numId w:val="2"/>
        </w:numPr>
      </w:pPr>
      <w:bookmarkStart w:id="6" w:name="_Toc9054"/>
      <w:r>
        <w:t>Execution Strategy</w:t>
      </w:r>
      <w:bookmarkEnd w:id="6"/>
    </w:p>
    <w:p>
      <w:pPr>
        <w:pStyle w:val="31"/>
        <w:numPr>
          <w:ilvl w:val="1"/>
          <w:numId w:val="3"/>
        </w:numPr>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Type of testing: Load Testing</w:t>
      </w:r>
    </w:p>
    <w:p>
      <w:pPr>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A load test is a planned test to perform a specified number of requests to a system in order to test the query to DB under specific levels of simultaneous requests. A load test ensures that API is capable of handling an expected volume of traffic, and therefore is sometimes referred to as volume testing.</w:t>
      </w:r>
    </w:p>
    <w:p>
      <w:pPr>
        <w:jc w:val="both"/>
        <w:rPr>
          <w:rFonts w:cstheme="minorHAnsi"/>
          <w:b/>
          <w:bCs/>
          <w:color w:val="000000" w:themeColor="text1"/>
          <w:sz w:val="24"/>
          <w:szCs w:val="24"/>
          <w:u w:val="single"/>
          <w14:textFill>
            <w14:solidFill>
              <w14:schemeClr w14:val="tx1"/>
            </w14:solidFill>
          </w14:textFill>
        </w:rPr>
      </w:pPr>
      <w:r>
        <w:rPr>
          <w:rFonts w:cstheme="minorHAnsi"/>
          <w:color w:val="000000" w:themeColor="text1"/>
          <w:sz w:val="24"/>
          <w:szCs w:val="24"/>
          <w14:textFill>
            <w14:solidFill>
              <w14:schemeClr w14:val="tx1"/>
            </w14:solidFill>
          </w14:textFill>
        </w:rPr>
        <w:t>The goal of this load test is to prove that with new JDBC setting can handle the expected volume with minimal acceptable performance degradation. In this test scenario, we simulated the maximum number of request with the goal of less than 1% of errors. Others than that, to check the performance test on the JNDI setting.</w:t>
      </w:r>
    </w:p>
    <w:p>
      <w:pPr>
        <w:pStyle w:val="31"/>
        <w:numPr>
          <w:ilvl w:val="1"/>
          <w:numId w:val="3"/>
        </w:numPr>
        <w:rPr>
          <w:b/>
          <w:bCs/>
          <w:sz w:val="24"/>
          <w:szCs w:val="24"/>
        </w:rPr>
      </w:pPr>
      <w:r>
        <w:rPr>
          <w:b/>
          <w:bCs/>
          <w:sz w:val="24"/>
          <w:szCs w:val="24"/>
        </w:rPr>
        <w:t>Methods of Testing</w:t>
      </w:r>
    </w:p>
    <w:p>
      <w:pPr>
        <w:jc w:val="both"/>
        <w:rPr>
          <w:sz w:val="24"/>
          <w:szCs w:val="24"/>
        </w:rPr>
      </w:pPr>
      <w:r>
        <w:rPr>
          <w:sz w:val="24"/>
          <w:szCs w:val="24"/>
        </w:rPr>
        <w:t>Penril conducted load testing to the selected API services mentioned below based on production issue log on 03 September 2021.</w:t>
      </w:r>
    </w:p>
    <w:tbl>
      <w:tblPr>
        <w:tblStyle w:val="43"/>
        <w:tblpPr w:leftFromText="180" w:rightFromText="180" w:vertAnchor="text" w:horzAnchor="page" w:tblpX="1415" w:tblpY="308"/>
        <w:tblW w:w="9493" w:type="dxa"/>
        <w:tblInd w:w="0" w:type="dxa"/>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autofit"/>
        <w:tblCellMar>
          <w:top w:w="0" w:type="dxa"/>
          <w:left w:w="108" w:type="dxa"/>
          <w:bottom w:w="0" w:type="dxa"/>
          <w:right w:w="108" w:type="dxa"/>
        </w:tblCellMar>
      </w:tblPr>
      <w:tblGrid>
        <w:gridCol w:w="1488"/>
        <w:gridCol w:w="1528"/>
        <w:gridCol w:w="4370"/>
        <w:gridCol w:w="2107"/>
      </w:tblGrid>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284" w:hRule="atLeast"/>
        </w:trPr>
        <w:tc>
          <w:tcPr>
            <w:tcW w:w="1488" w:type="dxa"/>
            <w:tcBorders>
              <w:top w:val="single" w:color="000000" w:themeColor="text1" w:sz="4" w:space="0"/>
              <w:left w:val="single" w:color="000000" w:themeColor="text1" w:sz="4" w:space="0"/>
              <w:bottom w:val="single" w:color="000000" w:themeColor="text1" w:sz="4" w:space="0"/>
              <w:right w:val="nil"/>
              <w:insideH w:val="single" w:sz="4" w:space="0"/>
              <w:insideV w:val="nil"/>
            </w:tcBorders>
            <w:shd w:val="clear" w:color="auto" w:fill="000000" w:themeFill="text1"/>
          </w:tcPr>
          <w:p>
            <w:pPr>
              <w:spacing w:after="0" w:line="240" w:lineRule="auto"/>
              <w:jc w:val="both"/>
              <w:rPr>
                <w:rFonts w:cstheme="minorHAnsi"/>
                <w:b/>
                <w:bCs w:val="0"/>
                <w:color w:val="FFFFFF" w:themeColor="background1"/>
                <w:sz w:val="20"/>
                <w:szCs w:val="20"/>
                <w14:textFill>
                  <w14:solidFill>
                    <w14:schemeClr w14:val="bg1"/>
                  </w14:solidFill>
                </w14:textFill>
              </w:rPr>
            </w:pPr>
            <w:r>
              <w:rPr>
                <w:rFonts w:cstheme="minorHAnsi"/>
                <w:b/>
                <w:bCs/>
                <w:color w:val="FFFFFF" w:themeColor="background1"/>
                <w:sz w:val="20"/>
                <w:szCs w:val="20"/>
                <w14:textFill>
                  <w14:solidFill>
                    <w14:schemeClr w14:val="bg1"/>
                  </w14:solidFill>
                </w14:textFill>
              </w:rPr>
              <w:t>System</w:t>
            </w:r>
          </w:p>
        </w:tc>
        <w:tc>
          <w:tcPr>
            <w:tcW w:w="1528" w:type="dxa"/>
            <w:tcBorders>
              <w:top w:val="single" w:color="000000" w:themeColor="text1" w:sz="4" w:space="0"/>
              <w:bottom w:val="single" w:color="000000" w:themeColor="text1" w:sz="4" w:space="0"/>
              <w:right w:val="nil"/>
              <w:insideH w:val="single" w:sz="4" w:space="0"/>
              <w:insideV w:val="nil"/>
            </w:tcBorders>
            <w:shd w:val="clear" w:color="auto" w:fill="000000" w:themeFill="text1"/>
          </w:tcPr>
          <w:p>
            <w:pPr>
              <w:spacing w:after="0" w:line="240" w:lineRule="auto"/>
              <w:jc w:val="both"/>
              <w:rPr>
                <w:rFonts w:cstheme="minorHAnsi"/>
                <w:b/>
                <w:bCs w:val="0"/>
                <w:color w:val="FFFFFF" w:themeColor="background1"/>
                <w:sz w:val="20"/>
                <w:szCs w:val="20"/>
                <w14:textFill>
                  <w14:solidFill>
                    <w14:schemeClr w14:val="bg1"/>
                  </w14:solidFill>
                </w14:textFill>
              </w:rPr>
            </w:pPr>
            <w:r>
              <w:rPr>
                <w:rFonts w:cstheme="minorHAnsi"/>
                <w:b/>
                <w:bCs/>
                <w:color w:val="FFFFFF" w:themeColor="background1"/>
                <w:sz w:val="20"/>
                <w:szCs w:val="20"/>
                <w14:textFill>
                  <w14:solidFill>
                    <w14:schemeClr w14:val="bg1"/>
                  </w14:solidFill>
                </w14:textFill>
              </w:rPr>
              <w:t>Function</w:t>
            </w:r>
          </w:p>
        </w:tc>
        <w:tc>
          <w:tcPr>
            <w:tcW w:w="4370" w:type="dxa"/>
            <w:tcBorders>
              <w:top w:val="single" w:color="000000" w:themeColor="text1" w:sz="4" w:space="0"/>
              <w:bottom w:val="single" w:color="000000" w:themeColor="text1" w:sz="4" w:space="0"/>
              <w:right w:val="nil"/>
              <w:insideH w:val="single" w:sz="4" w:space="0"/>
              <w:insideV w:val="nil"/>
            </w:tcBorders>
            <w:shd w:val="clear" w:color="auto" w:fill="000000" w:themeFill="text1"/>
          </w:tcPr>
          <w:p>
            <w:pPr>
              <w:spacing w:after="0" w:line="240" w:lineRule="auto"/>
              <w:jc w:val="both"/>
              <w:rPr>
                <w:rFonts w:cstheme="minorHAnsi"/>
                <w:b/>
                <w:bCs w:val="0"/>
                <w:color w:val="FFFFFF" w:themeColor="background1"/>
                <w:sz w:val="20"/>
                <w:szCs w:val="20"/>
                <w14:textFill>
                  <w14:solidFill>
                    <w14:schemeClr w14:val="bg1"/>
                  </w14:solidFill>
                </w14:textFill>
              </w:rPr>
            </w:pPr>
            <w:r>
              <w:rPr>
                <w:rFonts w:cstheme="minorHAnsi"/>
                <w:b/>
                <w:bCs/>
                <w:color w:val="FFFFFF" w:themeColor="background1"/>
                <w:sz w:val="20"/>
                <w:szCs w:val="20"/>
                <w14:textFill>
                  <w14:solidFill>
                    <w14:schemeClr w14:val="bg1"/>
                  </w14:solidFill>
                </w14:textFill>
              </w:rPr>
              <w:t>Module</w:t>
            </w:r>
          </w:p>
        </w:tc>
        <w:tc>
          <w:tcPr>
            <w:tcW w:w="2107" w:type="dxa"/>
            <w:tcBorders>
              <w:top w:val="single" w:color="000000" w:themeColor="text1" w:sz="4" w:space="0"/>
              <w:bottom w:val="single" w:color="000000" w:themeColor="text1" w:sz="4" w:space="0"/>
              <w:right w:val="single" w:color="000000" w:themeColor="text1" w:sz="4" w:space="0"/>
              <w:insideH w:val="single" w:sz="4" w:space="0"/>
              <w:insideV w:val="nil"/>
            </w:tcBorders>
            <w:shd w:val="clear" w:color="auto" w:fill="000000" w:themeFill="text1"/>
          </w:tcPr>
          <w:p>
            <w:pPr>
              <w:spacing w:after="0" w:line="240" w:lineRule="auto"/>
              <w:jc w:val="both"/>
              <w:rPr>
                <w:rFonts w:cstheme="minorHAnsi"/>
                <w:b/>
                <w:bCs w:val="0"/>
                <w:color w:val="FFFFFF" w:themeColor="background1"/>
                <w:sz w:val="20"/>
                <w:szCs w:val="20"/>
                <w14:textFill>
                  <w14:solidFill>
                    <w14:schemeClr w14:val="bg1"/>
                  </w14:solidFill>
                </w14:textFill>
              </w:rPr>
            </w:pPr>
            <w:r>
              <w:rPr>
                <w:rFonts w:cstheme="minorHAnsi"/>
                <w:b/>
                <w:bCs/>
                <w:color w:val="FFFFFF" w:themeColor="background1"/>
                <w:sz w:val="20"/>
                <w:szCs w:val="20"/>
                <w14:textFill>
                  <w14:solidFill>
                    <w14:schemeClr w14:val="bg1"/>
                  </w14:solidFill>
                </w14:textFill>
              </w:rPr>
              <w:t>Test Case</w:t>
            </w: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284" w:hRule="atLeast"/>
        </w:trPr>
        <w:tc>
          <w:tcPr>
            <w:tcW w:w="1488" w:type="dxa"/>
            <w:vMerge w:val="restart"/>
            <w:shd w:val="clear" w:color="auto" w:fill="CCCCCC" w:themeFill="text1" w:themeFillTint="33"/>
          </w:tcPr>
          <w:p>
            <w:pPr>
              <w:spacing w:after="0" w:line="240" w:lineRule="auto"/>
              <w:jc w:val="both"/>
              <w:rPr>
                <w:rFonts w:cstheme="minorHAnsi"/>
                <w:b/>
                <w:bCs w:val="0"/>
                <w:sz w:val="20"/>
                <w:szCs w:val="20"/>
              </w:rPr>
            </w:pPr>
            <w:r>
              <w:rPr>
                <w:rFonts w:cstheme="minorHAnsi"/>
                <w:b/>
                <w:bCs/>
                <w:sz w:val="20"/>
                <w:szCs w:val="20"/>
              </w:rPr>
              <w:t>API</w:t>
            </w:r>
          </w:p>
        </w:tc>
        <w:tc>
          <w:tcPr>
            <w:tcW w:w="1528" w:type="dxa"/>
            <w:tcBorders>
              <w:bottom w:val="single" w:color="auto" w:sz="4" w:space="0"/>
            </w:tcBorders>
            <w:shd w:val="clear" w:color="auto" w:fill="CCCCCC" w:themeFill="text1" w:themeFillTint="33"/>
          </w:tcPr>
          <w:p>
            <w:pPr>
              <w:spacing w:after="0" w:line="240" w:lineRule="auto"/>
              <w:jc w:val="both"/>
              <w:rPr>
                <w:rFonts w:cstheme="minorHAnsi"/>
                <w:color w:val="000000"/>
                <w:sz w:val="20"/>
                <w:szCs w:val="20"/>
              </w:rPr>
            </w:pPr>
            <w:r>
              <w:rPr>
                <w:rFonts w:cstheme="minorHAnsi"/>
                <w:color w:val="000000"/>
                <w:sz w:val="20"/>
                <w:szCs w:val="20"/>
              </w:rPr>
              <w:t>Retrieve Security Image</w:t>
            </w:r>
          </w:p>
        </w:tc>
        <w:tc>
          <w:tcPr>
            <w:tcW w:w="4370" w:type="dxa"/>
            <w:shd w:val="clear" w:color="auto" w:fill="CCCCCC" w:themeFill="text1" w:themeFillTint="33"/>
          </w:tcPr>
          <w:p>
            <w:pPr>
              <w:spacing w:after="0" w:line="240" w:lineRule="auto"/>
              <w:jc w:val="both"/>
              <w:rPr>
                <w:rFonts w:cstheme="minorHAnsi"/>
                <w:color w:val="000000"/>
                <w:sz w:val="20"/>
                <w:szCs w:val="20"/>
              </w:rPr>
            </w:pPr>
            <w:r>
              <w:rPr>
                <w:rFonts w:cstheme="minorHAnsi"/>
                <w:color w:val="000000"/>
                <w:sz w:val="20"/>
                <w:szCs w:val="20"/>
              </w:rPr>
              <w:t>getSecurityImage API</w:t>
            </w:r>
          </w:p>
        </w:tc>
        <w:tc>
          <w:tcPr>
            <w:tcW w:w="2107" w:type="dxa"/>
            <w:shd w:val="clear" w:color="auto" w:fill="CCCCCC" w:themeFill="text1" w:themeFillTint="33"/>
          </w:tcPr>
          <w:p>
            <w:pPr>
              <w:spacing w:after="0" w:line="240" w:lineRule="auto"/>
              <w:jc w:val="both"/>
              <w:rPr>
                <w:rFonts w:cstheme="minorHAnsi"/>
                <w:sz w:val="20"/>
                <w:szCs w:val="20"/>
              </w:rPr>
            </w:pPr>
          </w:p>
        </w:tc>
      </w:tr>
      <w:tr>
        <w:tblPrEx>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Ex>
        <w:trPr>
          <w:trHeight w:val="284" w:hRule="atLeast"/>
        </w:trPr>
        <w:tc>
          <w:tcPr>
            <w:tcW w:w="1488" w:type="dxa"/>
            <w:vMerge w:val="continue"/>
            <w:tcBorders>
              <w:bottom w:val="single" w:color="auto" w:sz="4" w:space="0"/>
            </w:tcBorders>
          </w:tcPr>
          <w:p>
            <w:pPr>
              <w:spacing w:after="0" w:line="240" w:lineRule="auto"/>
              <w:jc w:val="both"/>
              <w:rPr>
                <w:rFonts w:cstheme="minorHAnsi"/>
                <w:b/>
                <w:bCs w:val="0"/>
                <w:sz w:val="20"/>
                <w:szCs w:val="20"/>
              </w:rPr>
            </w:pPr>
          </w:p>
        </w:tc>
        <w:tc>
          <w:tcPr>
            <w:tcW w:w="1528" w:type="dxa"/>
            <w:tcBorders>
              <w:top w:val="single" w:color="auto" w:sz="4" w:space="0"/>
              <w:bottom w:val="single" w:color="auto" w:sz="4" w:space="0"/>
            </w:tcBorders>
          </w:tcPr>
          <w:p>
            <w:pPr>
              <w:spacing w:after="0" w:line="240" w:lineRule="auto"/>
              <w:rPr>
                <w:rFonts w:cstheme="minorHAnsi"/>
                <w:color w:val="000000"/>
                <w:sz w:val="20"/>
                <w:szCs w:val="20"/>
              </w:rPr>
            </w:pPr>
            <w:r>
              <w:rPr>
                <w:rFonts w:cstheme="minorHAnsi"/>
                <w:color w:val="000000"/>
                <w:sz w:val="20"/>
                <w:szCs w:val="20"/>
              </w:rPr>
              <w:t>Verify user login</w:t>
            </w:r>
          </w:p>
        </w:tc>
        <w:tc>
          <w:tcPr>
            <w:tcW w:w="4370" w:type="dxa"/>
            <w:tcBorders>
              <w:bottom w:val="single" w:color="auto" w:sz="4" w:space="0"/>
            </w:tcBorders>
          </w:tcPr>
          <w:p>
            <w:pPr>
              <w:spacing w:after="0" w:line="240" w:lineRule="auto"/>
              <w:jc w:val="both"/>
              <w:rPr>
                <w:rFonts w:cstheme="minorHAnsi"/>
                <w:color w:val="000000"/>
                <w:sz w:val="20"/>
                <w:szCs w:val="20"/>
              </w:rPr>
            </w:pPr>
            <w:r>
              <w:rPr>
                <w:rFonts w:cstheme="minorHAnsi"/>
                <w:color w:val="000000"/>
                <w:sz w:val="20"/>
                <w:szCs w:val="20"/>
              </w:rPr>
              <w:t>getLogin API</w:t>
            </w:r>
          </w:p>
        </w:tc>
        <w:tc>
          <w:tcPr>
            <w:tcW w:w="2107" w:type="dxa"/>
          </w:tcPr>
          <w:p>
            <w:pPr>
              <w:spacing w:after="0" w:line="240" w:lineRule="auto"/>
              <w:jc w:val="both"/>
              <w:rPr>
                <w:rFonts w:cstheme="minorHAnsi"/>
                <w:sz w:val="20"/>
                <w:szCs w:val="20"/>
              </w:rPr>
            </w:pPr>
          </w:p>
        </w:tc>
      </w:tr>
    </w:tbl>
    <w:p/>
    <w:p>
      <w:pPr>
        <w:pStyle w:val="31"/>
        <w:numPr>
          <w:ilvl w:val="1"/>
          <w:numId w:val="3"/>
        </w:numPr>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Process of testing</w:t>
      </w:r>
    </w:p>
    <w:p>
      <w:pPr>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Refer below items for the detailed process:</w:t>
      </w:r>
    </w:p>
    <w:p>
      <w:pPr>
        <w:pStyle w:val="31"/>
        <w:numPr>
          <w:ilvl w:val="0"/>
          <w:numId w:val="4"/>
        </w:numPr>
        <w:jc w:val="both"/>
        <w:rPr>
          <w:rFonts w:cstheme="minorHAnsi"/>
          <w:b/>
          <w:bCs/>
          <w:color w:val="000000" w:themeColor="text1"/>
          <w:sz w:val="24"/>
          <w:szCs w:val="24"/>
          <w14:textFill>
            <w14:solidFill>
              <w14:schemeClr w14:val="tx1"/>
            </w14:solidFill>
          </w14:textFill>
        </w:rPr>
      </w:pPr>
      <w:r>
        <w:rPr>
          <w:rFonts w:cstheme="minorHAnsi"/>
          <w:b/>
          <w:bCs/>
          <w:color w:val="000000"/>
          <w:sz w:val="24"/>
          <w:szCs w:val="24"/>
        </w:rPr>
        <w:t>Retrieve Security Image (getSecurityImage)</w:t>
      </w:r>
    </w:p>
    <w:p>
      <w:pPr>
        <w:pStyle w:val="31"/>
        <w:rPr>
          <w:rFonts w:cstheme="minorHAnsi"/>
          <w:color w:val="000000" w:themeColor="text1"/>
          <w:sz w:val="24"/>
          <w:szCs w:val="24"/>
          <w14:textFill>
            <w14:solidFill>
              <w14:schemeClr w14:val="tx1"/>
            </w14:solidFill>
          </w14:textFill>
        </w:rPr>
      </w:pPr>
    </w:p>
    <w:p>
      <w:pPr>
        <w:pStyle w:val="31"/>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This test scenario simulates concurrent users view security Image screen and username</w:t>
      </w:r>
    </w:p>
    <w:p>
      <w:pPr>
        <w:pStyle w:val="31"/>
        <w:jc w:val="both"/>
        <w:rPr>
          <w:rFonts w:cstheme="minorHAnsi"/>
          <w:color w:val="000000" w:themeColor="text1"/>
          <w:sz w:val="24"/>
          <w:szCs w:val="24"/>
          <w14:textFill>
            <w14:solidFill>
              <w14:schemeClr w14:val="tx1"/>
            </w14:solidFill>
          </w14:textFill>
        </w:rPr>
      </w:pPr>
    </w:p>
    <w:p>
      <w:pPr>
        <w:pStyle w:val="31"/>
        <w:numPr>
          <w:ilvl w:val="0"/>
          <w:numId w:val="5"/>
        </w:numPr>
        <w:ind w:left="1080"/>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CUA DB Schema</w:t>
      </w:r>
    </w:p>
    <w:p>
      <w:pPr>
        <w:pStyle w:val="31"/>
        <w:jc w:val="both"/>
        <w:rPr>
          <w:rFonts w:cstheme="minorHAnsi"/>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 xml:space="preserve">- </w:t>
      </w:r>
      <w:r>
        <w:rPr>
          <w:rFonts w:cstheme="minorHAnsi"/>
          <w:color w:val="000000" w:themeColor="text1"/>
          <w:sz w:val="24"/>
          <w:szCs w:val="24"/>
          <w14:textFill>
            <w14:solidFill>
              <w14:schemeClr w14:val="tx1"/>
            </w14:solidFill>
          </w14:textFill>
        </w:rPr>
        <w:t>Retrieve data to verify the requested header and data to decrypt the passing username request</w:t>
      </w:r>
    </w:p>
    <w:p>
      <w:pPr>
        <w:pStyle w:val="31"/>
        <w:jc w:val="both"/>
        <w:rPr>
          <w:rFonts w:cstheme="minorHAnsi"/>
          <w:color w:val="000000" w:themeColor="text1"/>
          <w:sz w:val="24"/>
          <w:szCs w:val="24"/>
          <w14:textFill>
            <w14:solidFill>
              <w14:schemeClr w14:val="tx1"/>
            </w14:solidFill>
          </w14:textFill>
        </w:rPr>
      </w:pPr>
    </w:p>
    <w:p>
      <w:pPr>
        <w:pStyle w:val="31"/>
        <w:numPr>
          <w:ilvl w:val="0"/>
          <w:numId w:val="5"/>
        </w:numPr>
        <w:ind w:left="1080"/>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IB DB Schema</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 Retrieve user security image based on user id</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Involved table “IB_USER”,”IB_CUST_PROFILE”, and “</w:t>
      </w:r>
      <w:r>
        <w:rPr>
          <w:color w:val="000000" w:themeColor="text1"/>
          <w:sz w:val="24"/>
          <w:szCs w:val="24"/>
          <w14:textFill>
            <w14:solidFill>
              <w14:schemeClr w14:val="tx1"/>
            </w14:solidFill>
          </w14:textFill>
        </w:rPr>
        <w:t>IB_USER_SECURITY</w:t>
      </w:r>
      <w:r>
        <w:rPr>
          <w:rFonts w:cstheme="minorHAnsi"/>
          <w:color w:val="000000" w:themeColor="text1"/>
          <w:sz w:val="24"/>
          <w:szCs w:val="24"/>
          <w14:textFill>
            <w14:solidFill>
              <w14:schemeClr w14:val="tx1"/>
            </w14:solidFill>
          </w14:textFill>
        </w:rPr>
        <w:t>”.</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 This is for MB to display the user security image and username at front en screen</w:t>
      </w:r>
    </w:p>
    <w:p>
      <w:pPr>
        <w:jc w:val="both"/>
        <w:rPr>
          <w:rFonts w:cstheme="minorHAnsi"/>
          <w:color w:val="000000" w:themeColor="text1"/>
          <w:sz w:val="24"/>
          <w:szCs w:val="24"/>
          <w14:textFill>
            <w14:solidFill>
              <w14:schemeClr w14:val="tx1"/>
            </w14:solidFill>
          </w14:textFill>
        </w:rPr>
      </w:pPr>
    </w:p>
    <w:p>
      <w:pPr>
        <w:pStyle w:val="31"/>
        <w:numPr>
          <w:ilvl w:val="0"/>
          <w:numId w:val="4"/>
        </w:numPr>
        <w:jc w:val="both"/>
        <w:rPr>
          <w:rFonts w:cstheme="minorHAnsi"/>
          <w:b/>
          <w:bCs/>
          <w:color w:val="000000" w:themeColor="text1"/>
          <w:sz w:val="24"/>
          <w:szCs w:val="24"/>
          <w14:textFill>
            <w14:solidFill>
              <w14:schemeClr w14:val="tx1"/>
            </w14:solidFill>
          </w14:textFill>
        </w:rPr>
      </w:pPr>
      <w:r>
        <w:rPr>
          <w:rFonts w:cstheme="minorHAnsi"/>
          <w:b/>
          <w:bCs/>
          <w:color w:val="000000"/>
          <w:sz w:val="24"/>
          <w:szCs w:val="24"/>
        </w:rPr>
        <w:t>Verify user login (</w:t>
      </w:r>
      <w:r>
        <w:rPr>
          <w:rFonts w:cstheme="minorHAnsi"/>
          <w:b/>
          <w:bCs/>
          <w:sz w:val="24"/>
          <w:szCs w:val="24"/>
          <w:u w:val="single"/>
        </w:rPr>
        <w:t>getLogin API)</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In this stage, the API call upass to verify user login based on username and password.</w:t>
      </w:r>
    </w:p>
    <w:p>
      <w:pPr>
        <w:pStyle w:val="31"/>
        <w:jc w:val="both"/>
        <w:rPr>
          <w:rFonts w:cstheme="minorHAnsi"/>
          <w:color w:val="000000" w:themeColor="text1"/>
          <w:sz w:val="24"/>
          <w:szCs w:val="24"/>
          <w14:textFill>
            <w14:solidFill>
              <w14:schemeClr w14:val="tx1"/>
            </w14:solidFill>
          </w14:textFill>
        </w:rPr>
      </w:pPr>
    </w:p>
    <w:p>
      <w:pPr>
        <w:pStyle w:val="31"/>
        <w:numPr>
          <w:ilvl w:val="0"/>
          <w:numId w:val="6"/>
        </w:numPr>
        <w:ind w:left="1080"/>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CUA DB Schema</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 Retrieve data to verify the requested header and data to decrypt the passing username and password request</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 Verify user authentication</w:t>
      </w:r>
    </w:p>
    <w:p>
      <w:pPr>
        <w:pStyle w:val="31"/>
        <w:jc w:val="both"/>
        <w:rPr>
          <w:rFonts w:cstheme="minorHAnsi"/>
          <w:color w:val="000000" w:themeColor="text1"/>
          <w:sz w:val="24"/>
          <w:szCs w:val="24"/>
          <w14:textFill>
            <w14:solidFill>
              <w14:schemeClr w14:val="tx1"/>
            </w14:solidFill>
          </w14:textFill>
        </w:rPr>
      </w:pPr>
    </w:p>
    <w:p>
      <w:pPr>
        <w:pStyle w:val="31"/>
        <w:numPr>
          <w:ilvl w:val="0"/>
          <w:numId w:val="6"/>
        </w:numPr>
        <w:ind w:left="1080"/>
        <w:jc w:val="both"/>
        <w:rPr>
          <w:rFonts w:cstheme="minorHAnsi"/>
          <w:b/>
          <w:bCs/>
          <w:color w:val="000000" w:themeColor="text1"/>
          <w:sz w:val="24"/>
          <w:szCs w:val="24"/>
          <w14:textFill>
            <w14:solidFill>
              <w14:schemeClr w14:val="tx1"/>
            </w14:solidFill>
          </w14:textFill>
        </w:rPr>
      </w:pPr>
      <w:r>
        <w:rPr>
          <w:rFonts w:cstheme="minorHAnsi"/>
          <w:b/>
          <w:bCs/>
          <w:color w:val="000000" w:themeColor="text1"/>
          <w:sz w:val="24"/>
          <w:szCs w:val="24"/>
          <w14:textFill>
            <w14:solidFill>
              <w14:schemeClr w14:val="tx1"/>
            </w14:solidFill>
          </w14:textFill>
        </w:rPr>
        <w:t>IB DB Schema</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  Retrieve user information based on user id to check on the user status</w:t>
      </w:r>
    </w:p>
    <w:p>
      <w:pPr>
        <w:pStyle w:val="31"/>
        <w:jc w:val="both"/>
        <w:rPr>
          <w:rFonts w:cstheme="minorHAnsi"/>
          <w:color w:val="000000" w:themeColor="text1"/>
          <w:sz w:val="24"/>
          <w:szCs w:val="24"/>
          <w14:textFill>
            <w14:solidFill>
              <w14:schemeClr w14:val="tx1"/>
            </w14:solidFill>
          </w14:textFill>
        </w:rPr>
      </w:pPr>
      <w:r>
        <w:rPr>
          <w:rFonts w:cstheme="minorHAnsi"/>
          <w:color w:val="000000" w:themeColor="text1"/>
          <w:sz w:val="24"/>
          <w:szCs w:val="24"/>
          <w14:textFill>
            <w14:solidFill>
              <w14:schemeClr w14:val="tx1"/>
            </w14:solidFill>
          </w14:textFill>
        </w:rPr>
        <w:t>Involved table “IB_USER”,and ”IB_CUST_PROFILE”.</w:t>
      </w:r>
    </w:p>
    <w:p>
      <w:pPr>
        <w:pStyle w:val="31"/>
        <w:jc w:val="center"/>
        <w:rPr>
          <w:rFonts w:cstheme="minorHAnsi"/>
          <w:color w:val="000000"/>
          <w:sz w:val="24"/>
          <w:szCs w:val="24"/>
          <w:lang w:eastAsia="zh-CN"/>
        </w:rPr>
      </w:pPr>
    </w:p>
    <w:p>
      <w:pPr>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jc w:val="both"/>
        <w:rPr>
          <w:rFonts w:cstheme="minorHAnsi"/>
          <w:color w:val="000000" w:themeColor="text1"/>
          <w:sz w:val="24"/>
          <w:szCs w:val="24"/>
          <w14:textFill>
            <w14:solidFill>
              <w14:schemeClr w14:val="tx1"/>
            </w14:solidFill>
          </w14:textFill>
        </w:rPr>
      </w:pPr>
    </w:p>
    <w:p>
      <w:pPr>
        <w:pStyle w:val="31"/>
        <w:ind w:left="0"/>
        <w:jc w:val="both"/>
        <w:rPr>
          <w:rFonts w:cstheme="minorHAnsi"/>
          <w:color w:val="000000" w:themeColor="text1"/>
          <w:sz w:val="24"/>
          <w:szCs w:val="24"/>
          <w14:textFill>
            <w14:solidFill>
              <w14:schemeClr w14:val="tx1"/>
            </w14:solidFill>
          </w14:textFill>
        </w:rPr>
      </w:pPr>
    </w:p>
    <w:p>
      <w:pPr>
        <w:pStyle w:val="4"/>
      </w:pPr>
      <w:bookmarkStart w:id="7" w:name="_Toc13978"/>
      <w:r>
        <w:t>Performance Test Environment</w:t>
      </w:r>
      <w:bookmarkEnd w:id="7"/>
    </w:p>
    <w:tbl>
      <w:tblPr>
        <w:tblStyle w:val="7"/>
        <w:tblW w:w="9630" w:type="dxa"/>
        <w:tblInd w:w="175" w:type="dxa"/>
        <w:tblLayout w:type="autofit"/>
        <w:tblCellMar>
          <w:top w:w="0" w:type="dxa"/>
          <w:left w:w="108" w:type="dxa"/>
          <w:bottom w:w="0" w:type="dxa"/>
          <w:right w:w="108" w:type="dxa"/>
        </w:tblCellMar>
      </w:tblPr>
      <w:tblGrid>
        <w:gridCol w:w="1681"/>
        <w:gridCol w:w="278"/>
        <w:gridCol w:w="7671"/>
      </w:tblGrid>
      <w:tr>
        <w:tblPrEx>
          <w:tblCellMar>
            <w:top w:w="0" w:type="dxa"/>
            <w:left w:w="108" w:type="dxa"/>
            <w:bottom w:w="0" w:type="dxa"/>
            <w:right w:w="108" w:type="dxa"/>
          </w:tblCellMar>
        </w:tblPrEx>
        <w:tc>
          <w:tcPr>
            <w:tcW w:w="1681" w:type="dxa"/>
          </w:tcPr>
          <w:p>
            <w:pPr>
              <w:spacing w:line="276" w:lineRule="auto"/>
              <w:rPr>
                <w:rFonts w:cstheme="minorHAnsi"/>
                <w:b/>
                <w:bCs/>
              </w:rPr>
            </w:pPr>
            <w:r>
              <w:rPr>
                <w:rFonts w:cstheme="minorHAnsi"/>
                <w:b/>
                <w:bCs/>
              </w:rPr>
              <w:t>Test Region</w:t>
            </w:r>
          </w:p>
        </w:tc>
        <w:tc>
          <w:tcPr>
            <w:tcW w:w="278" w:type="dxa"/>
          </w:tcPr>
          <w:p>
            <w:pPr>
              <w:spacing w:line="276" w:lineRule="auto"/>
              <w:jc w:val="both"/>
              <w:rPr>
                <w:rFonts w:cstheme="minorHAnsi"/>
                <w:b/>
                <w:bCs/>
              </w:rPr>
            </w:pPr>
            <w:r>
              <w:rPr>
                <w:rFonts w:cstheme="minorHAnsi"/>
                <w:b/>
                <w:bCs/>
              </w:rPr>
              <w:t>:</w:t>
            </w:r>
          </w:p>
        </w:tc>
        <w:tc>
          <w:tcPr>
            <w:tcW w:w="7671" w:type="dxa"/>
          </w:tcPr>
          <w:p>
            <w:pPr>
              <w:spacing w:line="276" w:lineRule="auto"/>
              <w:jc w:val="both"/>
              <w:rPr>
                <w:rFonts w:cstheme="minorHAnsi"/>
              </w:rPr>
            </w:pPr>
            <w:r>
              <w:rPr>
                <w:rFonts w:cstheme="minorHAnsi"/>
              </w:rPr>
              <w:t>UAT Preprod Environment</w:t>
            </w:r>
          </w:p>
          <w:p>
            <w:pPr>
              <w:spacing w:line="276" w:lineRule="auto"/>
              <w:jc w:val="both"/>
              <w:rPr>
                <w:rFonts w:cstheme="minorHAnsi"/>
              </w:rPr>
            </w:pPr>
          </w:p>
        </w:tc>
      </w:tr>
      <w:tr>
        <w:tblPrEx>
          <w:tblCellMar>
            <w:top w:w="0" w:type="dxa"/>
            <w:left w:w="108" w:type="dxa"/>
            <w:bottom w:w="0" w:type="dxa"/>
            <w:right w:w="108" w:type="dxa"/>
          </w:tblCellMar>
        </w:tblPrEx>
        <w:trPr>
          <w:trHeight w:val="395" w:hRule="atLeast"/>
        </w:trPr>
        <w:tc>
          <w:tcPr>
            <w:tcW w:w="1681" w:type="dxa"/>
            <w:shd w:val="clear" w:color="auto" w:fill="auto"/>
          </w:tcPr>
          <w:p>
            <w:pPr>
              <w:spacing w:line="276" w:lineRule="auto"/>
              <w:rPr>
                <w:rFonts w:cstheme="minorHAnsi"/>
                <w:b/>
                <w:bCs/>
              </w:rPr>
            </w:pPr>
            <w:r>
              <w:rPr>
                <w:rFonts w:cstheme="minorHAnsi"/>
                <w:b/>
                <w:bCs/>
              </w:rPr>
              <w:t>Instance Testing</w:t>
            </w:r>
          </w:p>
        </w:tc>
        <w:tc>
          <w:tcPr>
            <w:tcW w:w="278" w:type="dxa"/>
            <w:shd w:val="clear" w:color="auto" w:fill="auto"/>
          </w:tcPr>
          <w:p>
            <w:pPr>
              <w:spacing w:line="276" w:lineRule="auto"/>
              <w:jc w:val="both"/>
              <w:rPr>
                <w:rFonts w:cstheme="minorHAnsi"/>
                <w:b/>
                <w:bCs/>
              </w:rPr>
            </w:pPr>
            <w:r>
              <w:rPr>
                <w:rFonts w:cstheme="minorHAnsi"/>
                <w:b/>
                <w:bCs/>
              </w:rPr>
              <w:t>:</w:t>
            </w:r>
          </w:p>
        </w:tc>
        <w:tc>
          <w:tcPr>
            <w:tcW w:w="7671" w:type="dxa"/>
            <w:shd w:val="clear" w:color="auto" w:fill="auto"/>
          </w:tcPr>
          <w:p>
            <w:pPr>
              <w:spacing w:line="276" w:lineRule="auto"/>
              <w:jc w:val="both"/>
              <w:rPr>
                <w:rFonts w:cstheme="minorHAnsi"/>
              </w:rPr>
            </w:pPr>
            <w:r>
              <w:t xml:space="preserve">API - </w:t>
            </w:r>
            <w:r>
              <w:rPr>
                <w:rFonts w:cstheme="minorHAnsi"/>
              </w:rPr>
              <w:t>UAT Preprod Environment</w:t>
            </w:r>
          </w:p>
          <w:p>
            <w:pPr>
              <w:spacing w:line="276" w:lineRule="auto"/>
              <w:jc w:val="both"/>
            </w:pPr>
            <w:r>
              <w:fldChar w:fldCharType="begin"/>
            </w:r>
            <w:r>
              <w:instrText xml:space="preserve"> HYPERLINK "https://172.16.49.2:9081/agro-api-gateway-rest-uat-techref/ibLoginServices/getSecurityImagePhrase" </w:instrText>
            </w:r>
            <w:r>
              <w:fldChar w:fldCharType="separate"/>
            </w:r>
            <w:r>
              <w:rPr>
                <w:rStyle w:val="17"/>
              </w:rPr>
              <w:t>https://172.16.49.2:9081/agro-api-gateway-rest-uat-techref/ibLoginServices/getSecurityImagePhrase</w:t>
            </w:r>
            <w:r>
              <w:rPr>
                <w:rStyle w:val="17"/>
              </w:rPr>
              <w:fldChar w:fldCharType="end"/>
            </w:r>
          </w:p>
          <w:p>
            <w:pPr>
              <w:spacing w:line="276" w:lineRule="auto"/>
              <w:jc w:val="both"/>
            </w:pPr>
            <w:r>
              <w:fldChar w:fldCharType="begin"/>
            </w:r>
            <w:r>
              <w:instrText xml:space="preserve"> HYPERLINK "https://172.16.49.2:9081/agro-api-gateway-rest-uat-techref/ibLoginServices/getSecurityImagePhrase" </w:instrText>
            </w:r>
            <w:r>
              <w:fldChar w:fldCharType="separate"/>
            </w:r>
            <w:r>
              <w:rPr>
                <w:rStyle w:val="17"/>
              </w:rPr>
              <w:t>https://172.16.49.2:9081/agro-api-gateway-rest-uat-techref/ibLoginServices/getLogin</w:t>
            </w:r>
            <w:r>
              <w:rPr>
                <w:rStyle w:val="17"/>
              </w:rPr>
              <w:fldChar w:fldCharType="end"/>
            </w:r>
          </w:p>
          <w:p>
            <w:pPr>
              <w:spacing w:line="276" w:lineRule="auto"/>
              <w:jc w:val="both"/>
            </w:pPr>
            <w:r>
              <w:t>API - Deadlock solution</w:t>
            </w:r>
          </w:p>
          <w:p>
            <w:pPr>
              <w:spacing w:line="276" w:lineRule="auto"/>
              <w:jc w:val="both"/>
            </w:pPr>
            <w:r>
              <w:fldChar w:fldCharType="begin"/>
            </w:r>
            <w:r>
              <w:instrText xml:space="preserve"> HYPERLINK "https://172.16.49.2:9081/agro-api-gateway-uat-deadlock/ibLoginServices/getSecurityImagePhrase" </w:instrText>
            </w:r>
            <w:r>
              <w:fldChar w:fldCharType="separate"/>
            </w:r>
            <w:r>
              <w:rPr>
                <w:rStyle w:val="17"/>
              </w:rPr>
              <w:t>https://172.16.49.2:9081/agro-api-gateway-uat-deadlock/ibLoginServices/getSecurityImagePhrase</w:t>
            </w:r>
            <w:r>
              <w:rPr>
                <w:rStyle w:val="17"/>
              </w:rPr>
              <w:fldChar w:fldCharType="end"/>
            </w:r>
          </w:p>
          <w:p>
            <w:pPr>
              <w:spacing w:line="276" w:lineRule="auto"/>
              <w:jc w:val="both"/>
            </w:pPr>
            <w:r>
              <w:fldChar w:fldCharType="begin"/>
            </w:r>
            <w:r>
              <w:instrText xml:space="preserve"> HYPERLINK "https://172.16.49.2:9081/agro-api-gateway-uat-deadlock/ibLoginServices/getLogin" </w:instrText>
            </w:r>
            <w:r>
              <w:fldChar w:fldCharType="separate"/>
            </w:r>
            <w:r>
              <w:rPr>
                <w:rStyle w:val="17"/>
              </w:rPr>
              <w:t>https://172.16.49.2:9081/agro-api-gateway-uat-deadlock/ibLoginServices/getLogin</w:t>
            </w:r>
            <w:r>
              <w:rPr>
                <w:rStyle w:val="17"/>
              </w:rPr>
              <w:fldChar w:fldCharType="end"/>
            </w:r>
          </w:p>
        </w:tc>
      </w:tr>
      <w:tr>
        <w:tblPrEx>
          <w:tblCellMar>
            <w:top w:w="0" w:type="dxa"/>
            <w:left w:w="108" w:type="dxa"/>
            <w:bottom w:w="0" w:type="dxa"/>
            <w:right w:w="108" w:type="dxa"/>
          </w:tblCellMar>
        </w:tblPrEx>
        <w:tc>
          <w:tcPr>
            <w:tcW w:w="1681" w:type="dxa"/>
          </w:tcPr>
          <w:p>
            <w:pPr>
              <w:spacing w:line="276" w:lineRule="auto"/>
              <w:rPr>
                <w:rFonts w:cstheme="minorHAnsi"/>
                <w:b/>
                <w:bCs/>
              </w:rPr>
            </w:pPr>
            <w:r>
              <w:rPr>
                <w:rFonts w:cstheme="minorHAnsi"/>
                <w:b/>
                <w:bCs/>
              </w:rPr>
              <w:t>Apache JMeter Version</w:t>
            </w:r>
          </w:p>
        </w:tc>
        <w:tc>
          <w:tcPr>
            <w:tcW w:w="278" w:type="dxa"/>
          </w:tcPr>
          <w:p>
            <w:pPr>
              <w:spacing w:line="276" w:lineRule="auto"/>
              <w:jc w:val="both"/>
              <w:rPr>
                <w:rFonts w:cstheme="minorHAnsi"/>
                <w:b/>
                <w:bCs/>
              </w:rPr>
            </w:pPr>
            <w:r>
              <w:rPr>
                <w:rFonts w:cstheme="minorHAnsi"/>
                <w:b/>
                <w:bCs/>
              </w:rPr>
              <w:t>:</w:t>
            </w:r>
          </w:p>
        </w:tc>
        <w:tc>
          <w:tcPr>
            <w:tcW w:w="7671" w:type="dxa"/>
          </w:tcPr>
          <w:p>
            <w:pPr>
              <w:spacing w:line="276" w:lineRule="auto"/>
              <w:jc w:val="both"/>
              <w:rPr>
                <w:rFonts w:cstheme="minorHAnsi"/>
              </w:rPr>
            </w:pPr>
            <w:r>
              <w:rPr>
                <w:rFonts w:cstheme="minorHAnsi"/>
                <w:color w:val="000000" w:themeColor="text1"/>
                <w:sz w:val="24"/>
                <w:szCs w:val="24"/>
                <w14:textFill>
                  <w14:solidFill>
                    <w14:schemeClr w14:val="tx1"/>
                  </w14:solidFill>
                </w14:textFill>
              </w:rPr>
              <w:t>Version 5.1.1 r1855137</w:t>
            </w:r>
          </w:p>
        </w:tc>
      </w:tr>
      <w:tr>
        <w:tblPrEx>
          <w:tblCellMar>
            <w:top w:w="0" w:type="dxa"/>
            <w:left w:w="108" w:type="dxa"/>
            <w:bottom w:w="0" w:type="dxa"/>
            <w:right w:w="108" w:type="dxa"/>
          </w:tblCellMar>
        </w:tblPrEx>
        <w:tc>
          <w:tcPr>
            <w:tcW w:w="1681" w:type="dxa"/>
          </w:tcPr>
          <w:p>
            <w:pPr>
              <w:spacing w:line="276" w:lineRule="auto"/>
              <w:rPr>
                <w:rFonts w:cstheme="minorHAnsi"/>
                <w:b/>
                <w:bCs/>
              </w:rPr>
            </w:pPr>
            <w:r>
              <w:rPr>
                <w:rFonts w:cstheme="minorHAnsi"/>
                <w:b/>
                <w:bCs/>
              </w:rPr>
              <w:t>Java Version</w:t>
            </w:r>
          </w:p>
        </w:tc>
        <w:tc>
          <w:tcPr>
            <w:tcW w:w="278" w:type="dxa"/>
          </w:tcPr>
          <w:p>
            <w:pPr>
              <w:spacing w:line="276" w:lineRule="auto"/>
              <w:jc w:val="both"/>
              <w:rPr>
                <w:rFonts w:cstheme="minorHAnsi"/>
                <w:b/>
                <w:bCs/>
              </w:rPr>
            </w:pPr>
            <w:r>
              <w:rPr>
                <w:rFonts w:cstheme="minorHAnsi"/>
                <w:b/>
                <w:bCs/>
              </w:rPr>
              <w:t>:</w:t>
            </w:r>
          </w:p>
        </w:tc>
        <w:tc>
          <w:tcPr>
            <w:tcW w:w="7671" w:type="dxa"/>
          </w:tcPr>
          <w:p>
            <w:pPr>
              <w:spacing w:line="276" w:lineRule="auto"/>
              <w:jc w:val="both"/>
              <w:rPr>
                <w:rFonts w:cstheme="minorHAnsi"/>
              </w:rPr>
            </w:pPr>
            <w:r>
              <w:rPr>
                <w:rFonts w:cstheme="minorHAnsi"/>
              </w:rPr>
              <w:t>JDK 1.8</w:t>
            </w:r>
          </w:p>
        </w:tc>
      </w:tr>
    </w:tbl>
    <w:p>
      <w:pPr>
        <w:pStyle w:val="3"/>
        <w:jc w:val="both"/>
        <w:rPr>
          <w:b/>
          <w:color w:val="000000" w:themeColor="text1"/>
          <w14:textFill>
            <w14:solidFill>
              <w14:schemeClr w14:val="tx1"/>
            </w14:solidFill>
          </w14:textFill>
        </w:rPr>
        <w:sectPr>
          <w:headerReference r:id="rId15" w:type="default"/>
          <w:footerReference r:id="rId16" w:type="default"/>
          <w:pgSz w:w="11906" w:h="16838"/>
          <w:pgMar w:top="1440" w:right="1440" w:bottom="1440" w:left="1440" w:header="720" w:footer="720" w:gutter="0"/>
          <w:cols w:space="720" w:num="1"/>
          <w:docGrid w:linePitch="360" w:charSpace="0"/>
        </w:sectPr>
      </w:pPr>
    </w:p>
    <w:p>
      <w:pPr>
        <w:pStyle w:val="4"/>
      </w:pPr>
      <w:bookmarkStart w:id="8" w:name="_Toc1418"/>
      <w:r>
        <w:t>Test Scenario &amp; Test Result with Explanation in Layman Terms</w:t>
      </w:r>
      <w:bookmarkEnd w:id="8"/>
    </w:p>
    <w:p>
      <w:pPr>
        <w:pStyle w:val="5"/>
        <w:numPr>
          <w:ilvl w:val="1"/>
          <w:numId w:val="1"/>
        </w:numPr>
        <w:spacing w:before="160" w:after="0" w:line="240" w:lineRule="auto"/>
        <w:ind w:left="868" w:hanging="431"/>
        <w:rPr>
          <w:sz w:val="24"/>
          <w:szCs w:val="24"/>
        </w:rPr>
      </w:pPr>
      <w:r>
        <w:rPr>
          <w:sz w:val="24"/>
          <w:szCs w:val="24"/>
        </w:rPr>
        <w:t>Load test on the new JDBC configuration setting</w:t>
      </w:r>
    </w:p>
    <w:p/>
    <w:tbl>
      <w:tblPr>
        <w:tblStyle w:val="20"/>
        <w:tblW w:w="0" w:type="auto"/>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165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Item</w:t>
            </w:r>
          </w:p>
        </w:tc>
        <w:tc>
          <w:tcPr>
            <w:tcW w:w="1773"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Min Connection pool</w:t>
            </w:r>
          </w:p>
        </w:tc>
        <w:tc>
          <w:tcPr>
            <w:tcW w:w="16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Max Connection pool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19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Original JDBC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Up to 100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New JDBC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24</w:t>
            </w:r>
          </w:p>
        </w:tc>
      </w:tr>
    </w:tbl>
    <w:p>
      <w:pPr>
        <w:ind w:left="360"/>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1</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6.40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 and 1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2435</w:t>
                  </w:r>
                </w:p>
              </w:tc>
              <w:tc>
                <w:tcPr>
                  <w:tcW w:w="1335" w:type="dxa"/>
                </w:tcPr>
                <w:p>
                  <w:pPr>
                    <w:spacing w:after="0" w:line="260" w:lineRule="auto"/>
                    <w:rPr>
                      <w:color w:val="000000"/>
                      <w:sz w:val="16"/>
                      <w:szCs w:val="16"/>
                    </w:rPr>
                  </w:pPr>
                  <w:r>
                    <w:rPr>
                      <w:color w:val="000000"/>
                      <w:sz w:val="16"/>
                      <w:szCs w:val="16"/>
                    </w:rPr>
                    <w:t>8.1/Sec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getSecurityImage API</w:t>
                  </w:r>
                </w:p>
              </w:tc>
              <w:tc>
                <w:tcPr>
                  <w:tcW w:w="1373" w:type="dxa"/>
                </w:tcPr>
                <w:p>
                  <w:pPr>
                    <w:spacing w:after="0" w:line="260" w:lineRule="auto"/>
                    <w:rPr>
                      <w:color w:val="000000"/>
                      <w:sz w:val="16"/>
                      <w:szCs w:val="16"/>
                    </w:rPr>
                  </w:pPr>
                  <w:r>
                    <w:rPr>
                      <w:color w:val="000000"/>
                      <w:sz w:val="16"/>
                      <w:szCs w:val="16"/>
                    </w:rPr>
                    <w:t>2985</w:t>
                  </w:r>
                </w:p>
              </w:tc>
              <w:tc>
                <w:tcPr>
                  <w:tcW w:w="1335" w:type="dxa"/>
                </w:tcPr>
                <w:p>
                  <w:pPr>
                    <w:spacing w:after="0" w:line="260" w:lineRule="auto"/>
                    <w:rPr>
                      <w:color w:val="000000"/>
                      <w:sz w:val="16"/>
                      <w:szCs w:val="16"/>
                    </w:rPr>
                  </w:pPr>
                  <w:r>
                    <w:rPr>
                      <w:color w:val="000000"/>
                      <w:sz w:val="16"/>
                      <w:szCs w:val="16"/>
                    </w:rPr>
                    <w:t>9.9/Sec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62245" cy="1097280"/>
                  <wp:effectExtent l="9525" t="9525"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tretch>
                            <a:fillRect/>
                          </a:stretch>
                        </pic:blipFill>
                        <pic:spPr>
                          <a:xfrm>
                            <a:off x="0" y="0"/>
                            <a:ext cx="5262245" cy="1097280"/>
                          </a:xfrm>
                          <a:prstGeom prst="rect">
                            <a:avLst/>
                          </a:prstGeom>
                          <a:noFill/>
                          <a:ln>
                            <a:solidFill>
                              <a:srgbClr val="C00000"/>
                            </a:solidFill>
                          </a:ln>
                        </pic:spPr>
                      </pic:pic>
                    </a:graphicData>
                  </a:graphic>
                </wp:inline>
              </w:drawing>
            </w:r>
          </w:p>
          <w:p>
            <w:pPr>
              <w:rPr>
                <w:b/>
                <w:bCs/>
                <w:color w:val="000000"/>
                <w:sz w:val="16"/>
                <w:szCs w:val="16"/>
              </w:rPr>
            </w:pPr>
            <w:r>
              <w:rPr>
                <w:b/>
                <w:bCs/>
                <w:color w:val="000000"/>
                <w:sz w:val="16"/>
                <w:szCs w:val="16"/>
              </w:rPr>
              <w:t>getSecurity Token</w:t>
            </w:r>
          </w:p>
          <w:p>
            <w:pPr>
              <w:rPr>
                <w:color w:val="000000"/>
                <w:sz w:val="16"/>
                <w:szCs w:val="16"/>
              </w:rPr>
            </w:pPr>
            <w:r>
              <w:drawing>
                <wp:inline distT="0" distB="0" distL="114300" distR="114300">
                  <wp:extent cx="5262245" cy="970280"/>
                  <wp:effectExtent l="9525" t="9525" r="1651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5262245" cy="970280"/>
                          </a:xfrm>
                          <a:prstGeom prst="rect">
                            <a:avLst/>
                          </a:prstGeom>
                          <a:noFill/>
                          <a:ln>
                            <a:solidFill>
                              <a:srgbClr val="C00000"/>
                            </a:solidFill>
                          </a:ln>
                        </pic:spPr>
                      </pic:pic>
                    </a:graphicData>
                  </a:graphic>
                </wp:inline>
              </w:drawing>
            </w:r>
          </w:p>
          <w:p>
            <w:pPr>
              <w:rPr>
                <w:color w:val="000000"/>
                <w:sz w:val="16"/>
                <w:szCs w:val="16"/>
              </w:rPr>
            </w:pPr>
          </w:p>
        </w:tc>
      </w:tr>
    </w:tbl>
    <w:p>
      <w:pPr>
        <w:ind w:left="360"/>
      </w:pPr>
    </w:p>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2</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08.14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1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1 hour and 36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33170</w:t>
                  </w:r>
                </w:p>
              </w:tc>
              <w:tc>
                <w:tcPr>
                  <w:tcW w:w="1335" w:type="dxa"/>
                </w:tcPr>
                <w:p>
                  <w:pPr>
                    <w:spacing w:after="0" w:line="260" w:lineRule="auto"/>
                    <w:rPr>
                      <w:color w:val="000000"/>
                      <w:sz w:val="16"/>
                      <w:szCs w:val="16"/>
                    </w:rPr>
                  </w:pPr>
                  <w:r>
                    <w:rPr>
                      <w:color w:val="000000"/>
                      <w:sz w:val="16"/>
                      <w:szCs w:val="16"/>
                    </w:rPr>
                    <w:t>9.1/Sec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getSecurityImage API</w:t>
                  </w:r>
                </w:p>
              </w:tc>
              <w:tc>
                <w:tcPr>
                  <w:tcW w:w="1373" w:type="dxa"/>
                </w:tcPr>
                <w:p>
                  <w:pPr>
                    <w:spacing w:after="0" w:line="260" w:lineRule="auto"/>
                    <w:rPr>
                      <w:color w:val="000000"/>
                      <w:sz w:val="16"/>
                      <w:szCs w:val="16"/>
                    </w:rPr>
                  </w:pPr>
                  <w:r>
                    <w:rPr>
                      <w:color w:val="000000"/>
                      <w:sz w:val="16"/>
                      <w:szCs w:val="16"/>
                    </w:rPr>
                    <w:t>39906</w:t>
                  </w:r>
                </w:p>
              </w:tc>
              <w:tc>
                <w:tcPr>
                  <w:tcW w:w="1335" w:type="dxa"/>
                </w:tcPr>
                <w:p>
                  <w:pPr>
                    <w:spacing w:after="0" w:line="260" w:lineRule="auto"/>
                    <w:rPr>
                      <w:color w:val="000000"/>
                      <w:sz w:val="16"/>
                      <w:szCs w:val="16"/>
                    </w:rPr>
                  </w:pPr>
                  <w:r>
                    <w:rPr>
                      <w:color w:val="000000"/>
                      <w:sz w:val="16"/>
                      <w:szCs w:val="16"/>
                    </w:rPr>
                    <w:t>11.0/Sec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73040" cy="1178560"/>
                  <wp:effectExtent l="9525" t="9525" r="20955" b="158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3"/>
                          <a:stretch>
                            <a:fillRect/>
                          </a:stretch>
                        </pic:blipFill>
                        <pic:spPr>
                          <a:xfrm>
                            <a:off x="0" y="0"/>
                            <a:ext cx="5273040" cy="1178560"/>
                          </a:xfrm>
                          <a:prstGeom prst="rect">
                            <a:avLst/>
                          </a:prstGeom>
                          <a:noFill/>
                          <a:ln>
                            <a:solidFill>
                              <a:srgbClr val="C00000"/>
                            </a:solid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72405" cy="1125855"/>
                  <wp:effectExtent l="9525" t="9525" r="21590" b="2286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4"/>
                          <a:stretch>
                            <a:fillRect/>
                          </a:stretch>
                        </pic:blipFill>
                        <pic:spPr>
                          <a:xfrm>
                            <a:off x="0" y="0"/>
                            <a:ext cx="5272405" cy="1125855"/>
                          </a:xfrm>
                          <a:prstGeom prst="rect">
                            <a:avLst/>
                          </a:prstGeom>
                          <a:noFill/>
                          <a:ln>
                            <a:solidFill>
                              <a:srgbClr val="C00000"/>
                            </a:solidFill>
                          </a:ln>
                        </pic:spPr>
                      </pic:pic>
                    </a:graphicData>
                  </a:graphic>
                </wp:inline>
              </w:drawing>
            </w:r>
          </w:p>
          <w:p>
            <w:pPr>
              <w:rPr>
                <w:color w:val="000000"/>
                <w:sz w:val="16"/>
                <w:szCs w:val="16"/>
              </w:rPr>
            </w:pPr>
          </w:p>
        </w:tc>
      </w:tr>
    </w:tbl>
    <w:p>
      <w:pPr>
        <w:ind w:left="360"/>
      </w:pPr>
    </w:p>
    <w:p>
      <w:pPr>
        <w:ind w:left="360"/>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3</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08.14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2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2 hours and 2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62806</w:t>
                  </w:r>
                </w:p>
              </w:tc>
              <w:tc>
                <w:tcPr>
                  <w:tcW w:w="1335" w:type="dxa"/>
                </w:tcPr>
                <w:p>
                  <w:pPr>
                    <w:spacing w:after="0" w:line="260" w:lineRule="auto"/>
                    <w:rPr>
                      <w:color w:val="000000"/>
                      <w:sz w:val="16"/>
                      <w:szCs w:val="16"/>
                    </w:rPr>
                  </w:pPr>
                  <w:r>
                    <w:rPr>
                      <w:color w:val="000000"/>
                      <w:sz w:val="16"/>
                      <w:szCs w:val="16"/>
                    </w:rPr>
                    <w:t>8.7/Sec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getSecurityImage API</w:t>
                  </w:r>
                </w:p>
              </w:tc>
              <w:tc>
                <w:tcPr>
                  <w:tcW w:w="1373" w:type="dxa"/>
                </w:tcPr>
                <w:p>
                  <w:pPr>
                    <w:spacing w:after="0" w:line="260" w:lineRule="auto"/>
                    <w:rPr>
                      <w:color w:val="000000"/>
                      <w:sz w:val="16"/>
                      <w:szCs w:val="16"/>
                    </w:rPr>
                  </w:pPr>
                  <w:r>
                    <w:rPr>
                      <w:color w:val="000000"/>
                      <w:sz w:val="16"/>
                      <w:szCs w:val="16"/>
                    </w:rPr>
                    <w:t>71715</w:t>
                  </w:r>
                </w:p>
              </w:tc>
              <w:tc>
                <w:tcPr>
                  <w:tcW w:w="1335" w:type="dxa"/>
                </w:tcPr>
                <w:p>
                  <w:pPr>
                    <w:spacing w:after="0" w:line="260" w:lineRule="auto"/>
                    <w:rPr>
                      <w:color w:val="000000"/>
                      <w:sz w:val="16"/>
                      <w:szCs w:val="16"/>
                    </w:rPr>
                  </w:pPr>
                  <w:r>
                    <w:rPr>
                      <w:color w:val="000000"/>
                      <w:sz w:val="16"/>
                      <w:szCs w:val="16"/>
                    </w:rPr>
                    <w:t>10.0/Sec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64785" cy="1087755"/>
                  <wp:effectExtent l="0" t="0" r="825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25"/>
                          <a:stretch>
                            <a:fillRect/>
                          </a:stretch>
                        </pic:blipFill>
                        <pic:spPr>
                          <a:xfrm>
                            <a:off x="0" y="0"/>
                            <a:ext cx="5264785" cy="1087755"/>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69865" cy="1198880"/>
                  <wp:effectExtent l="0" t="0" r="3175" b="508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26"/>
                          <a:stretch>
                            <a:fillRect/>
                          </a:stretch>
                        </pic:blipFill>
                        <pic:spPr>
                          <a:xfrm>
                            <a:off x="0" y="0"/>
                            <a:ext cx="5269865" cy="119888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4</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Execution Date</w:t>
                  </w:r>
                </w:p>
              </w:tc>
              <w:tc>
                <w:tcPr>
                  <w:tcW w:w="2509" w:type="dxa"/>
                </w:tcPr>
                <w:p>
                  <w:pPr>
                    <w:spacing w:after="0" w:line="260" w:lineRule="auto"/>
                    <w:rPr>
                      <w:color w:val="000000"/>
                      <w:sz w:val="16"/>
                      <w:szCs w:val="16"/>
                    </w:rPr>
                  </w:pPr>
                  <w:r>
                    <w:rPr>
                      <w:color w:val="000000"/>
                      <w:sz w:val="16"/>
                      <w:szCs w:val="16"/>
                    </w:rPr>
                    <w:t>10/09/2021 - 12/09/2021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08.31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48 hours 39 minutes and 26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2675886</w:t>
                  </w:r>
                </w:p>
              </w:tc>
              <w:tc>
                <w:tcPr>
                  <w:tcW w:w="1335" w:type="dxa"/>
                </w:tcPr>
                <w:p>
                  <w:pPr>
                    <w:spacing w:after="0" w:line="260" w:lineRule="auto"/>
                    <w:rPr>
                      <w:color w:val="000000"/>
                      <w:sz w:val="16"/>
                      <w:szCs w:val="16"/>
                    </w:rPr>
                  </w:pPr>
                  <w:r>
                    <w:rPr>
                      <w:color w:val="000000"/>
                      <w:sz w:val="16"/>
                      <w:szCs w:val="16"/>
                    </w:rPr>
                    <w:t>15.3/Sec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73675" cy="1447800"/>
                  <wp:effectExtent l="0" t="0" r="1460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7"/>
                          <a:stretch>
                            <a:fillRect/>
                          </a:stretch>
                        </pic:blipFill>
                        <pic:spPr>
                          <a:xfrm>
                            <a:off x="0" y="0"/>
                            <a:ext cx="5273675" cy="1447800"/>
                          </a:xfrm>
                          <a:prstGeom prst="rect">
                            <a:avLst/>
                          </a:prstGeom>
                          <a:noFill/>
                          <a:ln>
                            <a:noFill/>
                          </a:ln>
                        </pic:spPr>
                      </pic:pic>
                    </a:graphicData>
                  </a:graphic>
                </wp:inline>
              </w:drawing>
            </w:r>
          </w:p>
          <w:p>
            <w:pPr>
              <w:rPr>
                <w:color w:val="000000"/>
                <w:sz w:val="16"/>
                <w:szCs w:val="16"/>
              </w:rPr>
            </w:pP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pStyle w:val="5"/>
        <w:numPr>
          <w:ilvl w:val="1"/>
          <w:numId w:val="1"/>
        </w:numPr>
        <w:spacing w:line="240" w:lineRule="auto"/>
        <w:rPr>
          <w:sz w:val="24"/>
          <w:szCs w:val="24"/>
        </w:rPr>
      </w:pPr>
      <w:r>
        <w:rPr>
          <w:sz w:val="24"/>
          <w:szCs w:val="24"/>
        </w:rPr>
        <w:t>Load test on the JNDI configuration setting. Increase the Max connection pool</w:t>
      </w:r>
    </w:p>
    <w:tbl>
      <w:tblPr>
        <w:tblStyle w:val="20"/>
        <w:tblW w:w="0" w:type="auto"/>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165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Item</w:t>
            </w:r>
          </w:p>
        </w:tc>
        <w:tc>
          <w:tcPr>
            <w:tcW w:w="1773"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Min Connection pool</w:t>
            </w:r>
          </w:p>
        </w:tc>
        <w:tc>
          <w:tcPr>
            <w:tcW w:w="16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Max Connection pool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19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Original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New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24</w:t>
            </w:r>
          </w:p>
        </w:tc>
      </w:tr>
    </w:tbl>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1</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02.11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959"/>
              <w:gridCol w:w="946"/>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959" w:type="dxa"/>
                  <w:vMerge w:val="restart"/>
                </w:tcPr>
                <w:p>
                  <w:pPr>
                    <w:spacing w:after="0" w:line="260" w:lineRule="auto"/>
                    <w:rPr>
                      <w:color w:val="000000"/>
                      <w:sz w:val="16"/>
                      <w:szCs w:val="16"/>
                    </w:rPr>
                  </w:pPr>
                  <w:r>
                    <w:rPr>
                      <w:color w:val="000000"/>
                      <w:sz w:val="16"/>
                      <w:szCs w:val="16"/>
                    </w:rPr>
                    <w:t>Success</w:t>
                  </w:r>
                </w:p>
              </w:tc>
              <w:tc>
                <w:tcPr>
                  <w:tcW w:w="1940" w:type="dxa"/>
                  <w:gridSpan w:val="2"/>
                </w:tcPr>
                <w:p>
                  <w:pPr>
                    <w:spacing w:after="0" w:line="260" w:lineRule="auto"/>
                    <w:jc w:val="center"/>
                    <w:rPr>
                      <w:color w:val="000000"/>
                      <w:sz w:val="16"/>
                      <w:szCs w:val="16"/>
                    </w:rPr>
                  </w:pPr>
                  <w:commentRangeStart w:id="0"/>
                  <w:r>
                    <w:rPr>
                      <w:color w:val="000000"/>
                      <w:sz w:val="16"/>
                      <w:szCs w:val="16"/>
                    </w:rPr>
                    <w:t>Error</w:t>
                  </w:r>
                  <w:commentRangeEnd w:id="0"/>
                  <w:r>
                    <w:commentReference w:id="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959" w:type="dxa"/>
                  <w:vMerge w:val="continue"/>
                </w:tcPr>
                <w:p>
                  <w:pPr>
                    <w:spacing w:after="0" w:line="260" w:lineRule="auto"/>
                    <w:rPr>
                      <w:color w:val="000000"/>
                      <w:sz w:val="16"/>
                      <w:szCs w:val="16"/>
                    </w:rPr>
                  </w:pPr>
                </w:p>
              </w:tc>
              <w:tc>
                <w:tcPr>
                  <w:tcW w:w="946" w:type="dxa"/>
                </w:tcPr>
                <w:p>
                  <w:pPr>
                    <w:spacing w:after="0" w:line="260" w:lineRule="auto"/>
                    <w:rPr>
                      <w:color w:val="000000"/>
                      <w:sz w:val="16"/>
                      <w:szCs w:val="16"/>
                    </w:rPr>
                  </w:pPr>
                  <w:r>
                    <w:rPr>
                      <w:color w:val="000000"/>
                      <w:sz w:val="16"/>
                      <w:szCs w:val="16"/>
                    </w:rPr>
                    <w:t>HTTP Error</w:t>
                  </w:r>
                </w:p>
              </w:tc>
              <w:tc>
                <w:tcPr>
                  <w:tcW w:w="994"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1004</w:t>
                  </w:r>
                </w:p>
              </w:tc>
              <w:tc>
                <w:tcPr>
                  <w:tcW w:w="1246" w:type="dxa"/>
                </w:tcPr>
                <w:p>
                  <w:pPr>
                    <w:spacing w:after="0" w:line="260" w:lineRule="auto"/>
                    <w:rPr>
                      <w:color w:val="000000"/>
                      <w:sz w:val="16"/>
                      <w:szCs w:val="16"/>
                    </w:rPr>
                  </w:pPr>
                  <w:r>
                    <w:rPr>
                      <w:color w:val="000000"/>
                      <w:sz w:val="16"/>
                      <w:szCs w:val="16"/>
                    </w:rPr>
                    <w:t>4.88/Sec</w:t>
                  </w:r>
                </w:p>
              </w:tc>
              <w:tc>
                <w:tcPr>
                  <w:tcW w:w="959" w:type="dxa"/>
                </w:tcPr>
                <w:p>
                  <w:pPr>
                    <w:spacing w:after="0" w:line="260" w:lineRule="auto"/>
                    <w:rPr>
                      <w:color w:val="000000"/>
                      <w:sz w:val="16"/>
                      <w:szCs w:val="16"/>
                    </w:rPr>
                  </w:pPr>
                  <w:r>
                    <w:rPr>
                      <w:color w:val="000000"/>
                      <w:sz w:val="16"/>
                      <w:szCs w:val="16"/>
                    </w:rPr>
                    <w:t>955</w:t>
                  </w:r>
                </w:p>
              </w:tc>
              <w:tc>
                <w:tcPr>
                  <w:tcW w:w="946" w:type="dxa"/>
                </w:tcPr>
                <w:p>
                  <w:pPr>
                    <w:spacing w:after="0" w:line="260" w:lineRule="auto"/>
                    <w:rPr>
                      <w:color w:val="000000"/>
                      <w:sz w:val="16"/>
                      <w:szCs w:val="16"/>
                    </w:rPr>
                  </w:pPr>
                  <w:r>
                    <w:rPr>
                      <w:color w:val="000000"/>
                      <w:sz w:val="16"/>
                      <w:szCs w:val="16"/>
                    </w:rPr>
                    <w:t>0%</w:t>
                  </w:r>
                </w:p>
              </w:tc>
              <w:tc>
                <w:tcPr>
                  <w:tcW w:w="994" w:type="dxa"/>
                </w:tcPr>
                <w:p>
                  <w:pPr>
                    <w:spacing w:after="0" w:line="260" w:lineRule="auto"/>
                    <w:rPr>
                      <w:color w:val="000000"/>
                      <w:sz w:val="16"/>
                      <w:szCs w:val="16"/>
                    </w:rPr>
                  </w:pPr>
                  <w:r>
                    <w:rPr>
                      <w:color w:val="000000"/>
                      <w:sz w:val="16"/>
                      <w:szCs w:val="16"/>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63247</w:t>
                  </w:r>
                </w:p>
              </w:tc>
              <w:tc>
                <w:tcPr>
                  <w:tcW w:w="1246" w:type="dxa"/>
                </w:tcPr>
                <w:p>
                  <w:pPr>
                    <w:spacing w:after="0" w:line="260" w:lineRule="auto"/>
                    <w:rPr>
                      <w:color w:val="000000"/>
                      <w:sz w:val="16"/>
                      <w:szCs w:val="16"/>
                    </w:rPr>
                  </w:pPr>
                  <w:r>
                    <w:rPr>
                      <w:color w:val="000000"/>
                      <w:sz w:val="16"/>
                      <w:szCs w:val="16"/>
                    </w:rPr>
                    <w:t>210.3/Sec</w:t>
                  </w:r>
                </w:p>
              </w:tc>
              <w:tc>
                <w:tcPr>
                  <w:tcW w:w="959" w:type="dxa"/>
                </w:tcPr>
                <w:p>
                  <w:pPr>
                    <w:spacing w:after="0" w:line="260" w:lineRule="auto"/>
                    <w:rPr>
                      <w:color w:val="000000"/>
                      <w:sz w:val="16"/>
                      <w:szCs w:val="16"/>
                    </w:rPr>
                  </w:pPr>
                  <w:r>
                    <w:rPr>
                      <w:color w:val="000000"/>
                      <w:sz w:val="16"/>
                      <w:szCs w:val="16"/>
                    </w:rPr>
                    <w:t>63247</w:t>
                  </w:r>
                </w:p>
              </w:tc>
              <w:tc>
                <w:tcPr>
                  <w:tcW w:w="946" w:type="dxa"/>
                </w:tcPr>
                <w:p>
                  <w:pPr>
                    <w:spacing w:after="0" w:line="260" w:lineRule="auto"/>
                    <w:rPr>
                      <w:color w:val="000000"/>
                      <w:sz w:val="16"/>
                      <w:szCs w:val="16"/>
                    </w:rPr>
                  </w:pPr>
                  <w:r>
                    <w:rPr>
                      <w:color w:val="000000"/>
                      <w:sz w:val="16"/>
                      <w:szCs w:val="16"/>
                    </w:rPr>
                    <w:t>0%</w:t>
                  </w:r>
                </w:p>
              </w:tc>
              <w:tc>
                <w:tcPr>
                  <w:tcW w:w="994"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73675" cy="1328420"/>
                  <wp:effectExtent l="0" t="0" r="14605" b="1270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28"/>
                          <a:srcRect b="11618"/>
                          <a:stretch>
                            <a:fillRect/>
                          </a:stretch>
                        </pic:blipFill>
                        <pic:spPr>
                          <a:xfrm>
                            <a:off x="0" y="0"/>
                            <a:ext cx="5273675" cy="1328420"/>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67960" cy="1299845"/>
                  <wp:effectExtent l="0" t="0" r="5080" b="1079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29"/>
                          <a:srcRect b="9304"/>
                          <a:stretch>
                            <a:fillRect/>
                          </a:stretch>
                        </pic:blipFill>
                        <pic:spPr>
                          <a:xfrm>
                            <a:off x="0" y="0"/>
                            <a:ext cx="5267960" cy="1299845"/>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2</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03.08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945"/>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945" w:type="dxa"/>
                  <w:vMerge w:val="restart"/>
                </w:tcPr>
                <w:p>
                  <w:pPr>
                    <w:spacing w:after="0" w:line="260" w:lineRule="auto"/>
                    <w:rPr>
                      <w:color w:val="000000"/>
                      <w:sz w:val="16"/>
                      <w:szCs w:val="16"/>
                    </w:rPr>
                  </w:pPr>
                  <w:r>
                    <w:rPr>
                      <w:color w:val="000000"/>
                      <w:sz w:val="16"/>
                      <w:szCs w:val="16"/>
                    </w:rPr>
                    <w:t>Success</w:t>
                  </w:r>
                </w:p>
              </w:tc>
              <w:tc>
                <w:tcPr>
                  <w:tcW w:w="1920" w:type="dxa"/>
                  <w:gridSpan w:val="2"/>
                </w:tcPr>
                <w:p>
                  <w:pPr>
                    <w:spacing w:after="0" w:line="260" w:lineRule="auto"/>
                    <w:jc w:val="center"/>
                    <w:rPr>
                      <w:color w:val="000000"/>
                      <w:sz w:val="16"/>
                      <w:szCs w:val="16"/>
                    </w:rPr>
                  </w:pPr>
                  <w:commentRangeStart w:id="1"/>
                  <w:r>
                    <w:rPr>
                      <w:color w:val="000000"/>
                      <w:sz w:val="16"/>
                      <w:szCs w:val="16"/>
                    </w:rPr>
                    <w:t>Error</w:t>
                  </w:r>
                  <w:commentRangeEnd w:id="1"/>
                  <w:r>
                    <w:comment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945" w:type="dxa"/>
                  <w:vMerge w:val="continue"/>
                </w:tcPr>
                <w:p>
                  <w:pPr>
                    <w:spacing w:after="0" w:line="260" w:lineRule="auto"/>
                    <w:rPr>
                      <w:color w:val="000000"/>
                      <w:sz w:val="16"/>
                      <w:szCs w:val="16"/>
                    </w:rPr>
                  </w:pPr>
                </w:p>
              </w:tc>
              <w:tc>
                <w:tcPr>
                  <w:tcW w:w="960" w:type="dxa"/>
                </w:tcPr>
                <w:p>
                  <w:pPr>
                    <w:spacing w:after="0" w:line="260" w:lineRule="auto"/>
                    <w:rPr>
                      <w:color w:val="000000"/>
                      <w:sz w:val="16"/>
                      <w:szCs w:val="16"/>
                    </w:rPr>
                  </w:pPr>
                  <w:r>
                    <w:rPr>
                      <w:color w:val="000000"/>
                      <w:sz w:val="16"/>
                      <w:szCs w:val="16"/>
                    </w:rPr>
                    <w:t>HTTP Error</w:t>
                  </w:r>
                </w:p>
              </w:tc>
              <w:tc>
                <w:tcPr>
                  <w:tcW w:w="96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1009</w:t>
                  </w:r>
                </w:p>
              </w:tc>
              <w:tc>
                <w:tcPr>
                  <w:tcW w:w="1246" w:type="dxa"/>
                </w:tcPr>
                <w:p>
                  <w:pPr>
                    <w:spacing w:after="0" w:line="260" w:lineRule="auto"/>
                    <w:rPr>
                      <w:color w:val="000000"/>
                      <w:sz w:val="16"/>
                      <w:szCs w:val="16"/>
                    </w:rPr>
                  </w:pPr>
                  <w:r>
                    <w:rPr>
                      <w:color w:val="000000"/>
                      <w:sz w:val="16"/>
                      <w:szCs w:val="16"/>
                    </w:rPr>
                    <w:t>3.7/Sec</w:t>
                  </w:r>
                </w:p>
              </w:tc>
              <w:tc>
                <w:tcPr>
                  <w:tcW w:w="945" w:type="dxa"/>
                </w:tcPr>
                <w:p>
                  <w:pPr>
                    <w:spacing w:after="0" w:line="260" w:lineRule="auto"/>
                    <w:rPr>
                      <w:color w:val="000000"/>
                      <w:sz w:val="16"/>
                      <w:szCs w:val="16"/>
                    </w:rPr>
                  </w:pPr>
                  <w:r>
                    <w:rPr>
                      <w:color w:val="000000"/>
                      <w:sz w:val="16"/>
                      <w:szCs w:val="16"/>
                    </w:rPr>
                    <w:t>964</w:t>
                  </w:r>
                </w:p>
              </w:tc>
              <w:tc>
                <w:tcPr>
                  <w:tcW w:w="960" w:type="dxa"/>
                </w:tcPr>
                <w:p>
                  <w:pPr>
                    <w:spacing w:after="0" w:line="260" w:lineRule="auto"/>
                    <w:rPr>
                      <w:color w:val="000000"/>
                      <w:sz w:val="16"/>
                      <w:szCs w:val="16"/>
                    </w:rPr>
                  </w:pPr>
                  <w:r>
                    <w:rPr>
                      <w:color w:val="000000"/>
                      <w:sz w:val="16"/>
                      <w:szCs w:val="16"/>
                    </w:rPr>
                    <w:t>0%</w:t>
                  </w:r>
                </w:p>
              </w:tc>
              <w:tc>
                <w:tcPr>
                  <w:tcW w:w="960" w:type="dxa"/>
                </w:tcPr>
                <w:p>
                  <w:pPr>
                    <w:spacing w:after="0" w:line="260" w:lineRule="auto"/>
                    <w:rPr>
                      <w:color w:val="000000"/>
                      <w:sz w:val="16"/>
                      <w:szCs w:val="16"/>
                    </w:rPr>
                  </w:pPr>
                  <w:r>
                    <w:rPr>
                      <w:color w:val="000000"/>
                      <w:sz w:val="16"/>
                      <w:szCs w:val="16"/>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61986</w:t>
                  </w:r>
                </w:p>
              </w:tc>
              <w:tc>
                <w:tcPr>
                  <w:tcW w:w="1246" w:type="dxa"/>
                </w:tcPr>
                <w:p>
                  <w:pPr>
                    <w:spacing w:after="0" w:line="260" w:lineRule="auto"/>
                    <w:rPr>
                      <w:color w:val="000000"/>
                      <w:sz w:val="16"/>
                      <w:szCs w:val="16"/>
                    </w:rPr>
                  </w:pPr>
                  <w:r>
                    <w:rPr>
                      <w:color w:val="000000"/>
                      <w:sz w:val="16"/>
                      <w:szCs w:val="16"/>
                    </w:rPr>
                    <w:t>206.5/Sec</w:t>
                  </w:r>
                </w:p>
              </w:tc>
              <w:tc>
                <w:tcPr>
                  <w:tcW w:w="945" w:type="dxa"/>
                </w:tcPr>
                <w:p>
                  <w:pPr>
                    <w:spacing w:after="0" w:line="260" w:lineRule="auto"/>
                    <w:rPr>
                      <w:color w:val="000000"/>
                      <w:sz w:val="16"/>
                      <w:szCs w:val="16"/>
                    </w:rPr>
                  </w:pPr>
                  <w:r>
                    <w:rPr>
                      <w:color w:val="000000"/>
                      <w:sz w:val="16"/>
                      <w:szCs w:val="16"/>
                    </w:rPr>
                    <w:t>61986</w:t>
                  </w:r>
                </w:p>
              </w:tc>
              <w:tc>
                <w:tcPr>
                  <w:tcW w:w="960" w:type="dxa"/>
                </w:tcPr>
                <w:p>
                  <w:pPr>
                    <w:spacing w:after="0" w:line="260" w:lineRule="auto"/>
                    <w:rPr>
                      <w:color w:val="000000"/>
                      <w:sz w:val="16"/>
                      <w:szCs w:val="16"/>
                    </w:rPr>
                  </w:pPr>
                  <w:r>
                    <w:rPr>
                      <w:color w:val="000000"/>
                      <w:sz w:val="16"/>
                      <w:szCs w:val="16"/>
                    </w:rPr>
                    <w:t>0%</w:t>
                  </w:r>
                </w:p>
              </w:tc>
              <w:tc>
                <w:tcPr>
                  <w:tcW w:w="96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65420" cy="1324610"/>
                  <wp:effectExtent l="0" t="0" r="7620" b="127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30"/>
                          <a:srcRect b="8146"/>
                          <a:stretch>
                            <a:fillRect/>
                          </a:stretch>
                        </pic:blipFill>
                        <pic:spPr>
                          <a:xfrm>
                            <a:off x="0" y="0"/>
                            <a:ext cx="5265420" cy="1324610"/>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65420" cy="1328420"/>
                  <wp:effectExtent l="0" t="0" r="7620" b="1270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pic:cNvPicPr>
                        </pic:nvPicPr>
                        <pic:blipFill>
                          <a:blip r:embed="rId31"/>
                          <a:srcRect b="10292"/>
                          <a:stretch>
                            <a:fillRect/>
                          </a:stretch>
                        </pic:blipFill>
                        <pic:spPr>
                          <a:xfrm>
                            <a:off x="0" y="0"/>
                            <a:ext cx="5265420" cy="132842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3</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20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939"/>
              <w:gridCol w:w="102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939" w:type="dxa"/>
                  <w:vMerge w:val="restart"/>
                </w:tcPr>
                <w:p>
                  <w:pPr>
                    <w:spacing w:after="0" w:line="260" w:lineRule="auto"/>
                    <w:rPr>
                      <w:color w:val="000000"/>
                      <w:sz w:val="16"/>
                      <w:szCs w:val="16"/>
                    </w:rPr>
                  </w:pPr>
                  <w:r>
                    <w:rPr>
                      <w:color w:val="000000"/>
                      <w:sz w:val="16"/>
                      <w:szCs w:val="16"/>
                    </w:rPr>
                    <w:t>Success</w:t>
                  </w:r>
                </w:p>
              </w:tc>
              <w:tc>
                <w:tcPr>
                  <w:tcW w:w="2080" w:type="dxa"/>
                  <w:gridSpan w:val="2"/>
                </w:tcPr>
                <w:p>
                  <w:pPr>
                    <w:spacing w:after="0" w:line="260" w:lineRule="auto"/>
                    <w:jc w:val="center"/>
                    <w:rPr>
                      <w:color w:val="000000"/>
                      <w:sz w:val="16"/>
                      <w:szCs w:val="16"/>
                    </w:rPr>
                  </w:pPr>
                  <w:commentRangeStart w:id="2"/>
                  <w:r>
                    <w:rPr>
                      <w:color w:val="000000"/>
                      <w:sz w:val="16"/>
                      <w:szCs w:val="16"/>
                    </w:rPr>
                    <w:t>Error</w:t>
                  </w:r>
                  <w:commentRangeEnd w:id="2"/>
                  <w:r>
                    <w:commentReference w:id="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939" w:type="dxa"/>
                  <w:vMerge w:val="continue"/>
                </w:tcPr>
                <w:p>
                  <w:pPr>
                    <w:spacing w:after="0" w:line="260" w:lineRule="auto"/>
                    <w:rPr>
                      <w:color w:val="000000"/>
                      <w:sz w:val="16"/>
                      <w:szCs w:val="16"/>
                    </w:rPr>
                  </w:pPr>
                </w:p>
              </w:tc>
              <w:tc>
                <w:tcPr>
                  <w:tcW w:w="1020" w:type="dxa"/>
                </w:tcPr>
                <w:p>
                  <w:pPr>
                    <w:spacing w:after="0" w:line="260" w:lineRule="auto"/>
                    <w:rPr>
                      <w:color w:val="000000"/>
                      <w:sz w:val="16"/>
                      <w:szCs w:val="16"/>
                    </w:rPr>
                  </w:pPr>
                  <w:r>
                    <w:rPr>
                      <w:color w:val="000000"/>
                      <w:sz w:val="16"/>
                      <w:szCs w:val="16"/>
                    </w:rPr>
                    <w:t>HTTP Error</w:t>
                  </w:r>
                </w:p>
              </w:tc>
              <w:tc>
                <w:tcPr>
                  <w:tcW w:w="106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1463</w:t>
                  </w:r>
                </w:p>
              </w:tc>
              <w:tc>
                <w:tcPr>
                  <w:tcW w:w="1246" w:type="dxa"/>
                </w:tcPr>
                <w:p>
                  <w:pPr>
                    <w:spacing w:after="0" w:line="260" w:lineRule="auto"/>
                    <w:rPr>
                      <w:color w:val="000000"/>
                      <w:sz w:val="16"/>
                      <w:szCs w:val="16"/>
                    </w:rPr>
                  </w:pPr>
                  <w:r>
                    <w:rPr>
                      <w:color w:val="000000"/>
                      <w:sz w:val="16"/>
                      <w:szCs w:val="16"/>
                    </w:rPr>
                    <w:t>4.9/Sec</w:t>
                  </w:r>
                </w:p>
              </w:tc>
              <w:tc>
                <w:tcPr>
                  <w:tcW w:w="939" w:type="dxa"/>
                </w:tcPr>
                <w:p>
                  <w:pPr>
                    <w:spacing w:after="0" w:line="260" w:lineRule="auto"/>
                    <w:rPr>
                      <w:color w:val="000000"/>
                      <w:sz w:val="16"/>
                      <w:szCs w:val="16"/>
                    </w:rPr>
                  </w:pPr>
                  <w:r>
                    <w:rPr>
                      <w:color w:val="000000"/>
                      <w:sz w:val="16"/>
                      <w:szCs w:val="16"/>
                    </w:rPr>
                    <w:t>1414</w:t>
                  </w:r>
                </w:p>
              </w:tc>
              <w:tc>
                <w:tcPr>
                  <w:tcW w:w="1020" w:type="dxa"/>
                </w:tcPr>
                <w:p>
                  <w:pPr>
                    <w:spacing w:after="0" w:line="260" w:lineRule="auto"/>
                    <w:rPr>
                      <w:color w:val="000000"/>
                      <w:sz w:val="16"/>
                      <w:szCs w:val="16"/>
                    </w:rPr>
                  </w:pPr>
                  <w:r>
                    <w:rPr>
                      <w:color w:val="000000"/>
                      <w:sz w:val="16"/>
                      <w:szCs w:val="16"/>
                    </w:rPr>
                    <w:t>0%</w:t>
                  </w:r>
                </w:p>
              </w:tc>
              <w:tc>
                <w:tcPr>
                  <w:tcW w:w="1060" w:type="dxa"/>
                </w:tcPr>
                <w:p>
                  <w:pPr>
                    <w:spacing w:after="0" w:line="260" w:lineRule="auto"/>
                    <w:rPr>
                      <w:color w:val="000000"/>
                      <w:sz w:val="16"/>
                      <w:szCs w:val="16"/>
                    </w:rPr>
                  </w:pPr>
                  <w:r>
                    <w:rPr>
                      <w:color w:val="000000"/>
                      <w:sz w:val="16"/>
                      <w:szCs w:val="16"/>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66224</w:t>
                  </w:r>
                </w:p>
              </w:tc>
              <w:tc>
                <w:tcPr>
                  <w:tcW w:w="1246" w:type="dxa"/>
                </w:tcPr>
                <w:p>
                  <w:pPr>
                    <w:spacing w:after="0" w:line="260" w:lineRule="auto"/>
                    <w:rPr>
                      <w:color w:val="000000"/>
                      <w:sz w:val="16"/>
                      <w:szCs w:val="16"/>
                    </w:rPr>
                  </w:pPr>
                  <w:r>
                    <w:rPr>
                      <w:color w:val="000000"/>
                      <w:sz w:val="16"/>
                      <w:szCs w:val="16"/>
                    </w:rPr>
                    <w:t>220.3/Sec</w:t>
                  </w:r>
                </w:p>
              </w:tc>
              <w:tc>
                <w:tcPr>
                  <w:tcW w:w="939" w:type="dxa"/>
                </w:tcPr>
                <w:p>
                  <w:pPr>
                    <w:spacing w:after="0" w:line="260" w:lineRule="auto"/>
                    <w:rPr>
                      <w:color w:val="000000"/>
                      <w:sz w:val="16"/>
                      <w:szCs w:val="16"/>
                    </w:rPr>
                  </w:pPr>
                  <w:r>
                    <w:rPr>
                      <w:color w:val="000000"/>
                      <w:sz w:val="16"/>
                      <w:szCs w:val="16"/>
                    </w:rPr>
                    <w:t>66224</w:t>
                  </w:r>
                </w:p>
              </w:tc>
              <w:tc>
                <w:tcPr>
                  <w:tcW w:w="1020" w:type="dxa"/>
                </w:tcPr>
                <w:p>
                  <w:pPr>
                    <w:spacing w:after="0" w:line="260" w:lineRule="auto"/>
                    <w:rPr>
                      <w:color w:val="000000"/>
                      <w:sz w:val="16"/>
                      <w:szCs w:val="16"/>
                    </w:rPr>
                  </w:pPr>
                  <w:r>
                    <w:rPr>
                      <w:color w:val="000000"/>
                      <w:sz w:val="16"/>
                      <w:szCs w:val="16"/>
                    </w:rPr>
                    <w:t>0%</w:t>
                  </w:r>
                </w:p>
              </w:tc>
              <w:tc>
                <w:tcPr>
                  <w:tcW w:w="106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272405" cy="1216025"/>
                  <wp:effectExtent l="0" t="0" r="635" b="3175"/>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pic:cNvPicPr>
                        </pic:nvPicPr>
                        <pic:blipFill>
                          <a:blip r:embed="rId32"/>
                          <a:srcRect b="13739"/>
                          <a:stretch>
                            <a:fillRect/>
                          </a:stretch>
                        </pic:blipFill>
                        <pic:spPr>
                          <a:xfrm>
                            <a:off x="0" y="0"/>
                            <a:ext cx="5272405" cy="1216025"/>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111750" cy="1346200"/>
                  <wp:effectExtent l="0" t="0" r="8890" b="1016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pic:cNvPicPr>
                            <a:picLocks noChangeAspect="1"/>
                          </pic:cNvPicPr>
                        </pic:nvPicPr>
                        <pic:blipFill>
                          <a:blip r:embed="rId33"/>
                          <a:srcRect l="17704" b="28605"/>
                          <a:stretch>
                            <a:fillRect/>
                          </a:stretch>
                        </pic:blipFill>
                        <pic:spPr>
                          <a:xfrm>
                            <a:off x="0" y="0"/>
                            <a:ext cx="5111750" cy="134620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4</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color w:val="000000"/>
                      <w:sz w:val="16"/>
                      <w:szCs w:val="16"/>
                    </w:rPr>
                  </w:pPr>
                  <w:r>
                    <w:rPr>
                      <w:color w:val="000000"/>
                      <w:sz w:val="16"/>
                      <w:szCs w:val="16"/>
                    </w:rPr>
                    <w:t>6.51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30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975"/>
              <w:gridCol w:w="940"/>
              <w:gridCol w:w="934"/>
              <w:tblGridChange w:id="0">
                <w:tblGrid>
                  <w:gridCol w:w="1790"/>
                  <w:gridCol w:w="1282"/>
                  <w:gridCol w:w="1246"/>
                  <w:gridCol w:w="975"/>
                  <w:gridCol w:w="940"/>
                  <w:gridCol w:w="93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975" w:type="dxa"/>
                  <w:vMerge w:val="restart"/>
                </w:tcPr>
                <w:p>
                  <w:pPr>
                    <w:spacing w:after="0" w:line="260" w:lineRule="auto"/>
                    <w:rPr>
                      <w:color w:val="000000"/>
                      <w:sz w:val="16"/>
                      <w:szCs w:val="16"/>
                    </w:rPr>
                  </w:pPr>
                  <w:r>
                    <w:rPr>
                      <w:color w:val="000000"/>
                      <w:sz w:val="16"/>
                      <w:szCs w:val="16"/>
                    </w:rPr>
                    <w:t>Success</w:t>
                  </w:r>
                </w:p>
              </w:tc>
              <w:tc>
                <w:tcPr>
                  <w:tcW w:w="1874" w:type="dxa"/>
                  <w:gridSpan w:val="2"/>
                </w:tcPr>
                <w:p>
                  <w:pPr>
                    <w:spacing w:after="0" w:line="260" w:lineRule="auto"/>
                    <w:jc w:val="center"/>
                    <w:rPr>
                      <w:color w:val="000000"/>
                      <w:sz w:val="16"/>
                      <w:szCs w:val="16"/>
                    </w:rPr>
                  </w:pPr>
                  <w:commentRangeStart w:id="3"/>
                  <w:r>
                    <w:rPr>
                      <w:color w:val="000000"/>
                      <w:sz w:val="16"/>
                      <w:szCs w:val="16"/>
                    </w:rPr>
                    <w:t>Error</w:t>
                  </w:r>
                  <w:commentRangeEnd w:id="3"/>
                  <w:r>
                    <w:commentReference w:id="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 w:author="Siti Balqis" w:date="2021-09-13T18:31:00Z">
                  <w:tblPrEx>
                    <w:tblCellMar>
                      <w:top w:w="0" w:type="dxa"/>
                      <w:left w:w="108" w:type="dxa"/>
                      <w:bottom w:w="0" w:type="dxa"/>
                      <w:right w:w="108" w:type="dxa"/>
                    </w:tblCellMar>
                  </w:tblPrEx>
                </w:tblPrExChange>
              </w:tblPrEx>
              <w:trPr>
                <w:trHeight w:val="383" w:hRule="atLeast"/>
              </w:trPr>
              <w:tc>
                <w:tcPr>
                  <w:tcW w:w="1790" w:type="dxa"/>
                  <w:vMerge w:val="continue"/>
                  <w:tcPrChange w:id="2" w:author="Siti Balqis" w:date="2021-09-13T18:31:00Z">
                    <w:tcPr>
                      <w:tcW w:w="1790" w:type="dxa"/>
                      <w:vMerge w:val="continue"/>
                    </w:tcPr>
                  </w:tcPrChange>
                </w:tcPr>
                <w:p>
                  <w:pPr>
                    <w:spacing w:after="0" w:line="260" w:lineRule="auto"/>
                    <w:rPr>
                      <w:color w:val="000000"/>
                      <w:sz w:val="16"/>
                      <w:szCs w:val="16"/>
                    </w:rPr>
                  </w:pPr>
                </w:p>
              </w:tc>
              <w:tc>
                <w:tcPr>
                  <w:tcW w:w="1282" w:type="dxa"/>
                  <w:vMerge w:val="continue"/>
                  <w:tcPrChange w:id="3" w:author="Siti Balqis" w:date="2021-09-13T18:31:00Z">
                    <w:tcPr>
                      <w:tcW w:w="1282" w:type="dxa"/>
                      <w:vMerge w:val="continue"/>
                    </w:tcPr>
                  </w:tcPrChange>
                </w:tcPr>
                <w:p>
                  <w:pPr>
                    <w:spacing w:after="0" w:line="260" w:lineRule="auto"/>
                    <w:rPr>
                      <w:color w:val="000000"/>
                      <w:sz w:val="16"/>
                      <w:szCs w:val="16"/>
                    </w:rPr>
                  </w:pPr>
                </w:p>
              </w:tc>
              <w:tc>
                <w:tcPr>
                  <w:tcW w:w="1246" w:type="dxa"/>
                  <w:vMerge w:val="continue"/>
                  <w:tcPrChange w:id="4" w:author="Siti Balqis" w:date="2021-09-13T18:31:00Z">
                    <w:tcPr>
                      <w:tcW w:w="1246" w:type="dxa"/>
                      <w:vMerge w:val="continue"/>
                    </w:tcPr>
                  </w:tcPrChange>
                </w:tcPr>
                <w:p>
                  <w:pPr>
                    <w:spacing w:after="0" w:line="260" w:lineRule="auto"/>
                    <w:rPr>
                      <w:color w:val="000000"/>
                      <w:sz w:val="16"/>
                      <w:szCs w:val="16"/>
                    </w:rPr>
                  </w:pPr>
                </w:p>
              </w:tc>
              <w:tc>
                <w:tcPr>
                  <w:tcW w:w="975" w:type="dxa"/>
                  <w:vMerge w:val="continue"/>
                  <w:tcPrChange w:id="5" w:author="Siti Balqis" w:date="2021-09-13T18:31:00Z">
                    <w:tcPr>
                      <w:tcW w:w="975" w:type="dxa"/>
                      <w:vMerge w:val="continue"/>
                    </w:tcPr>
                  </w:tcPrChange>
                </w:tcPr>
                <w:p>
                  <w:pPr>
                    <w:spacing w:after="0" w:line="260" w:lineRule="auto"/>
                    <w:rPr>
                      <w:color w:val="000000"/>
                      <w:sz w:val="16"/>
                      <w:szCs w:val="16"/>
                    </w:rPr>
                  </w:pPr>
                </w:p>
              </w:tc>
              <w:tc>
                <w:tcPr>
                  <w:tcW w:w="940" w:type="dxa"/>
                  <w:tcPrChange w:id="6" w:author="Siti Balqis" w:date="2021-09-13T18:31:00Z">
                    <w:tcPr>
                      <w:tcW w:w="940" w:type="dxa"/>
                    </w:tcPr>
                  </w:tcPrChange>
                </w:tcPr>
                <w:p>
                  <w:pPr>
                    <w:spacing w:after="0" w:line="260" w:lineRule="auto"/>
                    <w:rPr>
                      <w:color w:val="000000"/>
                      <w:sz w:val="16"/>
                      <w:szCs w:val="16"/>
                    </w:rPr>
                  </w:pPr>
                  <w:r>
                    <w:rPr>
                      <w:color w:val="000000"/>
                      <w:sz w:val="16"/>
                      <w:szCs w:val="16"/>
                    </w:rPr>
                    <w:t>HTTP Error</w:t>
                  </w:r>
                </w:p>
              </w:tc>
              <w:tc>
                <w:tcPr>
                  <w:tcW w:w="934" w:type="dxa"/>
                  <w:tcPrChange w:id="7" w:author="Siti Balqis" w:date="2021-09-13T18:31:00Z">
                    <w:tcPr>
                      <w:tcW w:w="934" w:type="dxa"/>
                    </w:tcPr>
                  </w:tcPrChange>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1332</w:t>
                  </w:r>
                </w:p>
              </w:tc>
              <w:tc>
                <w:tcPr>
                  <w:tcW w:w="1246" w:type="dxa"/>
                </w:tcPr>
                <w:p>
                  <w:pPr>
                    <w:spacing w:after="0" w:line="260" w:lineRule="auto"/>
                    <w:rPr>
                      <w:color w:val="000000"/>
                      <w:sz w:val="16"/>
                      <w:szCs w:val="16"/>
                    </w:rPr>
                  </w:pPr>
                  <w:r>
                    <w:rPr>
                      <w:color w:val="000000"/>
                      <w:sz w:val="16"/>
                      <w:szCs w:val="16"/>
                    </w:rPr>
                    <w:t>4.4/Sec</w:t>
                  </w:r>
                </w:p>
              </w:tc>
              <w:tc>
                <w:tcPr>
                  <w:tcW w:w="975" w:type="dxa"/>
                </w:tcPr>
                <w:p>
                  <w:pPr>
                    <w:spacing w:after="0" w:line="260" w:lineRule="auto"/>
                    <w:rPr>
                      <w:color w:val="000000"/>
                      <w:sz w:val="16"/>
                      <w:szCs w:val="16"/>
                    </w:rPr>
                  </w:pPr>
                  <w:r>
                    <w:rPr>
                      <w:color w:val="000000"/>
                      <w:sz w:val="16"/>
                      <w:szCs w:val="16"/>
                    </w:rPr>
                    <w:t>1283</w:t>
                  </w:r>
                </w:p>
              </w:tc>
              <w:tc>
                <w:tcPr>
                  <w:tcW w:w="940" w:type="dxa"/>
                </w:tcPr>
                <w:p>
                  <w:pPr>
                    <w:spacing w:after="0" w:line="260" w:lineRule="auto"/>
                    <w:rPr>
                      <w:color w:val="000000"/>
                      <w:sz w:val="16"/>
                      <w:szCs w:val="16"/>
                    </w:rPr>
                  </w:pPr>
                  <w:r>
                    <w:rPr>
                      <w:color w:val="000000"/>
                      <w:sz w:val="16"/>
                      <w:szCs w:val="16"/>
                    </w:rPr>
                    <w:t>0%</w:t>
                  </w:r>
                </w:p>
              </w:tc>
              <w:tc>
                <w:tcPr>
                  <w:tcW w:w="934" w:type="dxa"/>
                </w:tcPr>
                <w:p>
                  <w:pPr>
                    <w:spacing w:after="0" w:line="260" w:lineRule="auto"/>
                    <w:rPr>
                      <w:color w:val="000000"/>
                      <w:sz w:val="16"/>
                      <w:szCs w:val="16"/>
                    </w:rPr>
                  </w:pPr>
                  <w:r>
                    <w:rPr>
                      <w:color w:val="000000"/>
                      <w:sz w:val="16"/>
                      <w:szCs w:val="16"/>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60991</w:t>
                  </w:r>
                </w:p>
              </w:tc>
              <w:tc>
                <w:tcPr>
                  <w:tcW w:w="1246" w:type="dxa"/>
                </w:tcPr>
                <w:p>
                  <w:pPr>
                    <w:spacing w:after="0" w:line="260" w:lineRule="auto"/>
                    <w:rPr>
                      <w:color w:val="000000"/>
                      <w:sz w:val="16"/>
                      <w:szCs w:val="16"/>
                    </w:rPr>
                  </w:pPr>
                  <w:r>
                    <w:rPr>
                      <w:color w:val="000000"/>
                      <w:sz w:val="16"/>
                      <w:szCs w:val="16"/>
                    </w:rPr>
                    <w:t>203.0/Sec</w:t>
                  </w:r>
                </w:p>
              </w:tc>
              <w:tc>
                <w:tcPr>
                  <w:tcW w:w="975" w:type="dxa"/>
                </w:tcPr>
                <w:p>
                  <w:pPr>
                    <w:spacing w:after="0" w:line="260" w:lineRule="auto"/>
                    <w:rPr>
                      <w:color w:val="000000"/>
                      <w:sz w:val="16"/>
                      <w:szCs w:val="16"/>
                    </w:rPr>
                  </w:pPr>
                  <w:r>
                    <w:rPr>
                      <w:color w:val="000000"/>
                      <w:sz w:val="16"/>
                      <w:szCs w:val="16"/>
                    </w:rPr>
                    <w:t>60991</w:t>
                  </w:r>
                </w:p>
              </w:tc>
              <w:tc>
                <w:tcPr>
                  <w:tcW w:w="940" w:type="dxa"/>
                </w:tcPr>
                <w:p>
                  <w:pPr>
                    <w:spacing w:after="0" w:line="260" w:lineRule="auto"/>
                    <w:rPr>
                      <w:color w:val="000000"/>
                      <w:sz w:val="16"/>
                      <w:szCs w:val="16"/>
                    </w:rPr>
                  </w:pPr>
                  <w:r>
                    <w:rPr>
                      <w:color w:val="000000"/>
                      <w:sz w:val="16"/>
                      <w:szCs w:val="16"/>
                    </w:rPr>
                    <w:t>0%</w:t>
                  </w:r>
                </w:p>
              </w:tc>
              <w:tc>
                <w:tcPr>
                  <w:tcW w:w="934"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r>
              <w:drawing>
                <wp:inline distT="0" distB="0" distL="114300" distR="114300">
                  <wp:extent cx="5184140" cy="1270635"/>
                  <wp:effectExtent l="0" t="0" r="12700"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34"/>
                          <a:srcRect l="18900" b="32625"/>
                          <a:stretch>
                            <a:fillRect/>
                          </a:stretch>
                        </pic:blipFill>
                        <pic:spPr>
                          <a:xfrm>
                            <a:off x="0" y="0"/>
                            <a:ext cx="5184140" cy="1270635"/>
                          </a:xfrm>
                          <a:prstGeom prst="rect">
                            <a:avLst/>
                          </a:prstGeom>
                          <a:noFill/>
                          <a:ln>
                            <a:noFill/>
                          </a:ln>
                        </pic:spPr>
                      </pic:pic>
                    </a:graphicData>
                  </a:graphic>
                </wp:inline>
              </w:drawing>
            </w:r>
          </w:p>
          <w:p>
            <w:pPr>
              <w:spacing w:after="0" w:line="260" w:lineRule="auto"/>
              <w:rPr>
                <w:color w:val="000000"/>
                <w:sz w:val="16"/>
                <w:szCs w:val="16"/>
              </w:rPr>
            </w:pP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194300" cy="1308100"/>
                  <wp:effectExtent l="0" t="0" r="2540" b="254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35"/>
                          <a:srcRect l="18624" b="32123"/>
                          <a:stretch>
                            <a:fillRect/>
                          </a:stretch>
                        </pic:blipFill>
                        <pic:spPr>
                          <a:xfrm>
                            <a:off x="0" y="0"/>
                            <a:ext cx="5194300" cy="130810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5</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color w:val="000000"/>
                      <w:sz w:val="16"/>
                      <w:szCs w:val="16"/>
                    </w:rPr>
                  </w:pPr>
                  <w:r>
                    <w:rPr>
                      <w:color w:val="000000"/>
                      <w:sz w:val="16"/>
                      <w:szCs w:val="16"/>
                    </w:rPr>
                    <w:t>7.05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40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069"/>
              <w:gridCol w:w="1040"/>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1069" w:type="dxa"/>
                  <w:vMerge w:val="restart"/>
                </w:tcPr>
                <w:p>
                  <w:pPr>
                    <w:spacing w:after="0" w:line="260" w:lineRule="auto"/>
                    <w:rPr>
                      <w:color w:val="000000"/>
                      <w:sz w:val="16"/>
                      <w:szCs w:val="16"/>
                    </w:rPr>
                  </w:pPr>
                  <w:r>
                    <w:rPr>
                      <w:color w:val="000000"/>
                      <w:sz w:val="16"/>
                      <w:szCs w:val="16"/>
                    </w:rPr>
                    <w:t>Success</w:t>
                  </w:r>
                </w:p>
              </w:tc>
              <w:tc>
                <w:tcPr>
                  <w:tcW w:w="2046" w:type="dxa"/>
                  <w:gridSpan w:val="2"/>
                </w:tcPr>
                <w:p>
                  <w:pPr>
                    <w:spacing w:after="0" w:line="260" w:lineRule="auto"/>
                    <w:jc w:val="center"/>
                    <w:rPr>
                      <w:color w:val="000000"/>
                      <w:sz w:val="16"/>
                      <w:szCs w:val="16"/>
                    </w:rPr>
                  </w:pPr>
                  <w:commentRangeStart w:id="4"/>
                  <w:r>
                    <w:rPr>
                      <w:color w:val="000000"/>
                      <w:sz w:val="16"/>
                      <w:szCs w:val="16"/>
                    </w:rPr>
                    <w:t>Error</w:t>
                  </w:r>
                  <w:commentRangeEnd w:id="4"/>
                  <w:r>
                    <w:commentReference w:id="4"/>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069" w:type="dxa"/>
                  <w:vMerge w:val="continue"/>
                </w:tcPr>
                <w:p>
                  <w:pPr>
                    <w:spacing w:after="0" w:line="260" w:lineRule="auto"/>
                    <w:rPr>
                      <w:color w:val="000000"/>
                      <w:sz w:val="16"/>
                      <w:szCs w:val="16"/>
                    </w:rPr>
                  </w:pPr>
                </w:p>
              </w:tc>
              <w:tc>
                <w:tcPr>
                  <w:tcW w:w="1040" w:type="dxa"/>
                </w:tcPr>
                <w:p>
                  <w:pPr>
                    <w:spacing w:after="0" w:line="260" w:lineRule="auto"/>
                    <w:rPr>
                      <w:color w:val="000000"/>
                      <w:sz w:val="16"/>
                      <w:szCs w:val="16"/>
                    </w:rPr>
                  </w:pPr>
                  <w:r>
                    <w:rPr>
                      <w:color w:val="000000"/>
                      <w:sz w:val="16"/>
                      <w:szCs w:val="16"/>
                    </w:rPr>
                    <w:t>HTTP Error</w:t>
                  </w:r>
                </w:p>
              </w:tc>
              <w:tc>
                <w:tcPr>
                  <w:tcW w:w="1006"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1319</w:t>
                  </w:r>
                </w:p>
              </w:tc>
              <w:tc>
                <w:tcPr>
                  <w:tcW w:w="1246" w:type="dxa"/>
                </w:tcPr>
                <w:p>
                  <w:pPr>
                    <w:spacing w:after="0" w:line="260" w:lineRule="auto"/>
                    <w:rPr>
                      <w:color w:val="000000"/>
                      <w:sz w:val="16"/>
                      <w:szCs w:val="16"/>
                    </w:rPr>
                  </w:pPr>
                  <w:r>
                    <w:rPr>
                      <w:color w:val="000000"/>
                      <w:sz w:val="16"/>
                      <w:szCs w:val="16"/>
                    </w:rPr>
                    <w:t>4.4/Sec</w:t>
                  </w:r>
                </w:p>
              </w:tc>
              <w:tc>
                <w:tcPr>
                  <w:tcW w:w="1069" w:type="dxa"/>
                </w:tcPr>
                <w:p>
                  <w:pPr>
                    <w:spacing w:after="0" w:line="260" w:lineRule="auto"/>
                    <w:rPr>
                      <w:color w:val="000000"/>
                      <w:sz w:val="16"/>
                      <w:szCs w:val="16"/>
                    </w:rPr>
                  </w:pPr>
                  <w:r>
                    <w:rPr>
                      <w:color w:val="000000"/>
                      <w:sz w:val="16"/>
                      <w:szCs w:val="16"/>
                    </w:rPr>
                    <w:t>1270</w:t>
                  </w:r>
                </w:p>
              </w:tc>
              <w:tc>
                <w:tcPr>
                  <w:tcW w:w="1040" w:type="dxa"/>
                </w:tcPr>
                <w:p>
                  <w:pPr>
                    <w:spacing w:after="0" w:line="260" w:lineRule="auto"/>
                    <w:rPr>
                      <w:color w:val="000000"/>
                      <w:sz w:val="16"/>
                      <w:szCs w:val="16"/>
                    </w:rPr>
                  </w:pPr>
                  <w:r>
                    <w:rPr>
                      <w:color w:val="000000"/>
                      <w:sz w:val="16"/>
                      <w:szCs w:val="16"/>
                    </w:rPr>
                    <w:t>0%</w:t>
                  </w:r>
                </w:p>
              </w:tc>
              <w:tc>
                <w:tcPr>
                  <w:tcW w:w="1006" w:type="dxa"/>
                </w:tcPr>
                <w:p>
                  <w:pPr>
                    <w:spacing w:after="0" w:line="260" w:lineRule="auto"/>
                    <w:rPr>
                      <w:color w:val="000000"/>
                      <w:sz w:val="16"/>
                      <w:szCs w:val="16"/>
                    </w:rPr>
                  </w:pPr>
                  <w:r>
                    <w:rPr>
                      <w:color w:val="000000"/>
                      <w:sz w:val="16"/>
                      <w:szCs w:val="16"/>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51464</w:t>
                  </w:r>
                </w:p>
              </w:tc>
              <w:tc>
                <w:tcPr>
                  <w:tcW w:w="1246" w:type="dxa"/>
                </w:tcPr>
                <w:p>
                  <w:pPr>
                    <w:spacing w:after="0" w:line="260" w:lineRule="auto"/>
                    <w:rPr>
                      <w:color w:val="000000"/>
                      <w:sz w:val="16"/>
                      <w:szCs w:val="16"/>
                    </w:rPr>
                  </w:pPr>
                  <w:r>
                    <w:rPr>
                      <w:color w:val="000000"/>
                      <w:sz w:val="16"/>
                      <w:szCs w:val="16"/>
                    </w:rPr>
                    <w:t>171.3/Sec</w:t>
                  </w:r>
                </w:p>
              </w:tc>
              <w:tc>
                <w:tcPr>
                  <w:tcW w:w="1069" w:type="dxa"/>
                </w:tcPr>
                <w:p>
                  <w:pPr>
                    <w:spacing w:after="0" w:line="260" w:lineRule="auto"/>
                    <w:rPr>
                      <w:color w:val="000000"/>
                      <w:sz w:val="16"/>
                      <w:szCs w:val="16"/>
                    </w:rPr>
                  </w:pPr>
                  <w:r>
                    <w:rPr>
                      <w:color w:val="000000"/>
                      <w:sz w:val="16"/>
                      <w:szCs w:val="16"/>
                    </w:rPr>
                    <w:t>51464</w:t>
                  </w:r>
                </w:p>
              </w:tc>
              <w:tc>
                <w:tcPr>
                  <w:tcW w:w="1040" w:type="dxa"/>
                </w:tcPr>
                <w:p>
                  <w:pPr>
                    <w:spacing w:after="0" w:line="260" w:lineRule="auto"/>
                    <w:rPr>
                      <w:color w:val="000000"/>
                      <w:sz w:val="16"/>
                      <w:szCs w:val="16"/>
                    </w:rPr>
                  </w:pPr>
                  <w:r>
                    <w:rPr>
                      <w:color w:val="000000"/>
                      <w:sz w:val="16"/>
                      <w:szCs w:val="16"/>
                    </w:rPr>
                    <w:t>0%</w:t>
                  </w:r>
                </w:p>
              </w:tc>
              <w:tc>
                <w:tcPr>
                  <w:tcW w:w="1006"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r>
              <w:drawing>
                <wp:inline distT="0" distB="0" distL="114300" distR="114300">
                  <wp:extent cx="5196840" cy="1304925"/>
                  <wp:effectExtent l="0" t="0" r="0" b="571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pic:cNvPicPr>
                        </pic:nvPicPr>
                        <pic:blipFill>
                          <a:blip r:embed="rId36"/>
                          <a:srcRect l="18556" b="30206"/>
                          <a:stretch>
                            <a:fillRect/>
                          </a:stretch>
                        </pic:blipFill>
                        <pic:spPr>
                          <a:xfrm>
                            <a:off x="0" y="0"/>
                            <a:ext cx="5196840" cy="1304925"/>
                          </a:xfrm>
                          <a:prstGeom prst="rect">
                            <a:avLst/>
                          </a:prstGeom>
                          <a:noFill/>
                          <a:ln>
                            <a:noFill/>
                          </a:ln>
                        </pic:spPr>
                      </pic:pic>
                    </a:graphicData>
                  </a:graphic>
                </wp:inline>
              </w:drawing>
            </w:r>
          </w:p>
          <w:p>
            <w:pPr>
              <w:spacing w:after="0" w:line="260" w:lineRule="auto"/>
              <w:rPr>
                <w:color w:val="000000"/>
                <w:sz w:val="16"/>
                <w:szCs w:val="16"/>
              </w:rPr>
            </w:pP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72405" cy="1256665"/>
                  <wp:effectExtent l="0" t="0" r="635" b="825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pic:cNvPicPr>
                            <a:picLocks noChangeAspect="1"/>
                          </pic:cNvPicPr>
                        </pic:nvPicPr>
                        <pic:blipFill>
                          <a:blip r:embed="rId37"/>
                          <a:srcRect b="24118"/>
                          <a:stretch>
                            <a:fillRect/>
                          </a:stretch>
                        </pic:blipFill>
                        <pic:spPr>
                          <a:xfrm>
                            <a:off x="0" y="0"/>
                            <a:ext cx="5272405" cy="1256665"/>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6</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color w:val="000000"/>
                      <w:sz w:val="16"/>
                      <w:szCs w:val="16"/>
                    </w:rPr>
                  </w:pPr>
                  <w:r>
                    <w:rPr>
                      <w:color w:val="000000"/>
                      <w:sz w:val="16"/>
                      <w:szCs w:val="16"/>
                    </w:rPr>
                    <w:t>8.21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50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for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035"/>
              <w:gridCol w:w="1014"/>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1035" w:type="dxa"/>
                  <w:vMerge w:val="restart"/>
                </w:tcPr>
                <w:p>
                  <w:pPr>
                    <w:spacing w:after="0" w:line="260" w:lineRule="auto"/>
                    <w:rPr>
                      <w:color w:val="000000"/>
                      <w:sz w:val="16"/>
                      <w:szCs w:val="16"/>
                    </w:rPr>
                  </w:pPr>
                  <w:r>
                    <w:rPr>
                      <w:color w:val="000000"/>
                      <w:sz w:val="16"/>
                      <w:szCs w:val="16"/>
                    </w:rPr>
                    <w:t>Success</w:t>
                  </w:r>
                </w:p>
              </w:tc>
              <w:tc>
                <w:tcPr>
                  <w:tcW w:w="2047" w:type="dxa"/>
                  <w:gridSpan w:val="2"/>
                </w:tcPr>
                <w:p>
                  <w:pPr>
                    <w:spacing w:after="0" w:line="260" w:lineRule="auto"/>
                    <w:jc w:val="center"/>
                    <w:rPr>
                      <w:color w:val="000000"/>
                      <w:sz w:val="16"/>
                      <w:szCs w:val="16"/>
                    </w:rPr>
                  </w:pPr>
                  <w:commentRangeStart w:id="5"/>
                  <w:r>
                    <w:rPr>
                      <w:color w:val="000000"/>
                      <w:sz w:val="16"/>
                      <w:szCs w:val="16"/>
                    </w:rPr>
                    <w:t>Error</w:t>
                  </w:r>
                  <w:commentRangeEnd w:id="5"/>
                  <w:r>
                    <w:commentReference w:id="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035" w:type="dxa"/>
                  <w:vMerge w:val="continue"/>
                </w:tcPr>
                <w:p>
                  <w:pPr>
                    <w:spacing w:after="0" w:line="260" w:lineRule="auto"/>
                    <w:rPr>
                      <w:color w:val="000000"/>
                      <w:sz w:val="16"/>
                      <w:szCs w:val="16"/>
                    </w:rPr>
                  </w:pPr>
                </w:p>
              </w:tc>
              <w:tc>
                <w:tcPr>
                  <w:tcW w:w="1014" w:type="dxa"/>
                </w:tcPr>
                <w:p>
                  <w:pPr>
                    <w:spacing w:after="0" w:line="260" w:lineRule="auto"/>
                    <w:rPr>
                      <w:color w:val="000000"/>
                      <w:sz w:val="16"/>
                      <w:szCs w:val="16"/>
                    </w:rPr>
                  </w:pPr>
                  <w:r>
                    <w:rPr>
                      <w:color w:val="000000"/>
                      <w:sz w:val="16"/>
                      <w:szCs w:val="16"/>
                    </w:rPr>
                    <w:t>HTTP Error</w:t>
                  </w:r>
                </w:p>
              </w:tc>
              <w:tc>
                <w:tcPr>
                  <w:tcW w:w="1033"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1163</w:t>
                  </w:r>
                </w:p>
              </w:tc>
              <w:tc>
                <w:tcPr>
                  <w:tcW w:w="1246" w:type="dxa"/>
                </w:tcPr>
                <w:p>
                  <w:pPr>
                    <w:spacing w:after="0" w:line="260" w:lineRule="auto"/>
                    <w:rPr>
                      <w:color w:val="000000"/>
                      <w:sz w:val="16"/>
                      <w:szCs w:val="16"/>
                    </w:rPr>
                  </w:pPr>
                  <w:r>
                    <w:rPr>
                      <w:color w:val="000000"/>
                      <w:sz w:val="16"/>
                      <w:szCs w:val="16"/>
                    </w:rPr>
                    <w:t>3.9/Sec</w:t>
                  </w:r>
                </w:p>
              </w:tc>
              <w:tc>
                <w:tcPr>
                  <w:tcW w:w="1035" w:type="dxa"/>
                </w:tcPr>
                <w:p>
                  <w:pPr>
                    <w:spacing w:after="0" w:line="260" w:lineRule="auto"/>
                    <w:rPr>
                      <w:color w:val="000000"/>
                      <w:sz w:val="16"/>
                      <w:szCs w:val="16"/>
                    </w:rPr>
                  </w:pPr>
                  <w:r>
                    <w:rPr>
                      <w:color w:val="000000"/>
                      <w:sz w:val="16"/>
                      <w:szCs w:val="16"/>
                    </w:rPr>
                    <w:t>1114</w:t>
                  </w:r>
                </w:p>
              </w:tc>
              <w:tc>
                <w:tcPr>
                  <w:tcW w:w="1014" w:type="dxa"/>
                </w:tcPr>
                <w:p>
                  <w:pPr>
                    <w:spacing w:after="0" w:line="260" w:lineRule="auto"/>
                    <w:rPr>
                      <w:color w:val="000000"/>
                      <w:sz w:val="16"/>
                      <w:szCs w:val="16"/>
                    </w:rPr>
                  </w:pPr>
                  <w:r>
                    <w:rPr>
                      <w:color w:val="000000"/>
                      <w:sz w:val="16"/>
                      <w:szCs w:val="16"/>
                    </w:rPr>
                    <w:t>0%</w:t>
                  </w:r>
                </w:p>
              </w:tc>
              <w:tc>
                <w:tcPr>
                  <w:tcW w:w="1033" w:type="dxa"/>
                </w:tcPr>
                <w:p>
                  <w:pPr>
                    <w:spacing w:after="0" w:line="260" w:lineRule="auto"/>
                    <w:rPr>
                      <w:color w:val="000000"/>
                      <w:sz w:val="16"/>
                      <w:szCs w:val="16"/>
                    </w:rPr>
                  </w:pPr>
                  <w:r>
                    <w:rPr>
                      <w:color w:val="000000"/>
                      <w:sz w:val="16"/>
                      <w:szCs w:val="16"/>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59321</w:t>
                  </w:r>
                </w:p>
              </w:tc>
              <w:tc>
                <w:tcPr>
                  <w:tcW w:w="1246" w:type="dxa"/>
                </w:tcPr>
                <w:p>
                  <w:pPr>
                    <w:spacing w:after="0" w:line="260" w:lineRule="auto"/>
                    <w:rPr>
                      <w:color w:val="000000"/>
                      <w:sz w:val="16"/>
                      <w:szCs w:val="16"/>
                    </w:rPr>
                  </w:pPr>
                  <w:r>
                    <w:rPr>
                      <w:color w:val="000000"/>
                      <w:sz w:val="16"/>
                      <w:szCs w:val="16"/>
                    </w:rPr>
                    <w:t>197.5/Sec</w:t>
                  </w:r>
                </w:p>
              </w:tc>
              <w:tc>
                <w:tcPr>
                  <w:tcW w:w="1035" w:type="dxa"/>
                </w:tcPr>
                <w:p>
                  <w:pPr>
                    <w:spacing w:after="0" w:line="260" w:lineRule="auto"/>
                    <w:rPr>
                      <w:color w:val="000000"/>
                      <w:sz w:val="16"/>
                      <w:szCs w:val="16"/>
                    </w:rPr>
                  </w:pPr>
                  <w:r>
                    <w:rPr>
                      <w:color w:val="000000"/>
                      <w:sz w:val="16"/>
                      <w:szCs w:val="16"/>
                    </w:rPr>
                    <w:t>59321</w:t>
                  </w:r>
                </w:p>
              </w:tc>
              <w:tc>
                <w:tcPr>
                  <w:tcW w:w="1014" w:type="dxa"/>
                </w:tcPr>
                <w:p>
                  <w:pPr>
                    <w:spacing w:after="0" w:line="260" w:lineRule="auto"/>
                    <w:rPr>
                      <w:color w:val="000000"/>
                      <w:sz w:val="16"/>
                      <w:szCs w:val="16"/>
                    </w:rPr>
                  </w:pPr>
                  <w:r>
                    <w:rPr>
                      <w:color w:val="000000"/>
                      <w:sz w:val="16"/>
                      <w:szCs w:val="16"/>
                    </w:rPr>
                    <w:t>0%</w:t>
                  </w:r>
                </w:p>
              </w:tc>
              <w:tc>
                <w:tcPr>
                  <w:tcW w:w="1033"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r>
              <w:drawing>
                <wp:inline distT="0" distB="0" distL="114300" distR="114300">
                  <wp:extent cx="5267960" cy="1310005"/>
                  <wp:effectExtent l="0" t="0" r="5080" b="635"/>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
                          <pic:cNvPicPr>
                            <a:picLocks noChangeAspect="1"/>
                          </pic:cNvPicPr>
                        </pic:nvPicPr>
                        <pic:blipFill>
                          <a:blip r:embed="rId38"/>
                          <a:stretch>
                            <a:fillRect/>
                          </a:stretch>
                        </pic:blipFill>
                        <pic:spPr>
                          <a:xfrm>
                            <a:off x="0" y="0"/>
                            <a:ext cx="5267960" cy="1310005"/>
                          </a:xfrm>
                          <a:prstGeom prst="rect">
                            <a:avLst/>
                          </a:prstGeom>
                          <a:noFill/>
                          <a:ln>
                            <a:noFill/>
                          </a:ln>
                        </pic:spPr>
                      </pic:pic>
                    </a:graphicData>
                  </a:graphic>
                </wp:inline>
              </w:drawing>
            </w:r>
          </w:p>
          <w:p>
            <w:pPr>
              <w:spacing w:after="0" w:line="260" w:lineRule="auto"/>
              <w:rPr>
                <w:color w:val="000000"/>
                <w:sz w:val="16"/>
                <w:szCs w:val="16"/>
              </w:rPr>
            </w:pP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65420" cy="1369695"/>
                  <wp:effectExtent l="0" t="0" r="7620" b="190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39"/>
                          <a:stretch>
                            <a:fillRect/>
                          </a:stretch>
                        </pic:blipFill>
                        <pic:spPr>
                          <a:xfrm>
                            <a:off x="0" y="0"/>
                            <a:ext cx="5265420" cy="1369695"/>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pStyle w:val="5"/>
        <w:numPr>
          <w:ilvl w:val="1"/>
          <w:numId w:val="1"/>
        </w:numPr>
        <w:spacing w:line="240" w:lineRule="auto"/>
        <w:rPr>
          <w:rFonts w:cstheme="minorHAnsi"/>
          <w:color w:val="000000" w:themeColor="text1"/>
          <w:sz w:val="24"/>
          <w:szCs w:val="24"/>
          <w14:textFill>
            <w14:solidFill>
              <w14:schemeClr w14:val="tx1"/>
            </w14:solidFill>
          </w14:textFill>
        </w:rPr>
      </w:pPr>
      <w:r>
        <w:rPr>
          <w:sz w:val="24"/>
          <w:szCs w:val="24"/>
        </w:rPr>
        <w:t>Load test on the JNDI configuration setting - Increase the Min Connection pool</w:t>
      </w:r>
    </w:p>
    <w:tbl>
      <w:tblPr>
        <w:tblStyle w:val="20"/>
        <w:tblW w:w="0" w:type="auto"/>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817"/>
        <w:gridCol w:w="3091"/>
        <w:gridCol w:w="1773"/>
        <w:gridCol w:w="165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17" w:type="dxa"/>
            <w:tcBorders>
              <w:bottom w:val="single" w:color="auto" w:sz="4" w:space="0"/>
              <w:tl2br w:val="nil"/>
              <w:tr2bl w:val="nil"/>
            </w:tcBorders>
            <w:shd w:val="clear" w:color="auto" w:fill="CFCECE" w:themeFill="background2" w:themeFillShade="E5"/>
          </w:tcPr>
          <w:p>
            <w:pPr>
              <w:rPr>
                <w:b/>
                <w:bCs/>
                <w:sz w:val="16"/>
                <w:szCs w:val="16"/>
              </w:rPr>
            </w:pPr>
          </w:p>
        </w:tc>
        <w:tc>
          <w:tcPr>
            <w:tcW w:w="3091"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Item</w:t>
            </w:r>
          </w:p>
        </w:tc>
        <w:tc>
          <w:tcPr>
            <w:tcW w:w="1773"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Min Connection pool</w:t>
            </w:r>
          </w:p>
        </w:tc>
        <w:tc>
          <w:tcPr>
            <w:tcW w:w="16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Max Connection pool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817"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CUA</w:t>
            </w: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Original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New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5</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24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817"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API Gateway</w:t>
            </w: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r>
    </w:tbl>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1</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09.14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50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48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50</w:t>
                  </w:r>
                </w:p>
              </w:tc>
              <w:tc>
                <w:tcPr>
                  <w:tcW w:w="1335" w:type="dxa"/>
                </w:tcPr>
                <w:p>
                  <w:pPr>
                    <w:spacing w:after="0" w:line="260" w:lineRule="auto"/>
                    <w:rPr>
                      <w:color w:val="000000"/>
                      <w:sz w:val="16"/>
                      <w:szCs w:val="16"/>
                    </w:rPr>
                  </w:pPr>
                  <w:r>
                    <w:rPr>
                      <w:color w:val="000000"/>
                      <w:sz w:val="16"/>
                      <w:szCs w:val="16"/>
                    </w:rPr>
                    <w:t>1.0/Sec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getSecurityImage API</w:t>
                  </w:r>
                </w:p>
              </w:tc>
              <w:tc>
                <w:tcPr>
                  <w:tcW w:w="1373" w:type="dxa"/>
                </w:tcPr>
                <w:p>
                  <w:pPr>
                    <w:spacing w:after="0" w:line="260" w:lineRule="auto"/>
                    <w:rPr>
                      <w:color w:val="000000"/>
                      <w:sz w:val="16"/>
                      <w:szCs w:val="16"/>
                    </w:rPr>
                  </w:pPr>
                  <w:r>
                    <w:rPr>
                      <w:color w:val="000000"/>
                      <w:sz w:val="16"/>
                      <w:szCs w:val="16"/>
                    </w:rPr>
                    <w:t>50</w:t>
                  </w:r>
                </w:p>
              </w:tc>
              <w:tc>
                <w:tcPr>
                  <w:tcW w:w="1335" w:type="dxa"/>
                </w:tcPr>
                <w:p>
                  <w:pPr>
                    <w:spacing w:after="0" w:line="260" w:lineRule="auto"/>
                    <w:rPr>
                      <w:color w:val="000000"/>
                      <w:sz w:val="16"/>
                      <w:szCs w:val="16"/>
                    </w:rPr>
                  </w:pPr>
                  <w:r>
                    <w:rPr>
                      <w:color w:val="000000"/>
                      <w:sz w:val="16"/>
                      <w:szCs w:val="16"/>
                    </w:rPr>
                    <w:t>1.0/Sec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4937125" cy="1270000"/>
                  <wp:effectExtent l="0" t="0" r="635" b="1016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40"/>
                          <a:stretch>
                            <a:fillRect/>
                          </a:stretch>
                        </pic:blipFill>
                        <pic:spPr>
                          <a:xfrm>
                            <a:off x="0" y="0"/>
                            <a:ext cx="4937125" cy="1270000"/>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4935855" cy="1308735"/>
                  <wp:effectExtent l="0" t="0" r="1905" b="190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41"/>
                          <a:stretch>
                            <a:fillRect/>
                          </a:stretch>
                        </pic:blipFill>
                        <pic:spPr>
                          <a:xfrm>
                            <a:off x="0" y="0"/>
                            <a:ext cx="4935855" cy="1308735"/>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2</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09.25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20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942"/>
              <w:gridCol w:w="111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942" w:type="dxa"/>
                  <w:vMerge w:val="restart"/>
                </w:tcPr>
                <w:p>
                  <w:pPr>
                    <w:spacing w:after="0" w:line="260" w:lineRule="auto"/>
                    <w:rPr>
                      <w:color w:val="000000"/>
                      <w:sz w:val="16"/>
                      <w:szCs w:val="16"/>
                    </w:rPr>
                  </w:pPr>
                  <w:r>
                    <w:rPr>
                      <w:color w:val="000000"/>
                      <w:sz w:val="16"/>
                      <w:szCs w:val="16"/>
                    </w:rPr>
                    <w:t>Success</w:t>
                  </w:r>
                </w:p>
              </w:tc>
              <w:tc>
                <w:tcPr>
                  <w:tcW w:w="2240" w:type="dxa"/>
                  <w:gridSpan w:val="2"/>
                </w:tcPr>
                <w:p>
                  <w:pPr>
                    <w:spacing w:after="0" w:line="260" w:lineRule="auto"/>
                    <w:jc w:val="center"/>
                    <w:rPr>
                      <w:color w:val="000000"/>
                      <w:sz w:val="16"/>
                      <w:szCs w:val="16"/>
                    </w:rPr>
                  </w:pPr>
                  <w:commentRangeStart w:id="6"/>
                  <w:r>
                    <w:rPr>
                      <w:color w:val="000000"/>
                      <w:sz w:val="16"/>
                      <w:szCs w:val="16"/>
                    </w:rPr>
                    <w:t>Error</w:t>
                  </w:r>
                  <w:commentRangeEnd w:id="6"/>
                  <w:r>
                    <w:commentReference w:id="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942" w:type="dxa"/>
                  <w:vMerge w:val="continue"/>
                </w:tcPr>
                <w:p>
                  <w:pPr>
                    <w:spacing w:after="0" w:line="260" w:lineRule="auto"/>
                    <w:rPr>
                      <w:color w:val="000000"/>
                      <w:sz w:val="16"/>
                      <w:szCs w:val="16"/>
                    </w:rPr>
                  </w:pPr>
                </w:p>
              </w:tc>
              <w:tc>
                <w:tcPr>
                  <w:tcW w:w="1113" w:type="dxa"/>
                </w:tcPr>
                <w:p>
                  <w:pPr>
                    <w:spacing w:after="0" w:line="260" w:lineRule="auto"/>
                    <w:rPr>
                      <w:color w:val="000000"/>
                      <w:sz w:val="16"/>
                      <w:szCs w:val="16"/>
                    </w:rPr>
                  </w:pPr>
                  <w:r>
                    <w:rPr>
                      <w:color w:val="000000"/>
                      <w:sz w:val="16"/>
                      <w:szCs w:val="16"/>
                    </w:rPr>
                    <w:t>HTTP Error</w:t>
                  </w:r>
                </w:p>
              </w:tc>
              <w:tc>
                <w:tcPr>
                  <w:tcW w:w="1127"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844</w:t>
                  </w:r>
                </w:p>
              </w:tc>
              <w:tc>
                <w:tcPr>
                  <w:tcW w:w="1246" w:type="dxa"/>
                </w:tcPr>
                <w:p>
                  <w:pPr>
                    <w:spacing w:after="0" w:line="260" w:lineRule="auto"/>
                    <w:rPr>
                      <w:color w:val="000000"/>
                      <w:sz w:val="16"/>
                      <w:szCs w:val="16"/>
                    </w:rPr>
                  </w:pPr>
                  <w:r>
                    <w:rPr>
                      <w:color w:val="000000"/>
                      <w:sz w:val="16"/>
                      <w:szCs w:val="16"/>
                    </w:rPr>
                    <w:t>2.8/Sec</w:t>
                  </w:r>
                </w:p>
              </w:tc>
              <w:tc>
                <w:tcPr>
                  <w:tcW w:w="942" w:type="dxa"/>
                </w:tcPr>
                <w:p>
                  <w:pPr>
                    <w:spacing w:after="0" w:line="260" w:lineRule="auto"/>
                    <w:rPr>
                      <w:color w:val="000000"/>
                      <w:sz w:val="16"/>
                      <w:szCs w:val="16"/>
                    </w:rPr>
                  </w:pPr>
                  <w:r>
                    <w:rPr>
                      <w:color w:val="000000"/>
                      <w:sz w:val="16"/>
                      <w:szCs w:val="16"/>
                    </w:rPr>
                    <w:t>795</w:t>
                  </w:r>
                </w:p>
              </w:tc>
              <w:tc>
                <w:tcPr>
                  <w:tcW w:w="1113" w:type="dxa"/>
                </w:tcPr>
                <w:p>
                  <w:pPr>
                    <w:spacing w:after="0" w:line="260" w:lineRule="auto"/>
                    <w:rPr>
                      <w:color w:val="000000"/>
                      <w:sz w:val="16"/>
                      <w:szCs w:val="16"/>
                    </w:rPr>
                  </w:pPr>
                  <w:r>
                    <w:rPr>
                      <w:color w:val="000000"/>
                      <w:sz w:val="16"/>
                      <w:szCs w:val="16"/>
                    </w:rPr>
                    <w:t>0%</w:t>
                  </w:r>
                </w:p>
              </w:tc>
              <w:tc>
                <w:tcPr>
                  <w:tcW w:w="1127" w:type="dxa"/>
                </w:tcPr>
                <w:p>
                  <w:pPr>
                    <w:spacing w:after="0" w:line="260" w:lineRule="auto"/>
                    <w:rPr>
                      <w:color w:val="000000"/>
                      <w:sz w:val="16"/>
                      <w:szCs w:val="16"/>
                    </w:rPr>
                  </w:pPr>
                  <w:r>
                    <w:rPr>
                      <w:color w:val="000000"/>
                      <w:sz w:val="16"/>
                      <w:szCs w:val="16"/>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62198</w:t>
                  </w:r>
                </w:p>
              </w:tc>
              <w:tc>
                <w:tcPr>
                  <w:tcW w:w="1246" w:type="dxa"/>
                </w:tcPr>
                <w:p>
                  <w:pPr>
                    <w:spacing w:after="0" w:line="260" w:lineRule="auto"/>
                    <w:rPr>
                      <w:color w:val="000000"/>
                      <w:sz w:val="16"/>
                      <w:szCs w:val="16"/>
                    </w:rPr>
                  </w:pPr>
                  <w:r>
                    <w:rPr>
                      <w:color w:val="000000"/>
                      <w:sz w:val="16"/>
                      <w:szCs w:val="16"/>
                    </w:rPr>
                    <w:t>206.8/Sec</w:t>
                  </w:r>
                </w:p>
              </w:tc>
              <w:tc>
                <w:tcPr>
                  <w:tcW w:w="942" w:type="dxa"/>
                </w:tcPr>
                <w:p>
                  <w:pPr>
                    <w:spacing w:after="0" w:line="260" w:lineRule="auto"/>
                    <w:rPr>
                      <w:color w:val="000000"/>
                      <w:sz w:val="16"/>
                      <w:szCs w:val="16"/>
                    </w:rPr>
                  </w:pPr>
                  <w:r>
                    <w:rPr>
                      <w:color w:val="000000"/>
                      <w:sz w:val="16"/>
                      <w:szCs w:val="16"/>
                    </w:rPr>
                    <w:t>62198</w:t>
                  </w:r>
                </w:p>
              </w:tc>
              <w:tc>
                <w:tcPr>
                  <w:tcW w:w="1113" w:type="dxa"/>
                </w:tcPr>
                <w:p>
                  <w:pPr>
                    <w:spacing w:after="0" w:line="260" w:lineRule="auto"/>
                    <w:rPr>
                      <w:color w:val="000000"/>
                      <w:sz w:val="16"/>
                      <w:szCs w:val="16"/>
                    </w:rPr>
                  </w:pPr>
                  <w:r>
                    <w:rPr>
                      <w:color w:val="000000"/>
                      <w:sz w:val="16"/>
                      <w:szCs w:val="16"/>
                    </w:rPr>
                    <w:t>0%</w:t>
                  </w:r>
                </w:p>
              </w:tc>
              <w:tc>
                <w:tcPr>
                  <w:tcW w:w="1127"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196205" cy="1231900"/>
                  <wp:effectExtent l="0" t="0" r="635"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42"/>
                          <a:srcRect l="17535" b="24780"/>
                          <a:stretch>
                            <a:fillRect/>
                          </a:stretch>
                        </pic:blipFill>
                        <pic:spPr>
                          <a:xfrm>
                            <a:off x="0" y="0"/>
                            <a:ext cx="5196205" cy="1231900"/>
                          </a:xfrm>
                          <a:prstGeom prst="rect">
                            <a:avLst/>
                          </a:prstGeom>
                          <a:noFill/>
                          <a:ln>
                            <a:noFill/>
                          </a:ln>
                        </pic:spPr>
                      </pic:pic>
                    </a:graphicData>
                  </a:graphic>
                </wp:inline>
              </w:drawing>
            </w: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71770" cy="1265555"/>
                  <wp:effectExtent l="0" t="0" r="1270" b="1460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pic:cNvPicPr>
                            <a:picLocks noChangeAspect="1"/>
                          </pic:cNvPicPr>
                        </pic:nvPicPr>
                        <pic:blipFill>
                          <a:blip r:embed="rId43"/>
                          <a:srcRect b="13573"/>
                          <a:stretch>
                            <a:fillRect/>
                          </a:stretch>
                        </pic:blipFill>
                        <pic:spPr>
                          <a:xfrm>
                            <a:off x="0" y="0"/>
                            <a:ext cx="5271770" cy="1265555"/>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3</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09.40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30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027"/>
              <w:gridCol w:w="120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1027" w:type="dxa"/>
                  <w:vMerge w:val="restart"/>
                </w:tcPr>
                <w:p>
                  <w:pPr>
                    <w:spacing w:after="0" w:line="260" w:lineRule="auto"/>
                    <w:rPr>
                      <w:color w:val="000000"/>
                      <w:sz w:val="16"/>
                      <w:szCs w:val="16"/>
                    </w:rPr>
                  </w:pPr>
                  <w:r>
                    <w:rPr>
                      <w:color w:val="000000"/>
                      <w:sz w:val="16"/>
                      <w:szCs w:val="16"/>
                    </w:rPr>
                    <w:t>Success</w:t>
                  </w:r>
                </w:p>
              </w:tc>
              <w:tc>
                <w:tcPr>
                  <w:tcW w:w="2140" w:type="dxa"/>
                  <w:gridSpan w:val="2"/>
                </w:tcPr>
                <w:p>
                  <w:pPr>
                    <w:spacing w:after="0" w:line="260" w:lineRule="auto"/>
                    <w:jc w:val="center"/>
                    <w:rPr>
                      <w:color w:val="000000"/>
                      <w:sz w:val="16"/>
                      <w:szCs w:val="16"/>
                    </w:rPr>
                  </w:pPr>
                  <w:commentRangeStart w:id="7"/>
                  <w:r>
                    <w:rPr>
                      <w:color w:val="000000"/>
                      <w:sz w:val="16"/>
                      <w:szCs w:val="16"/>
                    </w:rPr>
                    <w:t>Error</w:t>
                  </w:r>
                  <w:commentRangeEnd w:id="7"/>
                  <w:r>
                    <w:commentReference w:id="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027" w:type="dxa"/>
                  <w:vMerge w:val="continue"/>
                </w:tcPr>
                <w:p>
                  <w:pPr>
                    <w:spacing w:after="0" w:line="260" w:lineRule="auto"/>
                    <w:rPr>
                      <w:color w:val="000000"/>
                      <w:sz w:val="16"/>
                      <w:szCs w:val="16"/>
                    </w:rPr>
                  </w:pPr>
                </w:p>
              </w:tc>
              <w:tc>
                <w:tcPr>
                  <w:tcW w:w="1200" w:type="dxa"/>
                </w:tcPr>
                <w:p>
                  <w:pPr>
                    <w:spacing w:after="0" w:line="260" w:lineRule="auto"/>
                    <w:rPr>
                      <w:color w:val="000000"/>
                      <w:sz w:val="16"/>
                      <w:szCs w:val="16"/>
                    </w:rPr>
                  </w:pPr>
                  <w:r>
                    <w:rPr>
                      <w:color w:val="000000"/>
                      <w:sz w:val="16"/>
                      <w:szCs w:val="16"/>
                    </w:rPr>
                    <w:t>HTTP Error</w:t>
                  </w:r>
                </w:p>
              </w:tc>
              <w:tc>
                <w:tcPr>
                  <w:tcW w:w="94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1214</w:t>
                  </w:r>
                </w:p>
              </w:tc>
              <w:tc>
                <w:tcPr>
                  <w:tcW w:w="1246" w:type="dxa"/>
                </w:tcPr>
                <w:p>
                  <w:pPr>
                    <w:spacing w:after="0" w:line="260" w:lineRule="auto"/>
                    <w:rPr>
                      <w:color w:val="000000"/>
                      <w:sz w:val="16"/>
                      <w:szCs w:val="16"/>
                    </w:rPr>
                  </w:pPr>
                  <w:r>
                    <w:rPr>
                      <w:color w:val="000000"/>
                      <w:sz w:val="16"/>
                      <w:szCs w:val="16"/>
                    </w:rPr>
                    <w:t>4.0/Sec</w:t>
                  </w:r>
                </w:p>
              </w:tc>
              <w:tc>
                <w:tcPr>
                  <w:tcW w:w="1027" w:type="dxa"/>
                </w:tcPr>
                <w:p>
                  <w:pPr>
                    <w:spacing w:after="0" w:line="260" w:lineRule="auto"/>
                    <w:rPr>
                      <w:color w:val="000000"/>
                      <w:sz w:val="16"/>
                      <w:szCs w:val="16"/>
                    </w:rPr>
                  </w:pPr>
                  <w:r>
                    <w:rPr>
                      <w:color w:val="000000"/>
                      <w:sz w:val="16"/>
                      <w:szCs w:val="16"/>
                    </w:rPr>
                    <w:t>1165</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61548</w:t>
                  </w:r>
                </w:p>
              </w:tc>
              <w:tc>
                <w:tcPr>
                  <w:tcW w:w="1246" w:type="dxa"/>
                </w:tcPr>
                <w:p>
                  <w:pPr>
                    <w:spacing w:after="0" w:line="260" w:lineRule="auto"/>
                    <w:rPr>
                      <w:color w:val="000000"/>
                      <w:sz w:val="16"/>
                      <w:szCs w:val="16"/>
                    </w:rPr>
                  </w:pPr>
                  <w:r>
                    <w:rPr>
                      <w:color w:val="000000"/>
                      <w:sz w:val="16"/>
                      <w:szCs w:val="16"/>
                    </w:rPr>
                    <w:t>204.9/Sec</w:t>
                  </w:r>
                </w:p>
              </w:tc>
              <w:tc>
                <w:tcPr>
                  <w:tcW w:w="1027" w:type="dxa"/>
                </w:tcPr>
                <w:p>
                  <w:pPr>
                    <w:spacing w:after="0" w:line="260" w:lineRule="auto"/>
                    <w:rPr>
                      <w:color w:val="000000"/>
                      <w:sz w:val="16"/>
                      <w:szCs w:val="16"/>
                    </w:rPr>
                  </w:pPr>
                  <w:r>
                    <w:rPr>
                      <w:color w:val="000000"/>
                      <w:sz w:val="16"/>
                      <w:szCs w:val="16"/>
                    </w:rPr>
                    <w:t>61548</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b/>
                <w:bCs/>
                <w:color w:val="000000"/>
                <w:sz w:val="16"/>
                <w:szCs w:val="16"/>
              </w:rPr>
            </w:pPr>
          </w:p>
          <w:p>
            <w:pPr>
              <w:spacing w:after="0" w:line="260" w:lineRule="auto"/>
            </w:pPr>
            <w:r>
              <w:drawing>
                <wp:inline distT="0" distB="0" distL="114300" distR="114300">
                  <wp:extent cx="5272405" cy="1351280"/>
                  <wp:effectExtent l="0" t="0" r="635" b="508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3"/>
                          <pic:cNvPicPr>
                            <a:picLocks noChangeAspect="1"/>
                          </pic:cNvPicPr>
                        </pic:nvPicPr>
                        <pic:blipFill>
                          <a:blip r:embed="rId44"/>
                          <a:stretch>
                            <a:fillRect/>
                          </a:stretch>
                        </pic:blipFill>
                        <pic:spPr>
                          <a:xfrm>
                            <a:off x="0" y="0"/>
                            <a:ext cx="5272405" cy="1351280"/>
                          </a:xfrm>
                          <a:prstGeom prst="rect">
                            <a:avLst/>
                          </a:prstGeom>
                          <a:noFill/>
                          <a:ln>
                            <a:noFill/>
                          </a:ln>
                        </pic:spPr>
                      </pic:pic>
                    </a:graphicData>
                  </a:graphic>
                </wp:inline>
              </w:drawing>
            </w:r>
          </w:p>
          <w:p>
            <w:pPr>
              <w:spacing w:after="0" w:line="260" w:lineRule="auto"/>
              <w:rPr>
                <w:color w:val="000000"/>
                <w:sz w:val="16"/>
                <w:szCs w:val="16"/>
              </w:rPr>
            </w:pP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73040" cy="1475740"/>
                  <wp:effectExtent l="0" t="0" r="0" b="254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5"/>
                          <pic:cNvPicPr>
                            <a:picLocks noChangeAspect="1"/>
                          </pic:cNvPicPr>
                        </pic:nvPicPr>
                        <pic:blipFill>
                          <a:blip r:embed="rId45"/>
                          <a:stretch>
                            <a:fillRect/>
                          </a:stretch>
                        </pic:blipFill>
                        <pic:spPr>
                          <a:xfrm>
                            <a:off x="0" y="0"/>
                            <a:ext cx="5273040" cy="147574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4</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09/09/2021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r>
                    <w:rPr>
                      <w:color w:val="000000"/>
                      <w:sz w:val="16"/>
                      <w:szCs w:val="16"/>
                    </w:rPr>
                    <w:t>10.18 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20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846"/>
              <w:gridCol w:w="1178"/>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846" w:type="dxa"/>
                  <w:vMerge w:val="restart"/>
                </w:tcPr>
                <w:p>
                  <w:pPr>
                    <w:spacing w:after="0" w:line="260" w:lineRule="auto"/>
                    <w:rPr>
                      <w:color w:val="000000"/>
                      <w:sz w:val="16"/>
                      <w:szCs w:val="16"/>
                    </w:rPr>
                  </w:pPr>
                  <w:r>
                    <w:rPr>
                      <w:color w:val="000000"/>
                      <w:sz w:val="16"/>
                      <w:szCs w:val="16"/>
                    </w:rPr>
                    <w:t>Success</w:t>
                  </w:r>
                </w:p>
              </w:tc>
              <w:tc>
                <w:tcPr>
                  <w:tcW w:w="2586" w:type="dxa"/>
                  <w:gridSpan w:val="2"/>
                </w:tcPr>
                <w:p>
                  <w:pPr>
                    <w:spacing w:after="0" w:line="260" w:lineRule="auto"/>
                    <w:jc w:val="center"/>
                    <w:rPr>
                      <w:color w:val="000000"/>
                      <w:sz w:val="16"/>
                      <w:szCs w:val="16"/>
                    </w:rPr>
                  </w:pPr>
                  <w:commentRangeStart w:id="8"/>
                  <w:r>
                    <w:rPr>
                      <w:color w:val="000000"/>
                      <w:sz w:val="16"/>
                      <w:szCs w:val="16"/>
                    </w:rPr>
                    <w:t>Error</w:t>
                  </w:r>
                  <w:commentRangeEnd w:id="8"/>
                  <w:r>
                    <w:commentReference w:id="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846" w:type="dxa"/>
                  <w:vMerge w:val="continue"/>
                </w:tcPr>
                <w:p>
                  <w:pPr>
                    <w:spacing w:after="0" w:line="260" w:lineRule="auto"/>
                    <w:rPr>
                      <w:color w:val="000000"/>
                      <w:sz w:val="16"/>
                      <w:szCs w:val="16"/>
                    </w:rPr>
                  </w:pPr>
                </w:p>
              </w:tc>
              <w:tc>
                <w:tcPr>
                  <w:tcW w:w="1178" w:type="dxa"/>
                </w:tcPr>
                <w:p>
                  <w:pPr>
                    <w:spacing w:after="0" w:line="260" w:lineRule="auto"/>
                    <w:rPr>
                      <w:color w:val="000000"/>
                      <w:sz w:val="16"/>
                      <w:szCs w:val="16"/>
                    </w:rPr>
                  </w:pPr>
                  <w:r>
                    <w:rPr>
                      <w:color w:val="000000"/>
                      <w:sz w:val="16"/>
                      <w:szCs w:val="16"/>
                    </w:rPr>
                    <w:t>HTTP Error</w:t>
                  </w:r>
                </w:p>
              </w:tc>
              <w:tc>
                <w:tcPr>
                  <w:tcW w:w="1408"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1137</w:t>
                  </w:r>
                </w:p>
              </w:tc>
              <w:tc>
                <w:tcPr>
                  <w:tcW w:w="1246" w:type="dxa"/>
                </w:tcPr>
                <w:p>
                  <w:pPr>
                    <w:spacing w:after="0" w:line="260" w:lineRule="auto"/>
                    <w:rPr>
                      <w:color w:val="000000"/>
                      <w:sz w:val="16"/>
                      <w:szCs w:val="16"/>
                    </w:rPr>
                  </w:pPr>
                  <w:r>
                    <w:rPr>
                      <w:color w:val="000000"/>
                      <w:sz w:val="16"/>
                      <w:szCs w:val="16"/>
                    </w:rPr>
                    <w:t>3.8/Sec</w:t>
                  </w:r>
                </w:p>
              </w:tc>
              <w:tc>
                <w:tcPr>
                  <w:tcW w:w="846" w:type="dxa"/>
                </w:tcPr>
                <w:p>
                  <w:pPr>
                    <w:spacing w:after="0" w:line="260" w:lineRule="auto"/>
                    <w:rPr>
                      <w:color w:val="000000"/>
                      <w:sz w:val="16"/>
                      <w:szCs w:val="16"/>
                    </w:rPr>
                  </w:pPr>
                  <w:r>
                    <w:rPr>
                      <w:color w:val="000000"/>
                      <w:sz w:val="16"/>
                      <w:szCs w:val="16"/>
                    </w:rPr>
                    <w:t>1108</w:t>
                  </w:r>
                </w:p>
              </w:tc>
              <w:tc>
                <w:tcPr>
                  <w:tcW w:w="1178" w:type="dxa"/>
                </w:tcPr>
                <w:p>
                  <w:pPr>
                    <w:spacing w:after="0" w:line="260" w:lineRule="auto"/>
                    <w:rPr>
                      <w:color w:val="000000"/>
                      <w:sz w:val="16"/>
                      <w:szCs w:val="16"/>
                    </w:rPr>
                  </w:pPr>
                  <w:r>
                    <w:rPr>
                      <w:color w:val="000000"/>
                      <w:sz w:val="16"/>
                      <w:szCs w:val="16"/>
                    </w:rPr>
                    <w:t>0%</w:t>
                  </w:r>
                </w:p>
              </w:tc>
              <w:tc>
                <w:tcPr>
                  <w:tcW w:w="1408" w:type="dxa"/>
                </w:tcPr>
                <w:p>
                  <w:pPr>
                    <w:spacing w:after="0" w:line="260" w:lineRule="auto"/>
                    <w:rPr>
                      <w:color w:val="000000"/>
                      <w:sz w:val="16"/>
                      <w:szCs w:val="16"/>
                    </w:rPr>
                  </w:pPr>
                  <w:r>
                    <w:rPr>
                      <w:color w:val="000000"/>
                      <w:sz w:val="16"/>
                      <w:szCs w:val="16"/>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63163</w:t>
                  </w:r>
                </w:p>
              </w:tc>
              <w:tc>
                <w:tcPr>
                  <w:tcW w:w="1246" w:type="dxa"/>
                </w:tcPr>
                <w:p>
                  <w:pPr>
                    <w:spacing w:after="0" w:line="260" w:lineRule="auto"/>
                    <w:rPr>
                      <w:color w:val="000000"/>
                      <w:sz w:val="16"/>
                      <w:szCs w:val="16"/>
                    </w:rPr>
                  </w:pPr>
                  <w:r>
                    <w:rPr>
                      <w:color w:val="000000"/>
                      <w:sz w:val="16"/>
                      <w:szCs w:val="16"/>
                    </w:rPr>
                    <w:t>210.1/Sec</w:t>
                  </w:r>
                </w:p>
              </w:tc>
              <w:tc>
                <w:tcPr>
                  <w:tcW w:w="846" w:type="dxa"/>
                </w:tcPr>
                <w:p>
                  <w:pPr>
                    <w:spacing w:after="0" w:line="260" w:lineRule="auto"/>
                    <w:rPr>
                      <w:color w:val="000000"/>
                      <w:sz w:val="16"/>
                      <w:szCs w:val="16"/>
                    </w:rPr>
                  </w:pPr>
                  <w:r>
                    <w:rPr>
                      <w:color w:val="000000"/>
                      <w:sz w:val="16"/>
                      <w:szCs w:val="16"/>
                    </w:rPr>
                    <w:t>63163</w:t>
                  </w:r>
                </w:p>
              </w:tc>
              <w:tc>
                <w:tcPr>
                  <w:tcW w:w="1178" w:type="dxa"/>
                </w:tcPr>
                <w:p>
                  <w:pPr>
                    <w:spacing w:after="0" w:line="260" w:lineRule="auto"/>
                    <w:rPr>
                      <w:color w:val="000000"/>
                      <w:sz w:val="16"/>
                      <w:szCs w:val="16"/>
                    </w:rPr>
                  </w:pPr>
                  <w:r>
                    <w:rPr>
                      <w:color w:val="000000"/>
                      <w:sz w:val="16"/>
                      <w:szCs w:val="16"/>
                    </w:rPr>
                    <w:t>0%</w:t>
                  </w:r>
                </w:p>
              </w:tc>
              <w:tc>
                <w:tcPr>
                  <w:tcW w:w="1408"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r>
              <w:rPr>
                <w:b/>
                <w:bCs/>
                <w:color w:val="000000"/>
                <w:sz w:val="16"/>
                <w:szCs w:val="16"/>
              </w:rPr>
              <w:t>getLogin</w:t>
            </w:r>
          </w:p>
          <w:p>
            <w:pPr>
              <w:spacing w:after="0" w:line="260" w:lineRule="auto"/>
              <w:rPr>
                <w:b/>
                <w:bCs/>
                <w:color w:val="000000"/>
                <w:sz w:val="16"/>
                <w:szCs w:val="16"/>
              </w:rPr>
            </w:pPr>
          </w:p>
          <w:p>
            <w:pPr>
              <w:spacing w:after="0" w:line="260" w:lineRule="auto"/>
            </w:pPr>
            <w:r>
              <w:drawing>
                <wp:inline distT="0" distB="0" distL="114300" distR="114300">
                  <wp:extent cx="5269865" cy="1290320"/>
                  <wp:effectExtent l="0" t="0" r="3175" b="508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9"/>
                          <pic:cNvPicPr>
                            <a:picLocks noChangeAspect="1"/>
                          </pic:cNvPicPr>
                        </pic:nvPicPr>
                        <pic:blipFill>
                          <a:blip r:embed="rId46"/>
                          <a:srcRect b="12111"/>
                          <a:stretch>
                            <a:fillRect/>
                          </a:stretch>
                        </pic:blipFill>
                        <pic:spPr>
                          <a:xfrm>
                            <a:off x="0" y="0"/>
                            <a:ext cx="5269865" cy="1290320"/>
                          </a:xfrm>
                          <a:prstGeom prst="rect">
                            <a:avLst/>
                          </a:prstGeom>
                          <a:noFill/>
                          <a:ln>
                            <a:noFill/>
                          </a:ln>
                        </pic:spPr>
                      </pic:pic>
                    </a:graphicData>
                  </a:graphic>
                </wp:inline>
              </w:drawing>
            </w:r>
          </w:p>
          <w:p>
            <w:pPr>
              <w:spacing w:after="0" w:line="260" w:lineRule="auto"/>
              <w:rPr>
                <w:color w:val="000000"/>
                <w:sz w:val="16"/>
                <w:szCs w:val="16"/>
              </w:rPr>
            </w:pPr>
          </w:p>
          <w:p>
            <w:pPr>
              <w:rPr>
                <w:b/>
                <w:bCs/>
                <w:color w:val="000000"/>
                <w:sz w:val="16"/>
                <w:szCs w:val="16"/>
              </w:rPr>
            </w:pPr>
            <w:r>
              <w:rPr>
                <w:b/>
                <w:bCs/>
                <w:color w:val="000000"/>
                <w:sz w:val="16"/>
                <w:szCs w:val="16"/>
              </w:rPr>
              <w:t>getSecurityImage</w:t>
            </w:r>
          </w:p>
          <w:p>
            <w:pPr>
              <w:rPr>
                <w:color w:val="000000"/>
                <w:sz w:val="16"/>
                <w:szCs w:val="16"/>
              </w:rPr>
            </w:pPr>
            <w:r>
              <w:drawing>
                <wp:inline distT="0" distB="0" distL="114300" distR="114300">
                  <wp:extent cx="5236210" cy="1134110"/>
                  <wp:effectExtent l="0" t="0" r="6350" b="889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1"/>
                          <pic:cNvPicPr>
                            <a:picLocks noChangeAspect="1"/>
                          </pic:cNvPicPr>
                        </pic:nvPicPr>
                        <pic:blipFill>
                          <a:blip r:embed="rId47"/>
                          <a:srcRect l="17347" b="45488"/>
                          <a:stretch>
                            <a:fillRect/>
                          </a:stretch>
                        </pic:blipFill>
                        <pic:spPr>
                          <a:xfrm>
                            <a:off x="0" y="0"/>
                            <a:ext cx="5236210" cy="1134110"/>
                          </a:xfrm>
                          <a:prstGeom prst="rect">
                            <a:avLst/>
                          </a:prstGeom>
                          <a:noFill/>
                          <a:ln>
                            <a:noFill/>
                          </a:ln>
                        </pic:spPr>
                      </pic:pic>
                    </a:graphicData>
                  </a:graphic>
                </wp:inline>
              </w:drawing>
            </w:r>
          </w:p>
          <w:p>
            <w:pPr>
              <w:rPr>
                <w:color w:val="000000"/>
                <w:sz w:val="16"/>
                <w:szCs w:val="16"/>
              </w:rPr>
            </w:pPr>
          </w:p>
        </w:tc>
      </w:tr>
    </w:tbl>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jc w:val="both"/>
        <w:rPr>
          <w:rFonts w:cstheme="minorHAnsi"/>
          <w:color w:val="000000" w:themeColor="text1"/>
          <w:sz w:val="24"/>
          <w:szCs w:val="24"/>
          <w14:textFill>
            <w14:solidFill>
              <w14:schemeClr w14:val="tx1"/>
            </w14:solidFill>
          </w14:textFill>
        </w:rPr>
      </w:pPr>
    </w:p>
    <w:p>
      <w:pPr>
        <w:numPr>
          <w:ilvl w:val="1"/>
          <w:numId w:val="1"/>
        </w:numPr>
        <w:ind w:left="872" w:leftChars="0" w:hanging="432" w:firstLineChars="0"/>
        <w:rPr>
          <w:rFonts w:hint="default"/>
          <w:b/>
          <w:bCs/>
          <w:sz w:val="24"/>
          <w:szCs w:val="24"/>
          <w:lang w:val="en-MY"/>
        </w:rPr>
      </w:pPr>
      <w:r>
        <w:rPr>
          <w:rFonts w:hint="default"/>
          <w:b/>
          <w:bCs/>
          <w:sz w:val="24"/>
          <w:szCs w:val="24"/>
          <w:lang w:val="en-MY"/>
        </w:rPr>
        <w:t>Result of Load test after implemented the solution</w:t>
      </w:r>
    </w:p>
    <w:p>
      <w:pPr>
        <w:rPr>
          <w:b/>
          <w:bCs/>
          <w:sz w:val="22"/>
          <w:szCs w:val="22"/>
        </w:rPr>
      </w:pPr>
      <w:r>
        <w:rPr>
          <w:b/>
          <w:bCs/>
          <w:sz w:val="22"/>
          <w:szCs w:val="22"/>
        </w:rPr>
        <w:t>Implemented Solution :</w:t>
      </w:r>
    </w:p>
    <w:p>
      <w:pPr>
        <w:numPr>
          <w:ilvl w:val="0"/>
          <w:numId w:val="7"/>
        </w:numPr>
        <w:spacing w:after="40" w:line="240" w:lineRule="auto"/>
      </w:pPr>
      <w:r>
        <w:t>Dead Lock/Long Query Fix (IB_CUST_PROFILE)</w:t>
      </w:r>
    </w:p>
    <w:p>
      <w:pPr>
        <w:numPr>
          <w:ilvl w:val="0"/>
          <w:numId w:val="7"/>
        </w:numPr>
        <w:spacing w:after="40" w:line="240" w:lineRule="auto"/>
      </w:pPr>
      <w:r>
        <w:t>Convert update query  to native query for below functions;</w:t>
      </w:r>
    </w:p>
    <w:p>
      <w:pPr>
        <w:numPr>
          <w:ilvl w:val="1"/>
          <w:numId w:val="7"/>
        </w:numPr>
        <w:spacing w:after="40" w:line="240" w:lineRule="auto"/>
      </w:pPr>
      <w:r>
        <w:t>Update last login date, (TB_AM_USER)</w:t>
      </w:r>
    </w:p>
    <w:p>
      <w:pPr>
        <w:numPr>
          <w:ilvl w:val="1"/>
          <w:numId w:val="7"/>
        </w:numPr>
        <w:spacing w:after="40" w:line="240" w:lineRule="auto"/>
      </w:pPr>
      <w:r>
        <w:t>Update session to store, (TB_AM_SESSION)</w:t>
      </w:r>
    </w:p>
    <w:p>
      <w:pPr>
        <w:numPr>
          <w:ilvl w:val="1"/>
          <w:numId w:val="7"/>
        </w:numPr>
        <w:spacing w:after="40" w:line="240" w:lineRule="auto"/>
      </w:pPr>
      <w:r>
        <w:t>Update Password to store (TB_AM_PASSWORD)</w:t>
      </w:r>
    </w:p>
    <w:p>
      <w:pPr>
        <w:spacing w:after="40" w:line="240" w:lineRule="auto"/>
        <w:ind w:left="420"/>
      </w:pPr>
    </w:p>
    <w:tbl>
      <w:tblPr>
        <w:tblStyle w:val="20"/>
        <w:tblW w:w="0" w:type="auto"/>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817"/>
        <w:gridCol w:w="3091"/>
        <w:gridCol w:w="1773"/>
        <w:gridCol w:w="165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rPr>
          <w:trHeight w:val="90" w:hRule="atLeast"/>
        </w:trPr>
        <w:tc>
          <w:tcPr>
            <w:tcW w:w="817" w:type="dxa"/>
            <w:tcBorders>
              <w:bottom w:val="single" w:color="auto" w:sz="4" w:space="0"/>
              <w:tl2br w:val="nil"/>
              <w:tr2bl w:val="nil"/>
            </w:tcBorders>
            <w:shd w:val="clear" w:color="auto" w:fill="CFCECE" w:themeFill="background2" w:themeFillShade="E5"/>
          </w:tcPr>
          <w:p>
            <w:pPr>
              <w:rPr>
                <w:b/>
                <w:bCs/>
                <w:sz w:val="16"/>
                <w:szCs w:val="16"/>
              </w:rPr>
            </w:pPr>
          </w:p>
        </w:tc>
        <w:tc>
          <w:tcPr>
            <w:tcW w:w="3091"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Item</w:t>
            </w:r>
          </w:p>
        </w:tc>
        <w:tc>
          <w:tcPr>
            <w:tcW w:w="1773"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Min Connection pool</w:t>
            </w:r>
          </w:p>
        </w:tc>
        <w:tc>
          <w:tcPr>
            <w:tcW w:w="1654" w:type="dxa"/>
            <w:tcBorders>
              <w:bottom w:val="single" w:color="auto" w:sz="4" w:space="0"/>
              <w:tl2br w:val="nil"/>
              <w:tr2bl w:val="nil"/>
            </w:tcBorders>
            <w:shd w:val="clear" w:color="auto" w:fill="CFCECE" w:themeFill="background2" w:themeFillShade="E5"/>
          </w:tcPr>
          <w:p>
            <w:pPr>
              <w:rPr>
                <w:b/>
                <w:bCs/>
                <w:sz w:val="16"/>
                <w:szCs w:val="16"/>
              </w:rPr>
            </w:pPr>
            <w:r>
              <w:rPr>
                <w:b/>
                <w:bCs/>
                <w:sz w:val="16"/>
                <w:szCs w:val="16"/>
              </w:rPr>
              <w:t>Max Connection pool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817"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CUA</w:t>
            </w: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Original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817"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New 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24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817"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API GATEW</w:t>
            </w:r>
          </w:p>
        </w:tc>
        <w:tc>
          <w:tcPr>
            <w:tcW w:w="3091"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JNDI setting</w:t>
            </w:r>
          </w:p>
        </w:tc>
        <w:tc>
          <w:tcPr>
            <w:tcW w:w="1773"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0</w:t>
            </w:r>
          </w:p>
        </w:tc>
        <w:tc>
          <w:tcPr>
            <w:tcW w:w="165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sz w:val="16"/>
                <w:szCs w:val="16"/>
              </w:rPr>
            </w:pPr>
            <w:r>
              <w:rPr>
                <w:color w:val="000000"/>
                <w:sz w:val="16"/>
                <w:szCs w:val="16"/>
              </w:rPr>
              <w:t>10</w:t>
            </w:r>
          </w:p>
        </w:tc>
      </w:tr>
    </w:tbl>
    <w:p/>
    <w:tbl>
      <w:tblPr>
        <w:tblStyle w:val="20"/>
        <w:tblW w:w="9588"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fixed"/>
        <w:tblCellMar>
          <w:top w:w="0" w:type="dxa"/>
          <w:left w:w="108" w:type="dxa"/>
          <w:bottom w:w="0" w:type="dxa"/>
          <w:right w:w="108" w:type="dxa"/>
        </w:tblCellMar>
      </w:tblPr>
      <w:tblGrid>
        <w:gridCol w:w="2705"/>
        <w:gridCol w:w="1968"/>
        <w:gridCol w:w="4915"/>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2705"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1</w:t>
            </w:r>
          </w:p>
        </w:tc>
        <w:tc>
          <w:tcPr>
            <w:tcW w:w="1968"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4915"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588"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16/02/2022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50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49  Seconds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373"/>
              <w:gridCol w:w="1335"/>
              <w:gridCol w:w="125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tcPr>
                <w:p>
                  <w:pPr>
                    <w:spacing w:after="0" w:line="260" w:lineRule="auto"/>
                    <w:rPr>
                      <w:color w:val="000000"/>
                      <w:sz w:val="16"/>
                      <w:szCs w:val="16"/>
                    </w:rPr>
                  </w:pPr>
                  <w:r>
                    <w:rPr>
                      <w:color w:val="000000"/>
                      <w:sz w:val="16"/>
                      <w:szCs w:val="16"/>
                    </w:rPr>
                    <w:t>Test Item</w:t>
                  </w:r>
                </w:p>
              </w:tc>
              <w:tc>
                <w:tcPr>
                  <w:tcW w:w="1373" w:type="dxa"/>
                  <w:vMerge w:val="restart"/>
                </w:tcPr>
                <w:p>
                  <w:pPr>
                    <w:spacing w:after="0" w:line="260" w:lineRule="auto"/>
                    <w:rPr>
                      <w:color w:val="000000"/>
                      <w:sz w:val="16"/>
                      <w:szCs w:val="16"/>
                    </w:rPr>
                  </w:pPr>
                  <w:r>
                    <w:rPr>
                      <w:color w:val="000000"/>
                      <w:sz w:val="16"/>
                      <w:szCs w:val="16"/>
                    </w:rPr>
                    <w:t>No HTTP Request</w:t>
                  </w:r>
                </w:p>
              </w:tc>
              <w:tc>
                <w:tcPr>
                  <w:tcW w:w="1335" w:type="dxa"/>
                  <w:vMerge w:val="restart"/>
                </w:tcPr>
                <w:p>
                  <w:pPr>
                    <w:spacing w:after="0" w:line="260" w:lineRule="auto"/>
                    <w:rPr>
                      <w:color w:val="000000"/>
                      <w:sz w:val="16"/>
                      <w:szCs w:val="16"/>
                    </w:rPr>
                  </w:pPr>
                  <w:r>
                    <w:rPr>
                      <w:color w:val="000000"/>
                      <w:sz w:val="16"/>
                      <w:szCs w:val="16"/>
                    </w:rPr>
                    <w:t>TPS (Transaction per second)</w:t>
                  </w:r>
                </w:p>
              </w:tc>
              <w:tc>
                <w:tcPr>
                  <w:tcW w:w="2667"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continue"/>
                </w:tcPr>
                <w:p>
                  <w:pPr>
                    <w:spacing w:after="0" w:line="260" w:lineRule="auto"/>
                    <w:rPr>
                      <w:color w:val="000000"/>
                      <w:sz w:val="16"/>
                      <w:szCs w:val="16"/>
                    </w:rPr>
                  </w:pPr>
                </w:p>
              </w:tc>
              <w:tc>
                <w:tcPr>
                  <w:tcW w:w="1373" w:type="dxa"/>
                  <w:vMerge w:val="continue"/>
                </w:tcPr>
                <w:p>
                  <w:pPr>
                    <w:spacing w:after="0" w:line="260" w:lineRule="auto"/>
                    <w:rPr>
                      <w:color w:val="000000"/>
                      <w:sz w:val="16"/>
                      <w:szCs w:val="16"/>
                    </w:rPr>
                  </w:pPr>
                </w:p>
              </w:tc>
              <w:tc>
                <w:tcPr>
                  <w:tcW w:w="1335" w:type="dxa"/>
                  <w:vMerge w:val="continue"/>
                </w:tcPr>
                <w:p>
                  <w:pPr>
                    <w:spacing w:after="0" w:line="260" w:lineRule="auto"/>
                    <w:rPr>
                      <w:color w:val="000000"/>
                      <w:sz w:val="16"/>
                      <w:szCs w:val="16"/>
                    </w:rPr>
                  </w:pPr>
                </w:p>
              </w:tc>
              <w:tc>
                <w:tcPr>
                  <w:tcW w:w="1255" w:type="dxa"/>
                </w:tcPr>
                <w:p>
                  <w:pPr>
                    <w:spacing w:after="0" w:line="260" w:lineRule="auto"/>
                    <w:rPr>
                      <w:color w:val="000000"/>
                      <w:sz w:val="16"/>
                      <w:szCs w:val="16"/>
                    </w:rPr>
                  </w:pPr>
                  <w:r>
                    <w:rPr>
                      <w:color w:val="000000"/>
                      <w:sz w:val="16"/>
                      <w:szCs w:val="16"/>
                    </w:rPr>
                    <w:t>HTTP Error</w:t>
                  </w:r>
                </w:p>
              </w:tc>
              <w:tc>
                <w:tcPr>
                  <w:tcW w:w="1412"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getSecurityImage API</w:t>
                  </w:r>
                </w:p>
              </w:tc>
              <w:tc>
                <w:tcPr>
                  <w:tcW w:w="1373" w:type="dxa"/>
                </w:tcPr>
                <w:p>
                  <w:pPr>
                    <w:spacing w:after="0" w:line="260" w:lineRule="auto"/>
                    <w:rPr>
                      <w:color w:val="000000"/>
                      <w:sz w:val="16"/>
                      <w:szCs w:val="16"/>
                    </w:rPr>
                  </w:pPr>
                  <w:r>
                    <w:rPr>
                      <w:color w:val="000000"/>
                      <w:sz w:val="16"/>
                      <w:szCs w:val="16"/>
                    </w:rPr>
                    <w:t>50</w:t>
                  </w:r>
                </w:p>
              </w:tc>
              <w:tc>
                <w:tcPr>
                  <w:tcW w:w="1335" w:type="dxa"/>
                </w:tcPr>
                <w:p>
                  <w:pPr>
                    <w:spacing w:after="0" w:line="260" w:lineRule="auto"/>
                    <w:rPr>
                      <w:color w:val="000000"/>
                      <w:sz w:val="16"/>
                      <w:szCs w:val="16"/>
                    </w:rPr>
                  </w:pPr>
                  <w:r>
                    <w:rPr>
                      <w:color w:val="000000"/>
                      <w:sz w:val="16"/>
                      <w:szCs w:val="16"/>
                    </w:rPr>
                    <w:t>1.0/Sec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7" w:type="dxa"/>
                </w:tcPr>
                <w:p>
                  <w:pPr>
                    <w:spacing w:after="0" w:line="260" w:lineRule="auto"/>
                    <w:rPr>
                      <w:color w:val="000000"/>
                      <w:sz w:val="16"/>
                      <w:szCs w:val="16"/>
                    </w:rPr>
                  </w:pPr>
                  <w:r>
                    <w:rPr>
                      <w:color w:val="000000"/>
                      <w:sz w:val="16"/>
                      <w:szCs w:val="16"/>
                    </w:rPr>
                    <w:t>getLogin API</w:t>
                  </w:r>
                </w:p>
              </w:tc>
              <w:tc>
                <w:tcPr>
                  <w:tcW w:w="1373" w:type="dxa"/>
                </w:tcPr>
                <w:p>
                  <w:pPr>
                    <w:spacing w:after="0" w:line="260" w:lineRule="auto"/>
                    <w:rPr>
                      <w:color w:val="000000"/>
                      <w:sz w:val="16"/>
                      <w:szCs w:val="16"/>
                    </w:rPr>
                  </w:pPr>
                  <w:r>
                    <w:rPr>
                      <w:color w:val="000000"/>
                      <w:sz w:val="16"/>
                      <w:szCs w:val="16"/>
                    </w:rPr>
                    <w:t>50</w:t>
                  </w:r>
                </w:p>
              </w:tc>
              <w:tc>
                <w:tcPr>
                  <w:tcW w:w="1335" w:type="dxa"/>
                </w:tcPr>
                <w:p>
                  <w:pPr>
                    <w:spacing w:after="0" w:line="260" w:lineRule="auto"/>
                    <w:rPr>
                      <w:color w:val="000000"/>
                      <w:sz w:val="16"/>
                      <w:szCs w:val="16"/>
                    </w:rPr>
                  </w:pPr>
                  <w:r>
                    <w:rPr>
                      <w:color w:val="000000"/>
                      <w:sz w:val="16"/>
                      <w:szCs w:val="16"/>
                    </w:rPr>
                    <w:t>1.0/Sec</w:t>
                  </w:r>
                </w:p>
              </w:tc>
              <w:tc>
                <w:tcPr>
                  <w:tcW w:w="1255" w:type="dxa"/>
                </w:tcPr>
                <w:p>
                  <w:pPr>
                    <w:spacing w:after="0" w:line="260" w:lineRule="auto"/>
                    <w:rPr>
                      <w:color w:val="000000"/>
                      <w:sz w:val="16"/>
                      <w:szCs w:val="16"/>
                    </w:rPr>
                  </w:pPr>
                  <w:r>
                    <w:rPr>
                      <w:color w:val="000000"/>
                      <w:sz w:val="16"/>
                      <w:szCs w:val="16"/>
                    </w:rPr>
                    <w:t>0%</w:t>
                  </w:r>
                </w:p>
              </w:tc>
              <w:tc>
                <w:tcPr>
                  <w:tcW w:w="1412"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spacing w:after="0" w:line="260" w:lineRule="auto"/>
                    <w:rPr>
                      <w:color w:val="000000"/>
                      <w:sz w:val="16"/>
                      <w:szCs w:val="16"/>
                    </w:rPr>
                  </w:pPr>
                  <w:r>
                    <w:rPr>
                      <w:color w:val="000000"/>
                      <w:sz w:val="16"/>
                      <w:szCs w:val="16"/>
                    </w:rPr>
                    <w:t>Total</w:t>
                  </w:r>
                </w:p>
              </w:tc>
              <w:tc>
                <w:tcPr>
                  <w:tcW w:w="1373" w:type="dxa"/>
                </w:tcPr>
                <w:p>
                  <w:pPr>
                    <w:spacing w:after="0" w:line="260" w:lineRule="auto"/>
                    <w:rPr>
                      <w:color w:val="000000"/>
                      <w:sz w:val="16"/>
                      <w:szCs w:val="16"/>
                    </w:rPr>
                  </w:pPr>
                  <w:r>
                    <w:rPr>
                      <w:color w:val="000000"/>
                      <w:sz w:val="16"/>
                      <w:szCs w:val="16"/>
                    </w:rPr>
                    <w:t>100</w:t>
                  </w:r>
                </w:p>
              </w:tc>
              <w:tc>
                <w:tcPr>
                  <w:tcW w:w="1335" w:type="dxa"/>
                </w:tcPr>
                <w:p>
                  <w:pPr>
                    <w:spacing w:after="0" w:line="260" w:lineRule="auto"/>
                    <w:rPr>
                      <w:color w:val="000000"/>
                      <w:sz w:val="16"/>
                      <w:szCs w:val="16"/>
                    </w:rPr>
                  </w:pPr>
                  <w:r>
                    <w:rPr>
                      <w:color w:val="000000"/>
                      <w:sz w:val="16"/>
                      <w:szCs w:val="16"/>
                    </w:rPr>
                    <w:t>2.0/Sec</w:t>
                  </w:r>
                </w:p>
              </w:tc>
              <w:tc>
                <w:tcPr>
                  <w:tcW w:w="1255" w:type="dxa"/>
                </w:tcPr>
                <w:p>
                  <w:pPr>
                    <w:spacing w:after="0" w:line="260" w:lineRule="auto"/>
                    <w:rPr>
                      <w:color w:val="000000"/>
                      <w:sz w:val="16"/>
                      <w:szCs w:val="16"/>
                    </w:rPr>
                  </w:pPr>
                </w:p>
              </w:tc>
              <w:tc>
                <w:tcPr>
                  <w:tcW w:w="1412" w:type="dxa"/>
                </w:tcPr>
                <w:p>
                  <w:pPr>
                    <w:spacing w:after="0" w:line="260" w:lineRule="auto"/>
                    <w:rPr>
                      <w:color w:val="000000"/>
                      <w:sz w:val="16"/>
                      <w:szCs w:val="16"/>
                    </w:rPr>
                  </w:pP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588"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color w:val="000000"/>
                <w:sz w:val="16"/>
                <w:szCs w:val="16"/>
              </w:rPr>
            </w:pPr>
          </w:p>
          <w:p>
            <w:pPr>
              <w:spacing w:after="0" w:line="260" w:lineRule="auto"/>
              <w:rPr>
                <w:color w:val="000000"/>
                <w:sz w:val="16"/>
                <w:szCs w:val="16"/>
              </w:rPr>
            </w:pPr>
            <w:r>
              <w:drawing>
                <wp:inline distT="0" distB="0" distL="114300" distR="114300">
                  <wp:extent cx="5837555" cy="1576705"/>
                  <wp:effectExtent l="0" t="0" r="14605"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48"/>
                          <a:stretch>
                            <a:fillRect/>
                          </a:stretch>
                        </pic:blipFill>
                        <pic:spPr>
                          <a:xfrm>
                            <a:off x="0" y="0"/>
                            <a:ext cx="5837555" cy="1576705"/>
                          </a:xfrm>
                          <a:prstGeom prst="rect">
                            <a:avLst/>
                          </a:prstGeom>
                          <a:noFill/>
                          <a:ln>
                            <a:noFill/>
                          </a:ln>
                        </pic:spPr>
                      </pic:pic>
                    </a:graphicData>
                  </a:graphic>
                </wp:inline>
              </w:drawing>
            </w:r>
          </w:p>
        </w:tc>
      </w:tr>
    </w:tbl>
    <w:p/>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2</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16/02/2022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20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113"/>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2240"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113" w:type="dxa"/>
                </w:tcPr>
                <w:p>
                  <w:pPr>
                    <w:spacing w:after="0" w:line="260" w:lineRule="auto"/>
                    <w:rPr>
                      <w:color w:val="000000"/>
                      <w:sz w:val="16"/>
                      <w:szCs w:val="16"/>
                    </w:rPr>
                  </w:pPr>
                  <w:r>
                    <w:rPr>
                      <w:color w:val="000000"/>
                      <w:sz w:val="16"/>
                      <w:szCs w:val="16"/>
                    </w:rPr>
                    <w:t>HTTP Error</w:t>
                  </w:r>
                </w:p>
              </w:tc>
              <w:tc>
                <w:tcPr>
                  <w:tcW w:w="1127"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2964</w:t>
                  </w:r>
                </w:p>
              </w:tc>
              <w:tc>
                <w:tcPr>
                  <w:tcW w:w="1246" w:type="dxa"/>
                </w:tcPr>
                <w:p>
                  <w:pPr>
                    <w:spacing w:after="0" w:line="260" w:lineRule="auto"/>
                    <w:rPr>
                      <w:color w:val="000000"/>
                      <w:sz w:val="16"/>
                      <w:szCs w:val="16"/>
                    </w:rPr>
                  </w:pPr>
                  <w:r>
                    <w:rPr>
                      <w:color w:val="000000"/>
                      <w:sz w:val="16"/>
                      <w:szCs w:val="16"/>
                    </w:rPr>
                    <w:t>9.8/Sec</w:t>
                  </w:r>
                </w:p>
              </w:tc>
              <w:tc>
                <w:tcPr>
                  <w:tcW w:w="1113" w:type="dxa"/>
                </w:tcPr>
                <w:p>
                  <w:pPr>
                    <w:spacing w:after="0" w:line="260" w:lineRule="auto"/>
                    <w:rPr>
                      <w:color w:val="000000"/>
                      <w:sz w:val="16"/>
                      <w:szCs w:val="16"/>
                    </w:rPr>
                  </w:pPr>
                  <w:r>
                    <w:rPr>
                      <w:color w:val="000000"/>
                      <w:sz w:val="16"/>
                      <w:szCs w:val="16"/>
                    </w:rPr>
                    <w:t>0%</w:t>
                  </w:r>
                </w:p>
              </w:tc>
              <w:tc>
                <w:tcPr>
                  <w:tcW w:w="1127"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2985</w:t>
                  </w:r>
                </w:p>
              </w:tc>
              <w:tc>
                <w:tcPr>
                  <w:tcW w:w="1246" w:type="dxa"/>
                </w:tcPr>
                <w:p>
                  <w:pPr>
                    <w:spacing w:after="0" w:line="260" w:lineRule="auto"/>
                    <w:rPr>
                      <w:color w:val="000000"/>
                      <w:sz w:val="16"/>
                      <w:szCs w:val="16"/>
                    </w:rPr>
                  </w:pPr>
                  <w:r>
                    <w:rPr>
                      <w:color w:val="000000"/>
                      <w:sz w:val="16"/>
                      <w:szCs w:val="16"/>
                    </w:rPr>
                    <w:t>9.9/Sec</w:t>
                  </w:r>
                </w:p>
              </w:tc>
              <w:tc>
                <w:tcPr>
                  <w:tcW w:w="1113" w:type="dxa"/>
                </w:tcPr>
                <w:p>
                  <w:pPr>
                    <w:spacing w:after="0" w:line="260" w:lineRule="auto"/>
                    <w:rPr>
                      <w:color w:val="000000"/>
                      <w:sz w:val="16"/>
                      <w:szCs w:val="16"/>
                    </w:rPr>
                  </w:pPr>
                  <w:r>
                    <w:rPr>
                      <w:color w:val="000000"/>
                      <w:sz w:val="16"/>
                      <w:szCs w:val="16"/>
                    </w:rPr>
                    <w:t>0%</w:t>
                  </w:r>
                </w:p>
              </w:tc>
              <w:tc>
                <w:tcPr>
                  <w:tcW w:w="1127"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Total</w:t>
                  </w:r>
                </w:p>
              </w:tc>
              <w:tc>
                <w:tcPr>
                  <w:tcW w:w="1282" w:type="dxa"/>
                </w:tcPr>
                <w:p>
                  <w:pPr>
                    <w:spacing w:after="0" w:line="260" w:lineRule="auto"/>
                    <w:rPr>
                      <w:color w:val="000000"/>
                      <w:sz w:val="16"/>
                      <w:szCs w:val="16"/>
                    </w:rPr>
                  </w:pPr>
                  <w:r>
                    <w:rPr>
                      <w:color w:val="000000"/>
                      <w:sz w:val="16"/>
                      <w:szCs w:val="16"/>
                    </w:rPr>
                    <w:t>5949</w:t>
                  </w:r>
                </w:p>
              </w:tc>
              <w:tc>
                <w:tcPr>
                  <w:tcW w:w="1246" w:type="dxa"/>
                </w:tcPr>
                <w:p>
                  <w:pPr>
                    <w:spacing w:after="0" w:line="260" w:lineRule="auto"/>
                    <w:rPr>
                      <w:color w:val="000000"/>
                      <w:sz w:val="16"/>
                      <w:szCs w:val="16"/>
                    </w:rPr>
                  </w:pPr>
                  <w:r>
                    <w:rPr>
                      <w:color w:val="000000"/>
                      <w:sz w:val="16"/>
                      <w:szCs w:val="16"/>
                    </w:rPr>
                    <w:t>19.7/Sec</w:t>
                  </w:r>
                </w:p>
              </w:tc>
              <w:tc>
                <w:tcPr>
                  <w:tcW w:w="1113" w:type="dxa"/>
                </w:tcPr>
                <w:p>
                  <w:pPr>
                    <w:spacing w:after="0" w:line="260" w:lineRule="auto"/>
                    <w:rPr>
                      <w:color w:val="000000"/>
                      <w:sz w:val="16"/>
                      <w:szCs w:val="16"/>
                    </w:rPr>
                  </w:pPr>
                  <w:r>
                    <w:rPr>
                      <w:color w:val="000000"/>
                      <w:sz w:val="16"/>
                      <w:szCs w:val="16"/>
                    </w:rPr>
                    <w:t>0%</w:t>
                  </w:r>
                </w:p>
              </w:tc>
              <w:tc>
                <w:tcPr>
                  <w:tcW w:w="1127"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u w:val="single"/>
              </w:rPr>
            </w:pPr>
          </w:p>
          <w:p>
            <w:pPr>
              <w:rPr>
                <w:color w:val="000000"/>
                <w:sz w:val="16"/>
                <w:szCs w:val="16"/>
              </w:rPr>
            </w:pPr>
            <w:r>
              <w:drawing>
                <wp:inline distT="0" distB="0" distL="114300" distR="114300">
                  <wp:extent cx="6081395" cy="1828800"/>
                  <wp:effectExtent l="0" t="0" r="1460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49"/>
                          <a:stretch>
                            <a:fillRect/>
                          </a:stretch>
                        </pic:blipFill>
                        <pic:spPr>
                          <a:xfrm>
                            <a:off x="0" y="0"/>
                            <a:ext cx="6081395" cy="1828800"/>
                          </a:xfrm>
                          <a:prstGeom prst="rect">
                            <a:avLst/>
                          </a:prstGeom>
                          <a:noFill/>
                          <a:ln>
                            <a:noFill/>
                          </a:ln>
                        </pic:spPr>
                      </pic:pic>
                    </a:graphicData>
                  </a:graphic>
                </wp:inline>
              </w:drawing>
            </w:r>
          </w:p>
          <w:p>
            <w:pPr>
              <w:rPr>
                <w:color w:val="000000"/>
                <w:sz w:val="16"/>
                <w:szCs w:val="16"/>
              </w:rPr>
            </w:pPr>
          </w:p>
        </w:tc>
      </w:tr>
    </w:tbl>
    <w:p/>
    <w:p/>
    <w:p/>
    <w:p/>
    <w:p/>
    <w:p/>
    <w:p/>
    <w:p/>
    <w:p/>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3</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16/02/2022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30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20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2140"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200" w:type="dxa"/>
                </w:tcPr>
                <w:p>
                  <w:pPr>
                    <w:spacing w:after="0" w:line="260" w:lineRule="auto"/>
                    <w:rPr>
                      <w:color w:val="000000"/>
                      <w:sz w:val="16"/>
                      <w:szCs w:val="16"/>
                    </w:rPr>
                  </w:pPr>
                  <w:r>
                    <w:rPr>
                      <w:color w:val="000000"/>
                      <w:sz w:val="16"/>
                      <w:szCs w:val="16"/>
                    </w:rPr>
                    <w:t>HTTP Error</w:t>
                  </w:r>
                </w:p>
              </w:tc>
              <w:tc>
                <w:tcPr>
                  <w:tcW w:w="94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2959</w:t>
                  </w:r>
                </w:p>
              </w:tc>
              <w:tc>
                <w:tcPr>
                  <w:tcW w:w="1246" w:type="dxa"/>
                </w:tcPr>
                <w:p>
                  <w:pPr>
                    <w:spacing w:after="0" w:line="260" w:lineRule="auto"/>
                    <w:rPr>
                      <w:color w:val="000000"/>
                      <w:sz w:val="16"/>
                      <w:szCs w:val="16"/>
                    </w:rPr>
                  </w:pPr>
                  <w:r>
                    <w:rPr>
                      <w:color w:val="000000"/>
                      <w:sz w:val="16"/>
                      <w:szCs w:val="16"/>
                    </w:rPr>
                    <w:t>9.8/Sec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2936</w:t>
                  </w:r>
                </w:p>
              </w:tc>
              <w:tc>
                <w:tcPr>
                  <w:tcW w:w="1246" w:type="dxa"/>
                </w:tcPr>
                <w:p>
                  <w:pPr>
                    <w:spacing w:after="0" w:line="260" w:lineRule="auto"/>
                    <w:rPr>
                      <w:color w:val="000000"/>
                      <w:sz w:val="16"/>
                      <w:szCs w:val="16"/>
                    </w:rPr>
                  </w:pPr>
                  <w:r>
                    <w:rPr>
                      <w:color w:val="000000"/>
                      <w:sz w:val="16"/>
                      <w:szCs w:val="16"/>
                    </w:rPr>
                    <w:t>9.7/Sec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Total</w:t>
                  </w:r>
                </w:p>
              </w:tc>
              <w:tc>
                <w:tcPr>
                  <w:tcW w:w="1282" w:type="dxa"/>
                </w:tcPr>
                <w:p>
                  <w:pPr>
                    <w:spacing w:after="0" w:line="260" w:lineRule="auto"/>
                    <w:rPr>
                      <w:color w:val="000000"/>
                      <w:sz w:val="16"/>
                      <w:szCs w:val="16"/>
                    </w:rPr>
                  </w:pPr>
                  <w:r>
                    <w:rPr>
                      <w:color w:val="000000"/>
                      <w:sz w:val="16"/>
                      <w:szCs w:val="16"/>
                    </w:rPr>
                    <w:t>5895</w:t>
                  </w:r>
                </w:p>
              </w:tc>
              <w:tc>
                <w:tcPr>
                  <w:tcW w:w="1246" w:type="dxa"/>
                </w:tcPr>
                <w:p>
                  <w:pPr>
                    <w:spacing w:after="0" w:line="260" w:lineRule="auto"/>
                    <w:rPr>
                      <w:color w:val="000000"/>
                      <w:sz w:val="16"/>
                      <w:szCs w:val="16"/>
                    </w:rPr>
                  </w:pPr>
                  <w:r>
                    <w:rPr>
                      <w:color w:val="000000"/>
                      <w:sz w:val="16"/>
                      <w:szCs w:val="16"/>
                    </w:rPr>
                    <w:t>19.5/Sec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p>
          <w:p>
            <w:pPr>
              <w:spacing w:after="0" w:line="260" w:lineRule="auto"/>
            </w:pPr>
            <w:r>
              <w:drawing>
                <wp:inline distT="0" distB="0" distL="114300" distR="114300">
                  <wp:extent cx="5229860" cy="157861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0"/>
                          <a:stretch>
                            <a:fillRect/>
                          </a:stretch>
                        </pic:blipFill>
                        <pic:spPr>
                          <a:xfrm>
                            <a:off x="0" y="0"/>
                            <a:ext cx="5229860" cy="1578610"/>
                          </a:xfrm>
                          <a:prstGeom prst="rect">
                            <a:avLst/>
                          </a:prstGeom>
                          <a:noFill/>
                          <a:ln>
                            <a:noFill/>
                          </a:ln>
                        </pic:spPr>
                      </pic:pic>
                    </a:graphicData>
                  </a:graphic>
                </wp:inline>
              </w:drawing>
            </w:r>
          </w:p>
          <w:p>
            <w:pPr>
              <w:rPr>
                <w:color w:val="000000"/>
                <w:sz w:val="16"/>
                <w:szCs w:val="16"/>
              </w:rPr>
            </w:pPr>
          </w:p>
        </w:tc>
      </w:tr>
    </w:tbl>
    <w:p/>
    <w:p/>
    <w:p/>
    <w:p/>
    <w:p/>
    <w:p/>
    <w:p/>
    <w:p/>
    <w:p/>
    <w:p/>
    <w:p/>
    <w:tbl>
      <w:tblPr>
        <w:tblStyle w:val="20"/>
        <w:tblW w:w="9836"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1954"/>
        <w:gridCol w:w="1773"/>
        <w:gridCol w:w="610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1954"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4</w:t>
            </w:r>
          </w:p>
        </w:tc>
        <w:tc>
          <w:tcPr>
            <w:tcW w:w="1773"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6109"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836"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16/02/2022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b/>
                      <w:bCs/>
                      <w:color w:val="000000"/>
                      <w:sz w:val="16"/>
                      <w:szCs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20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2140"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200" w:type="dxa"/>
                </w:tcPr>
                <w:p>
                  <w:pPr>
                    <w:spacing w:after="0" w:line="260" w:lineRule="auto"/>
                    <w:rPr>
                      <w:color w:val="000000"/>
                      <w:sz w:val="16"/>
                      <w:szCs w:val="16"/>
                    </w:rPr>
                  </w:pPr>
                  <w:r>
                    <w:rPr>
                      <w:color w:val="000000"/>
                      <w:sz w:val="16"/>
                      <w:szCs w:val="16"/>
                    </w:rPr>
                    <w:t>HTTP Error</w:t>
                  </w:r>
                </w:p>
              </w:tc>
              <w:tc>
                <w:tcPr>
                  <w:tcW w:w="94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2990</w:t>
                  </w:r>
                </w:p>
              </w:tc>
              <w:tc>
                <w:tcPr>
                  <w:tcW w:w="1246" w:type="dxa"/>
                </w:tcPr>
                <w:p>
                  <w:pPr>
                    <w:spacing w:after="0" w:line="260" w:lineRule="auto"/>
                    <w:rPr>
                      <w:color w:val="000000"/>
                      <w:sz w:val="16"/>
                      <w:szCs w:val="16"/>
                    </w:rPr>
                  </w:pPr>
                  <w:r>
                    <w:rPr>
                      <w:color w:val="000000"/>
                      <w:sz w:val="16"/>
                      <w:szCs w:val="16"/>
                    </w:rPr>
                    <w:t>9.9/Sec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2968</w:t>
                  </w:r>
                </w:p>
              </w:tc>
              <w:tc>
                <w:tcPr>
                  <w:tcW w:w="1246" w:type="dxa"/>
                </w:tcPr>
                <w:p>
                  <w:pPr>
                    <w:spacing w:after="0" w:line="260" w:lineRule="auto"/>
                    <w:rPr>
                      <w:color w:val="000000"/>
                      <w:sz w:val="16"/>
                      <w:szCs w:val="16"/>
                    </w:rPr>
                  </w:pPr>
                  <w:r>
                    <w:rPr>
                      <w:color w:val="000000"/>
                      <w:sz w:val="16"/>
                      <w:szCs w:val="16"/>
                    </w:rPr>
                    <w:t>9.8/Sec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Total</w:t>
                  </w:r>
                </w:p>
              </w:tc>
              <w:tc>
                <w:tcPr>
                  <w:tcW w:w="1282" w:type="dxa"/>
                </w:tcPr>
                <w:p>
                  <w:pPr>
                    <w:spacing w:after="0" w:line="260" w:lineRule="auto"/>
                    <w:rPr>
                      <w:color w:val="000000"/>
                      <w:sz w:val="16"/>
                      <w:szCs w:val="16"/>
                    </w:rPr>
                  </w:pPr>
                  <w:r>
                    <w:rPr>
                      <w:color w:val="000000"/>
                      <w:sz w:val="16"/>
                      <w:szCs w:val="16"/>
                    </w:rPr>
                    <w:t>5958</w:t>
                  </w:r>
                </w:p>
              </w:tc>
              <w:tc>
                <w:tcPr>
                  <w:tcW w:w="1246" w:type="dxa"/>
                </w:tcPr>
                <w:p>
                  <w:pPr>
                    <w:spacing w:after="0" w:line="260" w:lineRule="auto"/>
                    <w:rPr>
                      <w:color w:val="000000"/>
                      <w:sz w:val="16"/>
                      <w:szCs w:val="16"/>
                    </w:rPr>
                  </w:pPr>
                  <w:r>
                    <w:rPr>
                      <w:color w:val="000000"/>
                      <w:sz w:val="16"/>
                      <w:szCs w:val="16"/>
                    </w:rPr>
                    <w:t>19.7/Sec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c>
          <w:tcPr>
            <w:tcW w:w="9836"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p>
          <w:p>
            <w:pPr>
              <w:spacing w:after="0" w:line="260" w:lineRule="auto"/>
            </w:pPr>
            <w:r>
              <w:drawing>
                <wp:inline distT="0" distB="0" distL="114300" distR="114300">
                  <wp:extent cx="5596255" cy="1711960"/>
                  <wp:effectExtent l="0" t="0" r="12065"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a:stretch>
                            <a:fillRect/>
                          </a:stretch>
                        </pic:blipFill>
                        <pic:spPr>
                          <a:xfrm>
                            <a:off x="0" y="0"/>
                            <a:ext cx="5596255" cy="1711960"/>
                          </a:xfrm>
                          <a:prstGeom prst="rect">
                            <a:avLst/>
                          </a:prstGeom>
                          <a:noFill/>
                          <a:ln>
                            <a:noFill/>
                          </a:ln>
                        </pic:spPr>
                      </pic:pic>
                    </a:graphicData>
                  </a:graphic>
                </wp:inline>
              </w:drawing>
            </w:r>
          </w:p>
          <w:p>
            <w:pPr>
              <w:rPr>
                <w:color w:val="000000"/>
                <w:sz w:val="16"/>
                <w:szCs w:val="16"/>
              </w:rPr>
            </w:pPr>
          </w:p>
        </w:tc>
      </w:tr>
    </w:tbl>
    <w:p/>
    <w:p/>
    <w:p/>
    <w:p/>
    <w:p/>
    <w:p/>
    <w:p/>
    <w:p/>
    <w:p/>
    <w:p/>
    <w:p/>
    <w:tbl>
      <w:tblPr>
        <w:tblStyle w:val="20"/>
        <w:tblW w:w="9638"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autofit"/>
        <w:tblCellMar>
          <w:top w:w="0" w:type="dxa"/>
          <w:left w:w="108" w:type="dxa"/>
          <w:bottom w:w="0" w:type="dxa"/>
          <w:right w:w="108" w:type="dxa"/>
        </w:tblCellMar>
      </w:tblPr>
      <w:tblGrid>
        <w:gridCol w:w="2909"/>
        <w:gridCol w:w="1795"/>
        <w:gridCol w:w="5256"/>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2387" w:type="dxa"/>
            <w:tcBorders>
              <w:bottom w:val="thinThickSmallGap" w:color="auto" w:sz="24" w:space="0"/>
              <w:tl2br w:val="nil"/>
              <w:tr2bl w:val="nil"/>
            </w:tcBorders>
            <w:shd w:val="clear" w:color="auto" w:fill="CFCECE" w:themeFill="background2" w:themeFillShade="E5"/>
          </w:tcPr>
          <w:p>
            <w:pPr>
              <w:rPr>
                <w:b/>
                <w:bCs/>
                <w:sz w:val="16"/>
                <w:szCs w:val="16"/>
              </w:rPr>
            </w:pPr>
            <w:r>
              <w:rPr>
                <w:b/>
                <w:bCs/>
                <w:sz w:val="16"/>
                <w:szCs w:val="16"/>
              </w:rPr>
              <w:t>Scenario 5</w:t>
            </w:r>
          </w:p>
        </w:tc>
        <w:tc>
          <w:tcPr>
            <w:tcW w:w="1737"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c>
          <w:tcPr>
            <w:tcW w:w="5514" w:type="dxa"/>
            <w:tcBorders>
              <w:bottom w:val="thinThickSmallGap" w:color="auto" w:sz="24" w:space="0"/>
              <w:tl2br w:val="nil"/>
              <w:tr2bl w:val="nil"/>
            </w:tcBorders>
            <w:shd w:val="clear" w:color="auto" w:fill="CFCECE" w:themeFill="background2" w:themeFillShade="E5"/>
          </w:tcPr>
          <w:p>
            <w:pPr>
              <w:rPr>
                <w:b/>
                <w:bCs/>
                <w:sz w:val="16"/>
                <w:szCs w:val="16"/>
                <w:lang w:val="en-US"/>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5028" w:hRule="atLeast"/>
        </w:trPr>
        <w:tc>
          <w:tcPr>
            <w:tcW w:w="9638" w:type="dxa"/>
            <w:gridSpan w:val="3"/>
            <w:tcBorders>
              <w:top w:val="thinThickSmallGap" w:color="auto" w:sz="24" w:space="0"/>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Test Criteria:</w:t>
            </w:r>
          </w:p>
          <w:tbl>
            <w:tblPr>
              <w:tblStyle w:val="20"/>
              <w:tblpPr w:leftFromText="180" w:rightFromText="180" w:vertAnchor="text" w:horzAnchor="page" w:tblpX="403"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09"/>
            </w:tblGrid>
            <w:tr>
              <w:tblPrEx>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Date Execution</w:t>
                  </w:r>
                </w:p>
              </w:tc>
              <w:tc>
                <w:tcPr>
                  <w:tcW w:w="2509" w:type="dxa"/>
                </w:tcPr>
                <w:p>
                  <w:pPr>
                    <w:spacing w:after="0" w:line="260" w:lineRule="auto"/>
                    <w:rPr>
                      <w:color w:val="000000"/>
                      <w:sz w:val="16"/>
                      <w:szCs w:val="16"/>
                    </w:rPr>
                  </w:pPr>
                  <w:r>
                    <w:rPr>
                      <w:color w:val="000000"/>
                      <w:sz w:val="16"/>
                      <w:szCs w:val="16"/>
                    </w:rPr>
                    <w:t>16/02/2022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b/>
                      <w:bCs/>
                      <w:color w:val="000000"/>
                      <w:sz w:val="16"/>
                      <w:szCs w:val="16"/>
                      <w:u w:val="single"/>
                    </w:rPr>
                  </w:pPr>
                  <w:r>
                    <w:rPr>
                      <w:color w:val="000000"/>
                      <w:sz w:val="16"/>
                      <w:szCs w:val="16"/>
                    </w:rPr>
                    <w:t>Execution Time</w:t>
                  </w:r>
                </w:p>
              </w:tc>
              <w:tc>
                <w:tcPr>
                  <w:tcW w:w="2509" w:type="dxa"/>
                </w:tcPr>
                <w:p>
                  <w:pPr>
                    <w:spacing w:after="0" w:line="260" w:lineRule="auto"/>
                    <w:rPr>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Min pool connection:</w:t>
                  </w:r>
                </w:p>
              </w:tc>
              <w:tc>
                <w:tcPr>
                  <w:tcW w:w="2509" w:type="dxa"/>
                </w:tcPr>
                <w:p>
                  <w:pPr>
                    <w:spacing w:after="0" w:line="260" w:lineRule="auto"/>
                    <w:rPr>
                      <w:color w:val="000000"/>
                      <w:sz w:val="16"/>
                      <w:szCs w:val="16"/>
                    </w:rPr>
                  </w:pPr>
                  <w:r>
                    <w:rPr>
                      <w:color w:val="000000"/>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Max pool connection:</w:t>
                  </w:r>
                </w:p>
              </w:tc>
              <w:tc>
                <w:tcPr>
                  <w:tcW w:w="2509" w:type="dxa"/>
                </w:tcPr>
                <w:p>
                  <w:pPr>
                    <w:spacing w:after="0" w:line="260" w:lineRule="auto"/>
                    <w:rPr>
                      <w:color w:val="000000"/>
                      <w:sz w:val="16"/>
                      <w:szCs w:val="16"/>
                    </w:rPr>
                  </w:pPr>
                  <w:r>
                    <w:rPr>
                      <w:color w:val="000000"/>
                      <w:sz w:val="16"/>
                      <w:szCs w:val="16"/>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No of Thread/User:</w:t>
                  </w:r>
                </w:p>
              </w:tc>
              <w:tc>
                <w:tcPr>
                  <w:tcW w:w="2509" w:type="dxa"/>
                </w:tcPr>
                <w:p>
                  <w:pPr>
                    <w:spacing w:after="0" w:line="260" w:lineRule="auto"/>
                    <w:rPr>
                      <w:color w:val="000000"/>
                      <w:sz w:val="16"/>
                      <w:szCs w:val="16"/>
                    </w:rPr>
                  </w:pPr>
                  <w:r>
                    <w:rPr>
                      <w:color w:val="000000"/>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Ramp-up</w:t>
                  </w:r>
                </w:p>
              </w:tc>
              <w:tc>
                <w:tcPr>
                  <w:tcW w:w="2509" w:type="dxa"/>
                </w:tcPr>
                <w:p>
                  <w:pPr>
                    <w:spacing w:after="0" w:line="260" w:lineRule="auto"/>
                    <w:rPr>
                      <w:color w:val="000000"/>
                      <w:sz w:val="16"/>
                      <w:szCs w:val="16"/>
                    </w:rPr>
                  </w:pPr>
                  <w:r>
                    <w:rPr>
                      <w:color w:val="000000"/>
                      <w:sz w:val="16"/>
                      <w:szCs w:val="16"/>
                    </w:rPr>
                    <w:t>1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Loop:</w:t>
                  </w:r>
                </w:p>
              </w:tc>
              <w:tc>
                <w:tcPr>
                  <w:tcW w:w="2509" w:type="dxa"/>
                </w:tcPr>
                <w:p>
                  <w:pPr>
                    <w:spacing w:after="0" w:line="260" w:lineRule="auto"/>
                    <w:rPr>
                      <w:color w:val="000000"/>
                      <w:sz w:val="16"/>
                      <w:szCs w:val="16"/>
                    </w:rPr>
                  </w:pPr>
                  <w:r>
                    <w:rPr>
                      <w:color w:val="000000"/>
                      <w:sz w:val="16"/>
                      <w:szCs w:val="16"/>
                    </w:rPr>
                    <w:t>Infinite loop in 5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after="0" w:line="260" w:lineRule="auto"/>
                    <w:rPr>
                      <w:color w:val="000000"/>
                      <w:sz w:val="16"/>
                      <w:szCs w:val="16"/>
                    </w:rPr>
                  </w:pPr>
                  <w:r>
                    <w:rPr>
                      <w:color w:val="000000"/>
                      <w:sz w:val="16"/>
                      <w:szCs w:val="16"/>
                    </w:rPr>
                    <w:t>Complete Execution time:</w:t>
                  </w:r>
                </w:p>
              </w:tc>
              <w:tc>
                <w:tcPr>
                  <w:tcW w:w="2509" w:type="dxa"/>
                </w:tcPr>
                <w:p>
                  <w:pPr>
                    <w:spacing w:after="0" w:line="260" w:lineRule="auto"/>
                    <w:rPr>
                      <w:color w:val="000000"/>
                      <w:sz w:val="16"/>
                      <w:szCs w:val="16"/>
                    </w:rPr>
                  </w:pPr>
                  <w:r>
                    <w:rPr>
                      <w:color w:val="000000"/>
                      <w:sz w:val="16"/>
                      <w:szCs w:val="16"/>
                    </w:rPr>
                    <w:t>5 minutes</w:t>
                  </w:r>
                </w:p>
              </w:tc>
            </w:tr>
          </w:tbl>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b/>
                <w:bCs/>
                <w:color w:val="000000"/>
                <w:sz w:val="16"/>
                <w:szCs w:val="16"/>
                <w:u w:val="single"/>
              </w:rPr>
            </w:pPr>
          </w:p>
          <w:p>
            <w:pPr>
              <w:spacing w:after="0" w:line="260" w:lineRule="auto"/>
              <w:rPr>
                <w:color w:val="000000"/>
                <w:sz w:val="16"/>
                <w:szCs w:val="16"/>
              </w:rPr>
            </w:pPr>
          </w:p>
          <w:p>
            <w:pPr>
              <w:spacing w:after="0" w:line="260" w:lineRule="auto"/>
              <w:rPr>
                <w:color w:val="000000"/>
                <w:sz w:val="16"/>
                <w:szCs w:val="16"/>
              </w:rPr>
            </w:pPr>
            <w:r>
              <w:rPr>
                <w:color w:val="000000"/>
                <w:sz w:val="16"/>
                <w:szCs w:val="16"/>
              </w:rPr>
              <w:t xml:space="preserve"> </w:t>
            </w: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color w:val="000000"/>
                <w:sz w:val="16"/>
                <w:szCs w:val="16"/>
              </w:rPr>
            </w:pPr>
          </w:p>
          <w:p>
            <w:pPr>
              <w:spacing w:after="0" w:line="260" w:lineRule="auto"/>
              <w:rPr>
                <w:b/>
                <w:bCs/>
                <w:color w:val="000000"/>
                <w:sz w:val="16"/>
                <w:szCs w:val="16"/>
                <w:u w:val="single"/>
              </w:rPr>
            </w:pPr>
          </w:p>
          <w:p>
            <w:pPr>
              <w:spacing w:after="0" w:line="260" w:lineRule="auto"/>
              <w:rPr>
                <w:b/>
                <w:bCs/>
                <w:color w:val="000000"/>
                <w:sz w:val="16"/>
                <w:szCs w:val="16"/>
                <w:u w:val="single"/>
              </w:rPr>
            </w:pPr>
            <w:r>
              <w:rPr>
                <w:b/>
                <w:bCs/>
                <w:color w:val="000000"/>
                <w:sz w:val="16"/>
                <w:szCs w:val="16"/>
                <w:u w:val="single"/>
              </w:rPr>
              <w:t>Test Result</w:t>
            </w:r>
          </w:p>
          <w:p>
            <w:pPr>
              <w:spacing w:after="0" w:line="260" w:lineRule="auto"/>
              <w:rPr>
                <w:color w:val="000000"/>
                <w:sz w:val="16"/>
                <w:szCs w:val="16"/>
              </w:rPr>
            </w:pPr>
          </w:p>
          <w:tbl>
            <w:tblPr>
              <w:tblStyle w:val="20"/>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82"/>
              <w:gridCol w:w="1246"/>
              <w:gridCol w:w="120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restart"/>
                </w:tcPr>
                <w:p>
                  <w:pPr>
                    <w:spacing w:after="0" w:line="260" w:lineRule="auto"/>
                    <w:rPr>
                      <w:color w:val="000000"/>
                      <w:sz w:val="16"/>
                      <w:szCs w:val="16"/>
                    </w:rPr>
                  </w:pPr>
                  <w:r>
                    <w:rPr>
                      <w:color w:val="000000"/>
                      <w:sz w:val="16"/>
                      <w:szCs w:val="16"/>
                    </w:rPr>
                    <w:t>Test Item</w:t>
                  </w:r>
                </w:p>
              </w:tc>
              <w:tc>
                <w:tcPr>
                  <w:tcW w:w="1282" w:type="dxa"/>
                  <w:vMerge w:val="restart"/>
                </w:tcPr>
                <w:p>
                  <w:pPr>
                    <w:spacing w:after="0" w:line="260" w:lineRule="auto"/>
                    <w:rPr>
                      <w:color w:val="000000"/>
                      <w:sz w:val="16"/>
                      <w:szCs w:val="16"/>
                    </w:rPr>
                  </w:pPr>
                  <w:r>
                    <w:rPr>
                      <w:color w:val="000000"/>
                      <w:sz w:val="16"/>
                      <w:szCs w:val="16"/>
                    </w:rPr>
                    <w:t>No HTTP Request</w:t>
                  </w:r>
                </w:p>
              </w:tc>
              <w:tc>
                <w:tcPr>
                  <w:tcW w:w="1246" w:type="dxa"/>
                  <w:vMerge w:val="restart"/>
                </w:tcPr>
                <w:p>
                  <w:pPr>
                    <w:spacing w:after="0" w:line="260" w:lineRule="auto"/>
                    <w:rPr>
                      <w:color w:val="000000"/>
                      <w:sz w:val="16"/>
                      <w:szCs w:val="16"/>
                    </w:rPr>
                  </w:pPr>
                  <w:r>
                    <w:rPr>
                      <w:color w:val="000000"/>
                      <w:sz w:val="16"/>
                      <w:szCs w:val="16"/>
                    </w:rPr>
                    <w:t>TPS (Transaction per second)</w:t>
                  </w:r>
                </w:p>
              </w:tc>
              <w:tc>
                <w:tcPr>
                  <w:tcW w:w="2140" w:type="dxa"/>
                  <w:gridSpan w:val="2"/>
                </w:tcPr>
                <w:p>
                  <w:pPr>
                    <w:spacing w:after="0" w:line="260" w:lineRule="auto"/>
                    <w:jc w:val="center"/>
                    <w:rPr>
                      <w:color w:val="000000"/>
                      <w:sz w:val="16"/>
                      <w:szCs w:val="16"/>
                    </w:rPr>
                  </w:pPr>
                  <w:r>
                    <w:rPr>
                      <w:color w:val="000000"/>
                      <w:sz w:val="16"/>
                      <w:szCs w:val="16"/>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vMerge w:val="continue"/>
                </w:tcPr>
                <w:p>
                  <w:pPr>
                    <w:spacing w:after="0" w:line="260" w:lineRule="auto"/>
                    <w:rPr>
                      <w:color w:val="000000"/>
                      <w:sz w:val="16"/>
                      <w:szCs w:val="16"/>
                    </w:rPr>
                  </w:pPr>
                </w:p>
              </w:tc>
              <w:tc>
                <w:tcPr>
                  <w:tcW w:w="1282" w:type="dxa"/>
                  <w:vMerge w:val="continue"/>
                </w:tcPr>
                <w:p>
                  <w:pPr>
                    <w:spacing w:after="0" w:line="260" w:lineRule="auto"/>
                    <w:rPr>
                      <w:color w:val="000000"/>
                      <w:sz w:val="16"/>
                      <w:szCs w:val="16"/>
                    </w:rPr>
                  </w:pPr>
                </w:p>
              </w:tc>
              <w:tc>
                <w:tcPr>
                  <w:tcW w:w="1246" w:type="dxa"/>
                  <w:vMerge w:val="continue"/>
                </w:tcPr>
                <w:p>
                  <w:pPr>
                    <w:spacing w:after="0" w:line="260" w:lineRule="auto"/>
                    <w:rPr>
                      <w:color w:val="000000"/>
                      <w:sz w:val="16"/>
                      <w:szCs w:val="16"/>
                    </w:rPr>
                  </w:pPr>
                </w:p>
              </w:tc>
              <w:tc>
                <w:tcPr>
                  <w:tcW w:w="1200" w:type="dxa"/>
                </w:tcPr>
                <w:p>
                  <w:pPr>
                    <w:spacing w:after="0" w:line="260" w:lineRule="auto"/>
                    <w:rPr>
                      <w:color w:val="000000"/>
                      <w:sz w:val="16"/>
                      <w:szCs w:val="16"/>
                    </w:rPr>
                  </w:pPr>
                  <w:r>
                    <w:rPr>
                      <w:color w:val="000000"/>
                      <w:sz w:val="16"/>
                      <w:szCs w:val="16"/>
                    </w:rPr>
                    <w:t>HTTP Error</w:t>
                  </w:r>
                </w:p>
              </w:tc>
              <w:tc>
                <w:tcPr>
                  <w:tcW w:w="940" w:type="dxa"/>
                </w:tcPr>
                <w:p>
                  <w:pPr>
                    <w:spacing w:after="0" w:line="260" w:lineRule="auto"/>
                    <w:rPr>
                      <w:color w:val="000000"/>
                      <w:sz w:val="16"/>
                      <w:szCs w:val="16"/>
                    </w:rPr>
                  </w:pPr>
                  <w:r>
                    <w:rPr>
                      <w:color w:val="000000"/>
                      <w:sz w:val="16"/>
                      <w:szCs w:val="16"/>
                    </w:rPr>
                    <w:t>JDBC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getSecurityImage API</w:t>
                  </w:r>
                </w:p>
              </w:tc>
              <w:tc>
                <w:tcPr>
                  <w:tcW w:w="1282" w:type="dxa"/>
                </w:tcPr>
                <w:p>
                  <w:pPr>
                    <w:spacing w:after="0" w:line="260" w:lineRule="auto"/>
                    <w:rPr>
                      <w:color w:val="000000"/>
                      <w:sz w:val="16"/>
                      <w:szCs w:val="16"/>
                    </w:rPr>
                  </w:pPr>
                  <w:r>
                    <w:rPr>
                      <w:color w:val="000000"/>
                      <w:sz w:val="16"/>
                      <w:szCs w:val="16"/>
                    </w:rPr>
                    <w:t>2955</w:t>
                  </w:r>
                </w:p>
              </w:tc>
              <w:tc>
                <w:tcPr>
                  <w:tcW w:w="1246" w:type="dxa"/>
                </w:tcPr>
                <w:p>
                  <w:pPr>
                    <w:spacing w:after="0" w:line="260" w:lineRule="auto"/>
                    <w:rPr>
                      <w:color w:val="000000"/>
                      <w:sz w:val="16"/>
                      <w:szCs w:val="16"/>
                    </w:rPr>
                  </w:pPr>
                  <w:r>
                    <w:rPr>
                      <w:color w:val="000000"/>
                      <w:sz w:val="16"/>
                      <w:szCs w:val="16"/>
                    </w:rPr>
                    <w:t>9.8/Sec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getLogin API</w:t>
                  </w:r>
                </w:p>
              </w:tc>
              <w:tc>
                <w:tcPr>
                  <w:tcW w:w="1282" w:type="dxa"/>
                </w:tcPr>
                <w:p>
                  <w:pPr>
                    <w:spacing w:after="0" w:line="260" w:lineRule="auto"/>
                    <w:rPr>
                      <w:color w:val="000000"/>
                      <w:sz w:val="16"/>
                      <w:szCs w:val="16"/>
                    </w:rPr>
                  </w:pPr>
                  <w:r>
                    <w:rPr>
                      <w:color w:val="000000"/>
                      <w:sz w:val="16"/>
                      <w:szCs w:val="16"/>
                    </w:rPr>
                    <w:t>2933</w:t>
                  </w:r>
                </w:p>
              </w:tc>
              <w:tc>
                <w:tcPr>
                  <w:tcW w:w="1246" w:type="dxa"/>
                </w:tcPr>
                <w:p>
                  <w:pPr>
                    <w:spacing w:after="0" w:line="260" w:lineRule="auto"/>
                    <w:rPr>
                      <w:color w:val="000000"/>
                      <w:sz w:val="16"/>
                      <w:szCs w:val="16"/>
                    </w:rPr>
                  </w:pPr>
                  <w:r>
                    <w:rPr>
                      <w:color w:val="000000"/>
                      <w:sz w:val="16"/>
                      <w:szCs w:val="16"/>
                    </w:rPr>
                    <w:t>9.7/Sec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0" w:type="dxa"/>
                </w:tcPr>
                <w:p>
                  <w:pPr>
                    <w:spacing w:after="0" w:line="260" w:lineRule="auto"/>
                    <w:rPr>
                      <w:color w:val="000000"/>
                      <w:sz w:val="16"/>
                      <w:szCs w:val="16"/>
                    </w:rPr>
                  </w:pPr>
                  <w:r>
                    <w:rPr>
                      <w:color w:val="000000"/>
                      <w:sz w:val="16"/>
                      <w:szCs w:val="16"/>
                    </w:rPr>
                    <w:t>Total</w:t>
                  </w:r>
                </w:p>
              </w:tc>
              <w:tc>
                <w:tcPr>
                  <w:tcW w:w="1282" w:type="dxa"/>
                </w:tcPr>
                <w:p>
                  <w:pPr>
                    <w:spacing w:after="0" w:line="260" w:lineRule="auto"/>
                    <w:rPr>
                      <w:color w:val="000000"/>
                      <w:sz w:val="16"/>
                      <w:szCs w:val="16"/>
                    </w:rPr>
                  </w:pPr>
                  <w:r>
                    <w:rPr>
                      <w:color w:val="000000"/>
                      <w:sz w:val="16"/>
                      <w:szCs w:val="16"/>
                    </w:rPr>
                    <w:t>5888</w:t>
                  </w:r>
                </w:p>
              </w:tc>
              <w:tc>
                <w:tcPr>
                  <w:tcW w:w="1246" w:type="dxa"/>
                </w:tcPr>
                <w:p>
                  <w:pPr>
                    <w:spacing w:after="0" w:line="260" w:lineRule="auto"/>
                    <w:rPr>
                      <w:color w:val="000000"/>
                      <w:sz w:val="16"/>
                      <w:szCs w:val="16"/>
                    </w:rPr>
                  </w:pPr>
                  <w:r>
                    <w:rPr>
                      <w:color w:val="000000"/>
                      <w:sz w:val="16"/>
                      <w:szCs w:val="16"/>
                    </w:rPr>
                    <w:t>19.5/Sec</w:t>
                  </w:r>
                </w:p>
              </w:tc>
              <w:tc>
                <w:tcPr>
                  <w:tcW w:w="1200" w:type="dxa"/>
                </w:tcPr>
                <w:p>
                  <w:pPr>
                    <w:spacing w:after="0" w:line="260" w:lineRule="auto"/>
                    <w:rPr>
                      <w:color w:val="000000"/>
                      <w:sz w:val="16"/>
                      <w:szCs w:val="16"/>
                    </w:rPr>
                  </w:pPr>
                  <w:r>
                    <w:rPr>
                      <w:color w:val="000000"/>
                      <w:sz w:val="16"/>
                      <w:szCs w:val="16"/>
                    </w:rPr>
                    <w:t>0%</w:t>
                  </w:r>
                </w:p>
              </w:tc>
              <w:tc>
                <w:tcPr>
                  <w:tcW w:w="940" w:type="dxa"/>
                </w:tcPr>
                <w:p>
                  <w:pPr>
                    <w:spacing w:after="0" w:line="260" w:lineRule="auto"/>
                    <w:rPr>
                      <w:color w:val="000000"/>
                      <w:sz w:val="16"/>
                      <w:szCs w:val="16"/>
                    </w:rPr>
                  </w:pPr>
                  <w:r>
                    <w:rPr>
                      <w:color w:val="000000"/>
                      <w:sz w:val="16"/>
                      <w:szCs w:val="16"/>
                    </w:rPr>
                    <w:t>0%</w:t>
                  </w:r>
                </w:p>
              </w:tc>
            </w:tr>
          </w:tbl>
          <w:p>
            <w:pPr>
              <w:spacing w:after="0" w:line="260" w:lineRule="auto"/>
              <w:rPr>
                <w:color w:val="000000"/>
                <w:sz w:val="16"/>
                <w:szCs w:val="16"/>
              </w:rPr>
            </w:pPr>
          </w:p>
          <w:p>
            <w:pPr>
              <w:rPr>
                <w:b/>
                <w:bCs/>
                <w:color w:val="000000"/>
                <w:sz w:val="16"/>
                <w:szCs w:val="16"/>
                <w:u w:val="single"/>
              </w:rPr>
            </w:pPr>
            <w:r>
              <w:rPr>
                <w:b/>
                <w:bCs/>
                <w:color w:val="000000"/>
                <w:sz w:val="16"/>
                <w:szCs w:val="16"/>
                <w:u w:val="single"/>
              </w:rPr>
              <w:t>Remarks</w:t>
            </w:r>
          </w:p>
          <w:p>
            <w:pPr>
              <w:rPr>
                <w:b/>
                <w:bCs/>
                <w:color w:val="000000"/>
                <w:sz w:val="16"/>
                <w:szCs w:val="16"/>
                <w:u w:val="single"/>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PrEx>
        <w:trPr>
          <w:trHeight w:val="3796" w:hRule="atLeast"/>
        </w:trPr>
        <w:tc>
          <w:tcPr>
            <w:tcW w:w="9638" w:type="dxa"/>
            <w:gridSpan w:val="3"/>
            <w:tcBorders>
              <w:tl2br w:val="nil"/>
              <w:tr2bl w:val="nil"/>
            </w:tcBorders>
            <w:shd w:val="clear" w:color="auto" w:fill="FFFFFF"/>
          </w:tcPr>
          <w:p>
            <w:pPr>
              <w:spacing w:after="0" w:line="260" w:lineRule="auto"/>
              <w:rPr>
                <w:b/>
                <w:bCs/>
                <w:color w:val="000000"/>
                <w:sz w:val="16"/>
                <w:szCs w:val="16"/>
                <w:u w:val="single"/>
              </w:rPr>
            </w:pPr>
            <w:r>
              <w:rPr>
                <w:b/>
                <w:bCs/>
                <w:color w:val="000000"/>
                <w:sz w:val="16"/>
                <w:szCs w:val="16"/>
                <w:u w:val="single"/>
              </w:rPr>
              <w:t>Screen shot of the JMeter Summary Report</w:t>
            </w:r>
          </w:p>
          <w:p>
            <w:pPr>
              <w:spacing w:after="0" w:line="260" w:lineRule="auto"/>
              <w:rPr>
                <w:b/>
                <w:bCs/>
                <w:color w:val="000000"/>
                <w:sz w:val="16"/>
                <w:szCs w:val="16"/>
              </w:rPr>
            </w:pPr>
          </w:p>
          <w:p>
            <w:pPr>
              <w:spacing w:after="0" w:line="260" w:lineRule="auto"/>
            </w:pPr>
            <w:r>
              <w:drawing>
                <wp:inline distT="0" distB="0" distL="114300" distR="114300">
                  <wp:extent cx="6179185" cy="1916430"/>
                  <wp:effectExtent l="0" t="0" r="8255" b="381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52"/>
                          <a:stretch>
                            <a:fillRect/>
                          </a:stretch>
                        </pic:blipFill>
                        <pic:spPr>
                          <a:xfrm>
                            <a:off x="0" y="0"/>
                            <a:ext cx="6179185" cy="1916430"/>
                          </a:xfrm>
                          <a:prstGeom prst="rect">
                            <a:avLst/>
                          </a:prstGeom>
                          <a:noFill/>
                          <a:ln>
                            <a:noFill/>
                          </a:ln>
                        </pic:spPr>
                      </pic:pic>
                    </a:graphicData>
                  </a:graphic>
                </wp:inline>
              </w:drawing>
            </w:r>
          </w:p>
          <w:p>
            <w:pPr>
              <w:rPr>
                <w:color w:val="000000"/>
                <w:sz w:val="16"/>
                <w:szCs w:val="16"/>
              </w:rPr>
            </w:pPr>
          </w:p>
        </w:tc>
      </w:tr>
    </w:tbl>
    <w:p/>
    <w:p>
      <w:pPr>
        <w:jc w:val="both"/>
        <w:rPr>
          <w:rFonts w:cstheme="minorHAnsi"/>
          <w:color w:val="000000" w:themeColor="text1"/>
          <w:sz w:val="24"/>
          <w:szCs w:val="24"/>
          <w14:textFill>
            <w14:solidFill>
              <w14:schemeClr w14:val="tx1"/>
            </w14:solidFill>
          </w14:textFill>
        </w:rPr>
        <w:sectPr>
          <w:pgSz w:w="11906" w:h="16838"/>
          <w:pgMar w:top="1440" w:right="1440" w:bottom="1440" w:left="1440" w:header="720" w:footer="720" w:gutter="0"/>
          <w:cols w:space="720" w:num="1"/>
          <w:docGrid w:linePitch="360" w:charSpace="0"/>
        </w:sectPr>
      </w:pPr>
    </w:p>
    <w:p>
      <w:pPr>
        <w:pStyle w:val="21"/>
      </w:pPr>
      <w:bookmarkStart w:id="9" w:name="_Toc30528"/>
      <w:r>
        <w:t xml:space="preserve">Chapter </w:t>
      </w:r>
      <w:r>
        <w:rPr>
          <w:rFonts w:hint="default"/>
          <w:lang w:val="en-MY"/>
        </w:rPr>
        <w:t>3</w:t>
      </w:r>
      <w:r>
        <w:t xml:space="preserve"> - Conclusion</w:t>
      </w:r>
      <w:bookmarkEnd w:id="9"/>
    </w:p>
    <w:p>
      <w:pPr>
        <w:pStyle w:val="4"/>
        <w:numPr>
          <w:ilvl w:val="0"/>
          <w:numId w:val="8"/>
        </w:numPr>
      </w:pPr>
      <w:bookmarkStart w:id="10" w:name="_Toc23870"/>
      <w:r>
        <w:t>Final Conclusion</w:t>
      </w:r>
      <w:bookmarkEnd w:id="10"/>
    </w:p>
    <w:p>
      <w:pPr>
        <w:ind w:left="360"/>
      </w:pPr>
      <w:r>
        <w:t>Before we made any tweaking or changes to both API Gateway and CUA there were error found in JMeter caused by database deadlock during login with 50 concurrent user login.</w:t>
      </w:r>
    </w:p>
    <w:p>
      <w:pPr>
        <w:ind w:left="360"/>
      </w:pPr>
      <w:r>
        <w:t>So, we perform tweaking by converting “hibernate” to “SQL native query” which is the faster way to fetch data from table.</w:t>
      </w:r>
    </w:p>
    <w:p>
      <w:pPr>
        <w:ind w:left="360"/>
      </w:pPr>
      <w:r>
        <w:t>After, perform the tweaking at API Gateway, the performance is much better. However, faster processing time in API Gateway causing deadlock issue in CUA. So, we have implemented similar tweaking at CUA.</w:t>
      </w:r>
    </w:p>
    <w:p>
      <w:pPr>
        <w:ind w:left="360"/>
      </w:pPr>
      <w:r>
        <w:t>The result is positive whereby there is no error happened at both API Gateway and CUA. This detail can be found in Chapter 2.</w:t>
      </w:r>
    </w:p>
    <w:p>
      <w:pPr>
        <w:jc w:val="both"/>
        <w:rPr>
          <w:sz w:val="24"/>
          <w:szCs w:val="24"/>
        </w:rPr>
      </w:pPr>
    </w:p>
    <w:p>
      <w:pPr>
        <w:pStyle w:val="4"/>
      </w:pPr>
      <w:bookmarkStart w:id="11" w:name="_Toc13785"/>
      <w:r>
        <w:t>Recommendation</w:t>
      </w:r>
      <w:bookmarkEnd w:id="11"/>
    </w:p>
    <w:p>
      <w:pPr>
        <w:ind w:left="360"/>
      </w:pPr>
      <w:r>
        <w:t>We recommended increasing the JNDI connection pool to cater to new tweaking. This detail can be found in Chapter 2.</w:t>
      </w:r>
    </w:p>
    <w:p>
      <w:pPr>
        <w:jc w:val="both"/>
        <w:rPr>
          <w:sz w:val="24"/>
          <w:szCs w:val="24"/>
        </w:rPr>
      </w:pPr>
    </w:p>
    <w:p>
      <w:pPr>
        <w:jc w:val="both"/>
        <w:rPr>
          <w:b/>
          <w:bCs/>
          <w:sz w:val="24"/>
          <w:szCs w:val="24"/>
        </w:rPr>
      </w:pPr>
    </w:p>
    <w:sectPr>
      <w:pgSz w:w="11906" w:h="16838"/>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iti Balqis" w:date="2021-09-13T18:37:00Z" w:initials="">
    <w:p w14:paraId="795734AB">
      <w:pPr>
        <w:pStyle w:val="10"/>
      </w:pPr>
      <w:r>
        <w:t>Total Error: 4.88% - 49 Failed</w:t>
      </w:r>
    </w:p>
    <w:p w14:paraId="27DB3CEA">
      <w:pPr>
        <w:pStyle w:val="10"/>
      </w:pPr>
    </w:p>
  </w:comment>
  <w:comment w:id="1" w:author="Siti Balqis" w:date="2021-09-13T18:37:00Z" w:initials="">
    <w:p w14:paraId="08DD46BF">
      <w:pPr>
        <w:pStyle w:val="10"/>
      </w:pPr>
      <w:r>
        <w:t>Total Error: 4.46% - 45 Failed</w:t>
      </w:r>
    </w:p>
    <w:p w14:paraId="71FE6C51">
      <w:pPr>
        <w:pStyle w:val="10"/>
      </w:pPr>
    </w:p>
  </w:comment>
  <w:comment w:id="2" w:author="Siti Balqis" w:date="2021-09-13T18:36:00Z" w:initials="">
    <w:p w14:paraId="67270888">
      <w:pPr>
        <w:pStyle w:val="10"/>
      </w:pPr>
      <w:r>
        <w:t>Total Error: 3.35% - 49 Failed</w:t>
      </w:r>
    </w:p>
    <w:p w14:paraId="36E159C6">
      <w:pPr>
        <w:pStyle w:val="10"/>
      </w:pPr>
    </w:p>
  </w:comment>
  <w:comment w:id="3" w:author="Siti Balqis" w:date="2021-09-13T18:33:00Z" w:initials="">
    <w:p w14:paraId="4A871F5A">
      <w:pPr>
        <w:pStyle w:val="10"/>
      </w:pPr>
      <w:r>
        <w:t>Total Error: 3.68% - 49 Failed</w:t>
      </w:r>
    </w:p>
    <w:p w14:paraId="50F22F6A">
      <w:pPr>
        <w:pStyle w:val="10"/>
      </w:pPr>
      <w:r>
        <w:t>Error Response</w:t>
      </w:r>
    </w:p>
    <w:p w14:paraId="5F8C3174">
      <w:pPr>
        <w:pStyle w:val="10"/>
        <w:spacing w:line="240" w:lineRule="auto"/>
      </w:pPr>
      <w:r>
        <w:t>Error 06 = 12</w:t>
      </w:r>
    </w:p>
    <w:p w14:paraId="44ED4997">
      <w:pPr>
        <w:pStyle w:val="10"/>
        <w:spacing w:line="240" w:lineRule="auto"/>
      </w:pPr>
      <w:r>
        <w:t>Error 95 = 29</w:t>
      </w:r>
    </w:p>
    <w:p w14:paraId="616F2336">
      <w:pPr>
        <w:pStyle w:val="10"/>
        <w:spacing w:line="240" w:lineRule="auto"/>
      </w:pPr>
      <w:r>
        <w:t>Error 98 = 8</w:t>
      </w:r>
    </w:p>
    <w:p w14:paraId="3D5D7DBC">
      <w:pPr>
        <w:pStyle w:val="10"/>
      </w:pPr>
    </w:p>
  </w:comment>
  <w:comment w:id="4" w:author="Siti Balqis" w:date="2021-09-13T18:34:00Z" w:initials="">
    <w:p w14:paraId="11AD348E">
      <w:pPr>
        <w:pStyle w:val="10"/>
      </w:pPr>
      <w:r>
        <w:t>Total Error: 3.71% - 49 Failed</w:t>
      </w:r>
    </w:p>
    <w:p w14:paraId="5F604368">
      <w:pPr>
        <w:pStyle w:val="10"/>
      </w:pPr>
      <w:r>
        <w:t>Error Response</w:t>
      </w:r>
    </w:p>
    <w:p w14:paraId="52F612B4">
      <w:pPr>
        <w:pStyle w:val="10"/>
        <w:spacing w:line="240" w:lineRule="auto"/>
      </w:pPr>
      <w:r>
        <w:t>Error 06 = 17</w:t>
      </w:r>
    </w:p>
    <w:p w14:paraId="5CAA73A4">
      <w:pPr>
        <w:pStyle w:val="10"/>
        <w:spacing w:line="240" w:lineRule="auto"/>
      </w:pPr>
      <w:r>
        <w:t>Error 95 = 29</w:t>
      </w:r>
    </w:p>
    <w:p w14:paraId="6B463217">
      <w:pPr>
        <w:pStyle w:val="10"/>
        <w:spacing w:line="240" w:lineRule="auto"/>
      </w:pPr>
      <w:r>
        <w:t>Error 98 = 3</w:t>
      </w:r>
    </w:p>
    <w:p w14:paraId="66CC1286">
      <w:pPr>
        <w:pStyle w:val="10"/>
      </w:pPr>
    </w:p>
  </w:comment>
  <w:comment w:id="5" w:author="Siti Balqis" w:date="2021-09-13T18:34:00Z" w:initials="">
    <w:p w14:paraId="31520497">
      <w:pPr>
        <w:pStyle w:val="10"/>
      </w:pPr>
      <w:r>
        <w:t>Total Error: 4.21% - 49 Failed</w:t>
      </w:r>
    </w:p>
    <w:p w14:paraId="67B65703">
      <w:pPr>
        <w:pStyle w:val="10"/>
      </w:pPr>
      <w:r>
        <w:t>Error Response</w:t>
      </w:r>
    </w:p>
    <w:p w14:paraId="29255FF4">
      <w:pPr>
        <w:pStyle w:val="10"/>
        <w:spacing w:line="240" w:lineRule="auto"/>
      </w:pPr>
      <w:r>
        <w:t>Error 06 = 17</w:t>
      </w:r>
    </w:p>
    <w:p w14:paraId="237B6505">
      <w:pPr>
        <w:pStyle w:val="10"/>
        <w:spacing w:line="240" w:lineRule="auto"/>
      </w:pPr>
      <w:r>
        <w:t>Error 95 = 31</w:t>
      </w:r>
    </w:p>
    <w:p w14:paraId="540B2886">
      <w:pPr>
        <w:pStyle w:val="10"/>
        <w:spacing w:line="240" w:lineRule="auto"/>
      </w:pPr>
      <w:r>
        <w:t>Error 98 = 1</w:t>
      </w:r>
    </w:p>
    <w:p w14:paraId="27556DBD">
      <w:pPr>
        <w:pStyle w:val="10"/>
      </w:pPr>
    </w:p>
  </w:comment>
  <w:comment w:id="6" w:author="Siti Balqis" w:date="2021-09-13T18:35:00Z" w:initials="">
    <w:p w14:paraId="37AE142F">
      <w:pPr>
        <w:pStyle w:val="10"/>
      </w:pPr>
      <w:r>
        <w:t>Total Error: 5.81% - 49 Failed</w:t>
      </w:r>
    </w:p>
    <w:p w14:paraId="29E92A3B">
      <w:pPr>
        <w:pStyle w:val="10"/>
      </w:pPr>
      <w:r>
        <w:t>Error Response</w:t>
      </w:r>
    </w:p>
    <w:p w14:paraId="607F198F">
      <w:pPr>
        <w:pStyle w:val="10"/>
        <w:spacing w:line="240" w:lineRule="auto"/>
      </w:pPr>
      <w:r>
        <w:t>Error 06 = 10</w:t>
      </w:r>
    </w:p>
    <w:p w14:paraId="40CC643C">
      <w:pPr>
        <w:pStyle w:val="10"/>
        <w:spacing w:line="240" w:lineRule="auto"/>
      </w:pPr>
      <w:r>
        <w:t>Error 95 = 32</w:t>
      </w:r>
    </w:p>
    <w:p w14:paraId="63575F76">
      <w:pPr>
        <w:pStyle w:val="10"/>
        <w:spacing w:line="240" w:lineRule="auto"/>
      </w:pPr>
      <w:r>
        <w:t>Error 98 = 7</w:t>
      </w:r>
    </w:p>
    <w:p w14:paraId="0F450143">
      <w:pPr>
        <w:pStyle w:val="10"/>
      </w:pPr>
    </w:p>
  </w:comment>
  <w:comment w:id="7" w:author="Siti Balqis" w:date="2021-09-13T18:35:00Z" w:initials="">
    <w:p w14:paraId="225E409F">
      <w:pPr>
        <w:pStyle w:val="10"/>
      </w:pPr>
      <w:r>
        <w:t>Total Error: 4.04% - 49 Failed</w:t>
      </w:r>
    </w:p>
    <w:p w14:paraId="525543EB">
      <w:pPr>
        <w:pStyle w:val="10"/>
      </w:pPr>
      <w:r>
        <w:t>Error Response</w:t>
      </w:r>
    </w:p>
    <w:p w14:paraId="592D379B">
      <w:pPr>
        <w:pStyle w:val="10"/>
        <w:spacing w:line="240" w:lineRule="auto"/>
      </w:pPr>
      <w:r>
        <w:t>Error 06 = 15</w:t>
      </w:r>
    </w:p>
    <w:p w14:paraId="6DF4377B">
      <w:pPr>
        <w:pStyle w:val="10"/>
        <w:spacing w:line="240" w:lineRule="auto"/>
      </w:pPr>
      <w:r>
        <w:t>Error 95 = 31</w:t>
      </w:r>
    </w:p>
    <w:p w14:paraId="342F470B">
      <w:pPr>
        <w:pStyle w:val="10"/>
        <w:spacing w:line="240" w:lineRule="auto"/>
      </w:pPr>
      <w:r>
        <w:t>Error 98 = 3</w:t>
      </w:r>
    </w:p>
    <w:p w14:paraId="5F9E79BB">
      <w:pPr>
        <w:pStyle w:val="10"/>
      </w:pPr>
    </w:p>
  </w:comment>
  <w:comment w:id="8" w:author="Siti Balqis" w:date="2021-09-13T18:36:00Z" w:initials="">
    <w:p w14:paraId="774D3212">
      <w:pPr>
        <w:pStyle w:val="10"/>
      </w:pPr>
      <w:r>
        <w:t>Total Error: 2.55% - 29 Failed</w:t>
      </w:r>
    </w:p>
    <w:p w14:paraId="3A0E5706">
      <w:pPr>
        <w:pStyle w:val="10"/>
      </w:pPr>
      <w:r>
        <w:t>Error Response</w:t>
      </w:r>
    </w:p>
    <w:p w14:paraId="77CA190A">
      <w:pPr>
        <w:pStyle w:val="10"/>
        <w:spacing w:line="240" w:lineRule="auto"/>
      </w:pPr>
      <w:r>
        <w:t>Error 06 = 8</w:t>
      </w:r>
    </w:p>
    <w:p w14:paraId="0E4A6CA1">
      <w:pPr>
        <w:pStyle w:val="10"/>
        <w:spacing w:line="240" w:lineRule="auto"/>
      </w:pPr>
      <w:r>
        <w:t>Error 95 = 18</w:t>
      </w:r>
    </w:p>
    <w:p w14:paraId="6D6B4E76">
      <w:pPr>
        <w:pStyle w:val="10"/>
        <w:spacing w:line="240" w:lineRule="auto"/>
      </w:pPr>
      <w:r>
        <w:t>Error 98 = 3</w:t>
      </w:r>
    </w:p>
    <w:p w14:paraId="65DF454B">
      <w:pPr>
        <w:pStyle w:val="10"/>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7DB3CEA" w15:done="0"/>
  <w15:commentEx w15:paraId="71FE6C51" w15:done="0"/>
  <w15:commentEx w15:paraId="36E159C6" w15:done="0"/>
  <w15:commentEx w15:paraId="3D5D7DBC" w15:done="0"/>
  <w15:commentEx w15:paraId="66CC1286" w15:done="0"/>
  <w15:commentEx w15:paraId="27556DBD" w15:done="0"/>
  <w15:commentEx w15:paraId="0F450143" w15:done="0"/>
  <w15:commentEx w15:paraId="5F9E79BB" w15:done="0"/>
  <w15:commentEx w15:paraId="65DF45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9084"/>
      </w:tabs>
      <w:ind w:right="320"/>
      <w:jc w:val="right"/>
      <w:rPr>
        <w:sz w:val="16"/>
        <w:szCs w:val="16"/>
      </w:rPr>
    </w:pPr>
    <w:r>
      <w:rPr>
        <w:sz w:val="16"/>
        <w:szCs w:val="16"/>
      </w:rPr>
      <w:t>Functional Specification Document</w:t>
    </w:r>
    <w:r>
      <w:rPr>
        <w:sz w:val="16"/>
        <w:szCs w:val="16"/>
      </w:rPr>
      <w:tab/>
    </w:r>
    <w:r>
      <w:rPr>
        <w:sz w:val="16"/>
        <w:szCs w:val="16"/>
      </w:rPr>
      <w:tab/>
    </w: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14</w:t>
    </w:r>
    <w:r>
      <w:rPr>
        <w:sz w:val="16"/>
        <w:szCs w:val="16"/>
      </w:rPr>
      <w:fldChar w:fldCharType="end"/>
    </w:r>
  </w:p>
  <w:p>
    <w:pPr>
      <w:pStyle w:val="13"/>
      <w:tabs>
        <w:tab w:val="left" w:pos="3795"/>
      </w:tabs>
      <w:rPr>
        <w:sz w:val="16"/>
        <w:szCs w:val="16"/>
      </w:rPr>
    </w:pPr>
    <w:r>
      <w:rPr>
        <w:sz w:val="16"/>
        <w:szCs w:val="16"/>
      </w:rPr>
      <w:t>LAST UPDATED: 16</w:t>
    </w:r>
    <w:r>
      <w:rPr>
        <w:sz w:val="16"/>
        <w:szCs w:val="16"/>
        <w:vertAlign w:val="superscript"/>
      </w:rPr>
      <w:t>th</w:t>
    </w:r>
    <w:r>
      <w:rPr>
        <w:sz w:val="16"/>
        <w:szCs w:val="16"/>
      </w:rPr>
      <w:t xml:space="preserve"> February 2022</w:t>
    </w:r>
    <w:r>
      <w:rPr>
        <w:sz w:val="16"/>
        <w:szCs w:val="16"/>
      </w:rPr>
      <w:tab/>
    </w:r>
    <w:r>
      <w:rPr>
        <w:sz w:val="16"/>
        <w:szCs w:val="16"/>
      </w:rPr>
      <w:tab/>
    </w:r>
    <w:r>
      <w:rPr>
        <w:sz w:val="16"/>
        <w:szCs w:val="16"/>
      </w:rPr>
      <w:tab/>
    </w:r>
    <w:r>
      <w:rPr>
        <w:sz w:val="16"/>
        <w:szCs w:val="16"/>
      </w:rPr>
      <w:t>Version: 1.0</w:t>
    </w:r>
  </w:p>
  <w:p>
    <w:pPr>
      <w:pStyle w:val="13"/>
      <w:jc w:val="center"/>
      <w:rPr>
        <w:sz w:val="16"/>
        <w:szCs w:val="16"/>
      </w:rPr>
    </w:pPr>
    <w:r>
      <w:rPr>
        <w:sz w:val="16"/>
        <w:szCs w:val="16"/>
      </w:rPr>
      <w:t>- Private &amp; 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8764"/>
      </w:tabs>
      <w:ind w:right="320"/>
      <w:rPr>
        <w:sz w:val="16"/>
        <w:szCs w:val="16"/>
      </w:rPr>
    </w:pPr>
    <w:r>
      <w:rPr>
        <w:sz w:val="16"/>
        <w:szCs w:val="16"/>
      </w:rPr>
      <w:t>LAST UPDATED: 12</w:t>
    </w:r>
    <w:r>
      <w:rPr>
        <w:sz w:val="16"/>
        <w:szCs w:val="16"/>
        <w:vertAlign w:val="superscript"/>
      </w:rPr>
      <w:t>th</w:t>
    </w:r>
    <w:r>
      <w:rPr>
        <w:sz w:val="16"/>
        <w:szCs w:val="16"/>
      </w:rPr>
      <w:t xml:space="preserve"> April 2016</w:t>
    </w:r>
    <w:r>
      <w:rPr>
        <w:sz w:val="16"/>
        <w:szCs w:val="16"/>
      </w:rPr>
      <w:tab/>
    </w:r>
    <w:r>
      <w:rPr>
        <w:sz w:val="16"/>
        <w:szCs w:val="16"/>
      </w:rPr>
      <w:tab/>
    </w: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13</w:t>
    </w:r>
    <w:r>
      <w:rPr>
        <w:sz w:val="16"/>
        <w:szCs w:val="16"/>
      </w:rPr>
      <w:fldChar w:fldCharType="end"/>
    </w:r>
    <w:r>
      <w:rPr>
        <w:sz w:val="16"/>
        <w:szCs w:val="16"/>
      </w:rPr>
      <w:tab/>
    </w:r>
  </w:p>
  <w:p>
    <w:pPr>
      <w:pStyle w:val="13"/>
      <w:tabs>
        <w:tab w:val="left" w:pos="3795"/>
      </w:tabs>
      <w:rPr>
        <w:sz w:val="16"/>
        <w:szCs w:val="16"/>
      </w:rPr>
    </w:pPr>
    <w:r>
      <w:rPr>
        <w:sz w:val="16"/>
        <w:szCs w:val="16"/>
      </w:rPr>
      <w:t>Functional Specification Document</w:t>
    </w:r>
    <w:r>
      <w:rPr>
        <w:sz w:val="16"/>
        <w:szCs w:val="16"/>
      </w:rPr>
      <w:tab/>
    </w:r>
    <w:r>
      <w:rPr>
        <w:sz w:val="16"/>
        <w:szCs w:val="16"/>
      </w:rPr>
      <w:tab/>
    </w:r>
    <w:r>
      <w:rPr>
        <w:sz w:val="16"/>
        <w:szCs w:val="16"/>
      </w:rPr>
      <w:tab/>
    </w:r>
    <w:r>
      <w:rPr>
        <w:sz w:val="16"/>
        <w:szCs w:val="16"/>
      </w:rPr>
      <w:t>Version: 1.1</w:t>
    </w:r>
  </w:p>
  <w:p>
    <w:pPr>
      <w:pStyle w:val="13"/>
      <w:jc w:val="center"/>
      <w:rPr>
        <w:sz w:val="16"/>
        <w:szCs w:val="16"/>
      </w:rPr>
    </w:pPr>
    <w:r>
      <w:rPr>
        <w:sz w:val="16"/>
        <w:szCs w:val="16"/>
      </w:rPr>
      <w:t>- Private &amp; Confidential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16"/>
        <w:szCs w:val="16"/>
      </w:rPr>
    </w:pPr>
    <w:r>
      <w:rPr>
        <w:sz w:val="16"/>
        <w:szCs w:val="16"/>
      </w:rPr>
      <w:t>LAST UPDATED: 16-Feb-2022</w:t>
    </w:r>
    <w:r>
      <w:rPr>
        <w:sz w:val="16"/>
        <w:szCs w:val="16"/>
      </w:rPr>
      <w:tab/>
    </w:r>
    <w:r>
      <w:rPr>
        <w:sz w:val="16"/>
        <w:szCs w:val="16"/>
      </w:rPr>
      <w:tab/>
    </w:r>
    <w:sdt>
      <w:sdtPr>
        <w:rPr>
          <w:sz w:val="16"/>
          <w:szCs w:val="16"/>
        </w:rPr>
        <w:id w:val="1907799557"/>
      </w:sdtPr>
      <w:sdtEndPr>
        <w:rPr>
          <w:sz w:val="16"/>
          <w:szCs w:val="16"/>
        </w:rPr>
      </w:sdtEndPr>
      <w:sdtContent>
        <w:sdt>
          <w:sdtPr>
            <w:rPr>
              <w:sz w:val="16"/>
              <w:szCs w:val="16"/>
            </w:rPr>
            <w:id w:val="1217312177"/>
          </w:sdtPr>
          <w:sdtEndPr>
            <w:rPr>
              <w:sz w:val="16"/>
              <w:szCs w:val="16"/>
            </w:rPr>
          </w:sdtEndPr>
          <w:sdtContent>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10</w:t>
            </w:r>
            <w:r>
              <w:rPr>
                <w:sz w:val="16"/>
                <w:szCs w:val="16"/>
              </w:rPr>
              <w:fldChar w:fldCharType="end"/>
            </w:r>
          </w:sdtContent>
        </w:sdt>
      </w:sdtContent>
    </w:sdt>
  </w:p>
  <w:p>
    <w:pPr>
      <w:pStyle w:val="13"/>
      <w:tabs>
        <w:tab w:val="left" w:pos="7013"/>
      </w:tabs>
      <w:rPr>
        <w:sz w:val="16"/>
        <w:szCs w:val="16"/>
      </w:rPr>
    </w:pPr>
    <w:r>
      <w:rPr>
        <w:sz w:val="16"/>
        <w:szCs w:val="16"/>
      </w:rPr>
      <w:tab/>
    </w:r>
    <w:r>
      <w:rPr>
        <w:sz w:val="16"/>
        <w:szCs w:val="16"/>
      </w:rPr>
      <w:tab/>
    </w:r>
    <w:r>
      <w:rPr>
        <w:sz w:val="16"/>
        <w:szCs w:val="16"/>
      </w:rPr>
      <w:tab/>
    </w:r>
    <w:r>
      <w:rPr>
        <w:sz w:val="16"/>
        <w:szCs w:val="16"/>
      </w:rPr>
      <w:t>Version 1.0</w:t>
    </w:r>
  </w:p>
  <w:p>
    <w:pPr>
      <w:pStyle w:val="13"/>
      <w:jc w:val="center"/>
      <w:rPr>
        <w:sz w:val="16"/>
        <w:szCs w:val="16"/>
      </w:rPr>
    </w:pPr>
    <w:r>
      <w:rPr>
        <w:sz w:val="16"/>
        <w:szCs w:val="16"/>
      </w:rPr>
      <w:t>- Private &amp; Confidential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20"/>
      <w:jc w:val="center"/>
      <w:rPr>
        <w:sz w:val="16"/>
        <w:szCs w:val="16"/>
      </w:rPr>
    </w:pPr>
    <w:r>
      <w:rPr>
        <w:sz w:val="16"/>
        <w:szCs w:val="16"/>
      </w:rPr>
      <w:t>LAST UPDATED: 19</w:t>
    </w:r>
    <w:r>
      <w:rPr>
        <w:sz w:val="16"/>
        <w:szCs w:val="16"/>
        <w:vertAlign w:val="superscript"/>
      </w:rPr>
      <w:t>th</w:t>
    </w:r>
    <w:r>
      <w:rPr>
        <w:sz w:val="16"/>
        <w:szCs w:val="16"/>
      </w:rPr>
      <w:t xml:space="preserve"> January 2016</w:t>
    </w:r>
    <w:r>
      <w:rPr>
        <w:sz w:val="16"/>
        <w:szCs w:val="16"/>
      </w:rPr>
      <w:tab/>
    </w:r>
    <w:r>
      <w:rPr>
        <w:sz w:val="16"/>
        <w:szCs w:val="16"/>
      </w:rPr>
      <w:tab/>
    </w: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13</w:t>
    </w:r>
    <w:r>
      <w:rPr>
        <w:sz w:val="16"/>
        <w:szCs w:val="16"/>
      </w:rPr>
      <w:fldChar w:fldCharType="end"/>
    </w:r>
  </w:p>
  <w:p>
    <w:pPr>
      <w:pStyle w:val="13"/>
      <w:rPr>
        <w:sz w:val="16"/>
        <w:szCs w:val="16"/>
      </w:rPr>
    </w:pPr>
    <w:r>
      <w:rPr>
        <w:sz w:val="16"/>
        <w:szCs w:val="16"/>
      </w:rPr>
      <w:t>Business Requirement and System Specification</w:t>
    </w:r>
    <w:r>
      <w:rPr>
        <w:sz w:val="16"/>
        <w:szCs w:val="16"/>
      </w:rPr>
      <w:tab/>
    </w:r>
    <w:r>
      <w:rPr>
        <w:sz w:val="16"/>
        <w:szCs w:val="16"/>
      </w:rPr>
      <w:tab/>
    </w:r>
    <w:r>
      <w:rPr>
        <w:sz w:val="16"/>
        <w:szCs w:val="16"/>
      </w:rPr>
      <w:t>Version: 1.0</w:t>
    </w:r>
  </w:p>
  <w:p>
    <w:pPr>
      <w:pStyle w:val="13"/>
      <w:jc w:val="center"/>
      <w:rPr>
        <w:sz w:val="16"/>
        <w:szCs w:val="16"/>
      </w:rPr>
    </w:pPr>
    <w:r>
      <w:rPr>
        <w:sz w:val="16"/>
        <w:szCs w:val="16"/>
      </w:rPr>
      <w:t>- Private &amp; Confidential -</w:t>
    </w:r>
  </w:p>
  <w:p>
    <w:pPr>
      <w:rPr>
        <w:sz w:val="16"/>
        <w:szCs w:val="16"/>
      </w:rP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16"/>
        <w:szCs w:val="16"/>
      </w:rPr>
    </w:pPr>
    <w:r>
      <w:rPr>
        <w:sz w:val="16"/>
        <w:szCs w:val="16"/>
      </w:rPr>
      <w:t>LAST UPDATED: 16-Feb-2022</w:t>
    </w:r>
    <w:r>
      <w:rPr>
        <w:sz w:val="16"/>
        <w:szCs w:val="16"/>
      </w:rPr>
      <w:tab/>
    </w:r>
    <w:r>
      <w:rPr>
        <w:sz w:val="16"/>
        <w:szCs w:val="16"/>
      </w:rPr>
      <w:tab/>
    </w:r>
    <w:sdt>
      <w:sdtPr>
        <w:rPr>
          <w:sz w:val="16"/>
          <w:szCs w:val="16"/>
        </w:rPr>
        <w:id w:val="508139"/>
      </w:sdtPr>
      <w:sdtEndPr>
        <w:rPr>
          <w:sz w:val="16"/>
          <w:szCs w:val="16"/>
        </w:rPr>
      </w:sdtEndPr>
      <w:sdtContent>
        <w:sdt>
          <w:sdtPr>
            <w:rPr>
              <w:sz w:val="16"/>
              <w:szCs w:val="16"/>
            </w:rPr>
            <w:id w:val="508140"/>
          </w:sdtPr>
          <w:sdtEndPr>
            <w:rPr>
              <w:sz w:val="16"/>
              <w:szCs w:val="16"/>
            </w:rPr>
          </w:sdtEndPr>
          <w:sdtContent>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7</w:t>
            </w:r>
            <w:r>
              <w:rPr>
                <w:sz w:val="16"/>
                <w:szCs w:val="16"/>
              </w:rPr>
              <w:fldChar w:fldCharType="end"/>
            </w:r>
          </w:sdtContent>
        </w:sdt>
      </w:sdtContent>
    </w:sdt>
  </w:p>
  <w:p>
    <w:pPr>
      <w:pStyle w:val="13"/>
      <w:tabs>
        <w:tab w:val="left" w:pos="7013"/>
      </w:tabs>
      <w:rPr>
        <w:sz w:val="16"/>
        <w:szCs w:val="16"/>
      </w:rPr>
    </w:pPr>
    <w:r>
      <w:rPr>
        <w:sz w:val="16"/>
        <w:szCs w:val="16"/>
      </w:rPr>
      <w:tab/>
    </w:r>
    <w:r>
      <w:rPr>
        <w:sz w:val="16"/>
        <w:szCs w:val="16"/>
      </w:rPr>
      <w:tab/>
    </w:r>
    <w:r>
      <w:rPr>
        <w:sz w:val="16"/>
        <w:szCs w:val="16"/>
      </w:rPr>
      <w:tab/>
    </w:r>
    <w:r>
      <w:rPr>
        <w:sz w:val="16"/>
        <w:szCs w:val="16"/>
      </w:rPr>
      <w:t>Version 1.0</w:t>
    </w:r>
  </w:p>
  <w:p>
    <w:pPr>
      <w:pStyle w:val="13"/>
      <w:jc w:val="center"/>
      <w:rPr>
        <w:sz w:val="16"/>
        <w:szCs w:val="16"/>
      </w:rPr>
    </w:pPr>
    <w:r>
      <w:rPr>
        <w:sz w:val="16"/>
        <w:szCs w:val="16"/>
      </w:rPr>
      <w:t>- Private &amp; Confidential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1"/>
      </w:pBdr>
      <w:tabs>
        <w:tab w:val="right" w:pos="8647"/>
      </w:tabs>
    </w:pPr>
    <w:r>
      <w:rPr>
        <w:lang w:eastAsia="zh-CN"/>
      </w:rPr>
      <w:drawing>
        <wp:inline distT="0" distB="0" distL="0" distR="0">
          <wp:extent cx="1377315" cy="33909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rcRect/>
                  <a:stretch>
                    <a:fillRect/>
                  </a:stretch>
                </pic:blipFill>
                <pic:spPr>
                  <a:xfrm>
                    <a:off x="0" y="0"/>
                    <a:ext cx="1463441" cy="360558"/>
                  </a:xfrm>
                  <a:prstGeom prst="rect">
                    <a:avLst/>
                  </a:prstGeom>
                  <a:noFill/>
                  <a:ln w="9525">
                    <a:noFill/>
                    <a:miter lim="800000"/>
                    <a:headEnd/>
                    <a:tailEnd/>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cs="Arial"/>
        <w:b/>
      </w:rPr>
      <w:drawing>
        <wp:inline distT="0" distB="0" distL="0" distR="0">
          <wp:extent cx="1613535" cy="394970"/>
          <wp:effectExtent l="0" t="0" r="5715"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 cstate="print"/>
                  <a:srcRect/>
                  <a:stretch>
                    <a:fillRect/>
                  </a:stretch>
                </pic:blipFill>
                <pic:spPr>
                  <a:xfrm>
                    <a:off x="0" y="0"/>
                    <a:ext cx="1639452" cy="40187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right" w:pos="8647"/>
      </w:tabs>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lang w:val="en-US"/>
      </w:rPr>
      <w:drawing>
        <wp:inline distT="0" distB="0" distL="0" distR="0">
          <wp:extent cx="971550" cy="428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8A9285"/>
    <w:multiLevelType w:val="multilevel"/>
    <w:tmpl w:val="F08A9285"/>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1EBB2F8A"/>
    <w:multiLevelType w:val="multilevel"/>
    <w:tmpl w:val="1EBB2F8A"/>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664F2534"/>
    <w:multiLevelType w:val="multilevel"/>
    <w:tmpl w:val="664F2534"/>
    <w:lvl w:ilvl="0" w:tentative="0">
      <w:start w:val="1"/>
      <w:numFmt w:val="decimal"/>
      <w:pStyle w:val="4"/>
      <w:lvlText w:val="%1."/>
      <w:lvlJc w:val="left"/>
      <w:pPr>
        <w:ind w:left="360" w:hanging="360"/>
      </w:pPr>
      <w:rPr>
        <w:b/>
        <w:bCs w:val="0"/>
      </w:rPr>
    </w:lvl>
    <w:lvl w:ilvl="1" w:tentative="0">
      <w:start w:val="1"/>
      <w:numFmt w:val="decimal"/>
      <w:lvlText w:val="%1.%2."/>
      <w:lvlJc w:val="left"/>
      <w:pPr>
        <w:ind w:left="87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
    <w:nsid w:val="66977A19"/>
    <w:multiLevelType w:val="multilevel"/>
    <w:tmpl w:val="66977A19"/>
    <w:lvl w:ilvl="0" w:tentative="0">
      <w:start w:val="1"/>
      <w:numFmt w:val="upperLetter"/>
      <w:lvlText w:val="%1."/>
      <w:lvlJc w:val="left"/>
      <w:pPr>
        <w:ind w:left="720" w:hanging="360"/>
      </w:pPr>
      <w:rPr>
        <w:rFonts w:hint="default"/>
        <w:b/>
        <w:bCs w:val="0"/>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92B686E"/>
    <w:multiLevelType w:val="multilevel"/>
    <w:tmpl w:val="692B686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A6111D2"/>
    <w:multiLevelType w:val="multilevel"/>
    <w:tmpl w:val="7A6111D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4"/>
  </w:num>
  <w:num w:numId="6">
    <w:abstractNumId w:val="5"/>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iti Balqis">
    <w15:presenceInfo w15:providerId="None" w15:userId="Siti Balq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80D30"/>
    <w:rsid w:val="00097F80"/>
    <w:rsid w:val="000C7DCE"/>
    <w:rsid w:val="000D7509"/>
    <w:rsid w:val="000D798C"/>
    <w:rsid w:val="00104D8D"/>
    <w:rsid w:val="00110D4B"/>
    <w:rsid w:val="00120042"/>
    <w:rsid w:val="001536A4"/>
    <w:rsid w:val="001574CE"/>
    <w:rsid w:val="00172A27"/>
    <w:rsid w:val="001A270E"/>
    <w:rsid w:val="001C42EA"/>
    <w:rsid w:val="001D23F5"/>
    <w:rsid w:val="001E58F6"/>
    <w:rsid w:val="00225D98"/>
    <w:rsid w:val="00242A86"/>
    <w:rsid w:val="00243510"/>
    <w:rsid w:val="0026083E"/>
    <w:rsid w:val="002C6A7E"/>
    <w:rsid w:val="002E4B93"/>
    <w:rsid w:val="00326649"/>
    <w:rsid w:val="0036310E"/>
    <w:rsid w:val="00364549"/>
    <w:rsid w:val="003B308D"/>
    <w:rsid w:val="0040409C"/>
    <w:rsid w:val="00404583"/>
    <w:rsid w:val="004539DE"/>
    <w:rsid w:val="00454062"/>
    <w:rsid w:val="004B7D33"/>
    <w:rsid w:val="004C6938"/>
    <w:rsid w:val="005126CA"/>
    <w:rsid w:val="00525D0A"/>
    <w:rsid w:val="00591CDC"/>
    <w:rsid w:val="005C4AF6"/>
    <w:rsid w:val="005D6E6E"/>
    <w:rsid w:val="005E73B8"/>
    <w:rsid w:val="00606EF0"/>
    <w:rsid w:val="006507B8"/>
    <w:rsid w:val="006E0EAA"/>
    <w:rsid w:val="006F18EA"/>
    <w:rsid w:val="006F5BC7"/>
    <w:rsid w:val="0070397D"/>
    <w:rsid w:val="00714E28"/>
    <w:rsid w:val="00720F5A"/>
    <w:rsid w:val="0077339D"/>
    <w:rsid w:val="00782B29"/>
    <w:rsid w:val="007868A6"/>
    <w:rsid w:val="007974F7"/>
    <w:rsid w:val="007C456F"/>
    <w:rsid w:val="00803675"/>
    <w:rsid w:val="00806AEE"/>
    <w:rsid w:val="00811840"/>
    <w:rsid w:val="00841F77"/>
    <w:rsid w:val="008638FE"/>
    <w:rsid w:val="008A108B"/>
    <w:rsid w:val="008F1908"/>
    <w:rsid w:val="008F5A18"/>
    <w:rsid w:val="008F5E43"/>
    <w:rsid w:val="0090566E"/>
    <w:rsid w:val="00914BD5"/>
    <w:rsid w:val="00927B86"/>
    <w:rsid w:val="00935258"/>
    <w:rsid w:val="009932FD"/>
    <w:rsid w:val="009A09E0"/>
    <w:rsid w:val="009A58C1"/>
    <w:rsid w:val="009A73B2"/>
    <w:rsid w:val="009B03A9"/>
    <w:rsid w:val="009E13C0"/>
    <w:rsid w:val="009E745C"/>
    <w:rsid w:val="009F51E6"/>
    <w:rsid w:val="00A1177D"/>
    <w:rsid w:val="00A21A6F"/>
    <w:rsid w:val="00A42C28"/>
    <w:rsid w:val="00A517A4"/>
    <w:rsid w:val="00A96C58"/>
    <w:rsid w:val="00AD681E"/>
    <w:rsid w:val="00AE548F"/>
    <w:rsid w:val="00AF412A"/>
    <w:rsid w:val="00AF59E2"/>
    <w:rsid w:val="00AF5A81"/>
    <w:rsid w:val="00B110B2"/>
    <w:rsid w:val="00B41F1A"/>
    <w:rsid w:val="00B63887"/>
    <w:rsid w:val="00B82523"/>
    <w:rsid w:val="00B9471A"/>
    <w:rsid w:val="00BB0ABC"/>
    <w:rsid w:val="00BB7A7E"/>
    <w:rsid w:val="00BE2DA5"/>
    <w:rsid w:val="00BF5FE4"/>
    <w:rsid w:val="00C01907"/>
    <w:rsid w:val="00C152B1"/>
    <w:rsid w:val="00C170E3"/>
    <w:rsid w:val="00C4136B"/>
    <w:rsid w:val="00C45038"/>
    <w:rsid w:val="00C53BC8"/>
    <w:rsid w:val="00C64BE9"/>
    <w:rsid w:val="00C84515"/>
    <w:rsid w:val="00C90AD5"/>
    <w:rsid w:val="00C93348"/>
    <w:rsid w:val="00CA116E"/>
    <w:rsid w:val="00CD43B8"/>
    <w:rsid w:val="00CD44C6"/>
    <w:rsid w:val="00D71385"/>
    <w:rsid w:val="00D918D6"/>
    <w:rsid w:val="00DA30C7"/>
    <w:rsid w:val="00DE1B5E"/>
    <w:rsid w:val="00DF5853"/>
    <w:rsid w:val="00E01ED7"/>
    <w:rsid w:val="00E14CF2"/>
    <w:rsid w:val="00E24BF7"/>
    <w:rsid w:val="00E36C91"/>
    <w:rsid w:val="00EB58A3"/>
    <w:rsid w:val="00EB60BA"/>
    <w:rsid w:val="00ED543A"/>
    <w:rsid w:val="00EF429A"/>
    <w:rsid w:val="00F16344"/>
    <w:rsid w:val="00F356E8"/>
    <w:rsid w:val="00F379D0"/>
    <w:rsid w:val="00F41E3C"/>
    <w:rsid w:val="00F514B4"/>
    <w:rsid w:val="00F537A6"/>
    <w:rsid w:val="00F574B0"/>
    <w:rsid w:val="00F91625"/>
    <w:rsid w:val="00F945FE"/>
    <w:rsid w:val="00FA2A8E"/>
    <w:rsid w:val="00FA6B83"/>
    <w:rsid w:val="00FD151C"/>
    <w:rsid w:val="00FD4043"/>
    <w:rsid w:val="00FD7A44"/>
    <w:rsid w:val="01A71D24"/>
    <w:rsid w:val="02892E75"/>
    <w:rsid w:val="028C1D02"/>
    <w:rsid w:val="02D90547"/>
    <w:rsid w:val="02FD1177"/>
    <w:rsid w:val="06294208"/>
    <w:rsid w:val="08C824E5"/>
    <w:rsid w:val="097B7DA1"/>
    <w:rsid w:val="0AF81F7C"/>
    <w:rsid w:val="0B312E2B"/>
    <w:rsid w:val="0C2856E3"/>
    <w:rsid w:val="0CB20350"/>
    <w:rsid w:val="0D676518"/>
    <w:rsid w:val="0D974312"/>
    <w:rsid w:val="0DDF737E"/>
    <w:rsid w:val="0E306F18"/>
    <w:rsid w:val="0E5C07F8"/>
    <w:rsid w:val="0E960461"/>
    <w:rsid w:val="0EBC3C22"/>
    <w:rsid w:val="0FC35415"/>
    <w:rsid w:val="10F925F5"/>
    <w:rsid w:val="120D2542"/>
    <w:rsid w:val="13925B4D"/>
    <w:rsid w:val="13EB7C59"/>
    <w:rsid w:val="146D0F77"/>
    <w:rsid w:val="14924F8E"/>
    <w:rsid w:val="152513B3"/>
    <w:rsid w:val="15EE7B1E"/>
    <w:rsid w:val="1601579F"/>
    <w:rsid w:val="184B5427"/>
    <w:rsid w:val="18823D1F"/>
    <w:rsid w:val="1A1D3EF9"/>
    <w:rsid w:val="1AD879D1"/>
    <w:rsid w:val="1B33624B"/>
    <w:rsid w:val="1D747965"/>
    <w:rsid w:val="20443050"/>
    <w:rsid w:val="20805265"/>
    <w:rsid w:val="208F28C7"/>
    <w:rsid w:val="22250D8E"/>
    <w:rsid w:val="24573379"/>
    <w:rsid w:val="26077CD1"/>
    <w:rsid w:val="278E7CB8"/>
    <w:rsid w:val="27C37CEF"/>
    <w:rsid w:val="2AE06F0D"/>
    <w:rsid w:val="2B4562CE"/>
    <w:rsid w:val="2B482745"/>
    <w:rsid w:val="2C8C78F3"/>
    <w:rsid w:val="2CDA7E49"/>
    <w:rsid w:val="2D1734F3"/>
    <w:rsid w:val="2F0C466D"/>
    <w:rsid w:val="2F5F1FFA"/>
    <w:rsid w:val="2F63433F"/>
    <w:rsid w:val="2F6D30E5"/>
    <w:rsid w:val="2F7D0A90"/>
    <w:rsid w:val="30D72DCE"/>
    <w:rsid w:val="31BB66E3"/>
    <w:rsid w:val="330A4589"/>
    <w:rsid w:val="33E50C4A"/>
    <w:rsid w:val="355014DC"/>
    <w:rsid w:val="373E3C3F"/>
    <w:rsid w:val="393078C1"/>
    <w:rsid w:val="39A17807"/>
    <w:rsid w:val="3A456519"/>
    <w:rsid w:val="3A7726F6"/>
    <w:rsid w:val="3AB364DB"/>
    <w:rsid w:val="3BCF3E9D"/>
    <w:rsid w:val="3D7F1FCB"/>
    <w:rsid w:val="3DA34227"/>
    <w:rsid w:val="3DCC4264"/>
    <w:rsid w:val="3E43453E"/>
    <w:rsid w:val="3E636801"/>
    <w:rsid w:val="3FEC01DE"/>
    <w:rsid w:val="41725E4C"/>
    <w:rsid w:val="42366289"/>
    <w:rsid w:val="427F7553"/>
    <w:rsid w:val="4374015A"/>
    <w:rsid w:val="44486347"/>
    <w:rsid w:val="45C549DD"/>
    <w:rsid w:val="47FB496E"/>
    <w:rsid w:val="490A6499"/>
    <w:rsid w:val="49433C80"/>
    <w:rsid w:val="4E1C7764"/>
    <w:rsid w:val="4E81381C"/>
    <w:rsid w:val="4E952F7C"/>
    <w:rsid w:val="502415AF"/>
    <w:rsid w:val="515F2421"/>
    <w:rsid w:val="52D3214A"/>
    <w:rsid w:val="53484C1C"/>
    <w:rsid w:val="567B4FE5"/>
    <w:rsid w:val="582653C1"/>
    <w:rsid w:val="58266CAC"/>
    <w:rsid w:val="5A6778B3"/>
    <w:rsid w:val="5A9C241A"/>
    <w:rsid w:val="5B35122B"/>
    <w:rsid w:val="5B667100"/>
    <w:rsid w:val="5B9F4619"/>
    <w:rsid w:val="5C9D4431"/>
    <w:rsid w:val="5DEA1890"/>
    <w:rsid w:val="60EE56D8"/>
    <w:rsid w:val="617034E8"/>
    <w:rsid w:val="638362DD"/>
    <w:rsid w:val="68514C9A"/>
    <w:rsid w:val="68B76065"/>
    <w:rsid w:val="6A19316A"/>
    <w:rsid w:val="6AD8006E"/>
    <w:rsid w:val="6B4F6711"/>
    <w:rsid w:val="6B847134"/>
    <w:rsid w:val="6D9E4E49"/>
    <w:rsid w:val="6EB836EB"/>
    <w:rsid w:val="6F8A6878"/>
    <w:rsid w:val="700D0729"/>
    <w:rsid w:val="70154294"/>
    <w:rsid w:val="713F5658"/>
    <w:rsid w:val="74094E2C"/>
    <w:rsid w:val="746E641E"/>
    <w:rsid w:val="75EF70CB"/>
    <w:rsid w:val="767C7FA5"/>
    <w:rsid w:val="79C8305D"/>
    <w:rsid w:val="7A5A3D71"/>
    <w:rsid w:val="7B1E4C4B"/>
    <w:rsid w:val="7B510606"/>
    <w:rsid w:val="7B750ED1"/>
    <w:rsid w:val="7D0B1BF0"/>
    <w:rsid w:val="7E5002C9"/>
    <w:rsid w:val="7E5E2E8A"/>
    <w:rsid w:val="7F8C57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MY" w:eastAsia="en-US" w:bidi="ar-SA"/>
    </w:rPr>
  </w:style>
  <w:style w:type="paragraph" w:styleId="2">
    <w:name w:val="heading 1"/>
    <w:basedOn w:val="1"/>
    <w:next w:val="1"/>
    <w:link w:val="27"/>
    <w:qFormat/>
    <w:uiPriority w:val="9"/>
    <w:pPr>
      <w:keepNext/>
      <w:keepLines/>
      <w:spacing w:before="240" w:after="0"/>
      <w:jc w:val="both"/>
      <w:outlineLvl w:val="0"/>
    </w:pPr>
    <w:rPr>
      <w:rFonts w:asciiTheme="majorHAnsi" w:hAnsiTheme="majorHAnsi" w:eastAsiaTheme="majorEastAsia" w:cstheme="majorBidi"/>
      <w:b/>
      <w:color w:val="000000" w:themeColor="text1"/>
      <w:sz w:val="32"/>
      <w:szCs w:val="32"/>
      <w14:textFill>
        <w14:solidFill>
          <w14:schemeClr w14:val="tx1"/>
        </w14:solidFill>
      </w14:textFill>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30"/>
    <w:unhideWhenUsed/>
    <w:qFormat/>
    <w:uiPriority w:val="9"/>
    <w:pPr>
      <w:keepNext/>
      <w:numPr>
        <w:ilvl w:val="0"/>
        <w:numId w:val="1"/>
      </w:numPr>
      <w:spacing w:before="240" w:after="60" w:line="276" w:lineRule="auto"/>
      <w:outlineLvl w:val="2"/>
    </w:pPr>
    <w:rPr>
      <w:rFonts w:eastAsiaTheme="majorEastAsia" w:cstheme="minorHAnsi"/>
      <w:b/>
      <w:color w:val="000000" w:themeColor="text1"/>
      <w:sz w:val="28"/>
      <w:szCs w:val="24"/>
      <w14:textFill>
        <w14:solidFill>
          <w14:schemeClr w14:val="tx1"/>
        </w14:solidFill>
      </w14:textFill>
    </w:rPr>
  </w:style>
  <w:style w:type="paragraph" w:styleId="5">
    <w:name w:val="heading 4"/>
    <w:basedOn w:val="1"/>
    <w:next w:val="1"/>
    <w:unhideWhenUsed/>
    <w:qFormat/>
    <w:uiPriority w:val="9"/>
    <w:pPr>
      <w:keepNext/>
      <w:keepLines/>
      <w:spacing w:before="280" w:after="290" w:line="376" w:lineRule="auto"/>
      <w:outlineLvl w:val="3"/>
    </w:pPr>
    <w:rPr>
      <w:b/>
      <w:bCs/>
      <w:sz w:val="28"/>
      <w:szCs w:val="28"/>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7"/>
    <w:semiHidden/>
    <w:unhideWhenUsed/>
    <w:qFormat/>
    <w:uiPriority w:val="99"/>
    <w:pPr>
      <w:spacing w:after="0" w:line="240" w:lineRule="auto"/>
    </w:pPr>
    <w:rPr>
      <w:rFonts w:ascii="Tahoma" w:hAnsi="Tahoma" w:cs="Tahoma"/>
      <w:sz w:val="16"/>
      <w:szCs w:val="16"/>
    </w:rPr>
  </w:style>
  <w:style w:type="character" w:styleId="9">
    <w:name w:val="annotation reference"/>
    <w:basedOn w:val="6"/>
    <w:semiHidden/>
    <w:unhideWhenUsed/>
    <w:qFormat/>
    <w:uiPriority w:val="99"/>
    <w:rPr>
      <w:sz w:val="16"/>
      <w:szCs w:val="16"/>
    </w:rPr>
  </w:style>
  <w:style w:type="paragraph" w:styleId="10">
    <w:name w:val="annotation text"/>
    <w:basedOn w:val="1"/>
    <w:semiHidden/>
    <w:unhideWhenUsed/>
    <w:qFormat/>
    <w:uiPriority w:val="99"/>
  </w:style>
  <w:style w:type="paragraph" w:styleId="11">
    <w:name w:val="Document Map"/>
    <w:basedOn w:val="1"/>
    <w:link w:val="38"/>
    <w:semiHidden/>
    <w:unhideWhenUsed/>
    <w:qFormat/>
    <w:uiPriority w:val="99"/>
    <w:pPr>
      <w:spacing w:after="0" w:line="240" w:lineRule="auto"/>
    </w:pPr>
    <w:rPr>
      <w:rFonts w:ascii="Tahoma" w:hAnsi="Tahoma" w:cs="Tahoma"/>
      <w:sz w:val="16"/>
      <w:szCs w:val="16"/>
    </w:rPr>
  </w:style>
  <w:style w:type="character" w:styleId="12">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3">
    <w:name w:val="footer"/>
    <w:basedOn w:val="1"/>
    <w:link w:val="26"/>
    <w:unhideWhenUsed/>
    <w:qFormat/>
    <w:uiPriority w:val="99"/>
    <w:pPr>
      <w:tabs>
        <w:tab w:val="center" w:pos="4513"/>
        <w:tab w:val="right" w:pos="9026"/>
      </w:tabs>
      <w:spacing w:after="0" w:line="240" w:lineRule="auto"/>
    </w:pPr>
  </w:style>
  <w:style w:type="character" w:styleId="14">
    <w:name w:val="footnote reference"/>
    <w:basedOn w:val="6"/>
    <w:semiHidden/>
    <w:unhideWhenUsed/>
    <w:qFormat/>
    <w:uiPriority w:val="99"/>
    <w:rPr>
      <w:vertAlign w:val="superscript"/>
    </w:rPr>
  </w:style>
  <w:style w:type="paragraph" w:styleId="15">
    <w:name w:val="footnote text"/>
    <w:basedOn w:val="1"/>
    <w:link w:val="41"/>
    <w:semiHidden/>
    <w:unhideWhenUsed/>
    <w:qFormat/>
    <w:uiPriority w:val="99"/>
    <w:pPr>
      <w:spacing w:after="0" w:line="240" w:lineRule="auto"/>
    </w:pPr>
    <w:rPr>
      <w:sz w:val="20"/>
      <w:szCs w:val="20"/>
    </w:rPr>
  </w:style>
  <w:style w:type="paragraph" w:styleId="16">
    <w:name w:val="header"/>
    <w:basedOn w:val="1"/>
    <w:link w:val="25"/>
    <w:unhideWhenUsed/>
    <w:qFormat/>
    <w:uiPriority w:val="0"/>
    <w:pPr>
      <w:tabs>
        <w:tab w:val="center" w:pos="4513"/>
        <w:tab w:val="right" w:pos="9026"/>
      </w:tabs>
      <w:spacing w:after="0" w:line="240" w:lineRule="auto"/>
    </w:pPr>
  </w:style>
  <w:style w:type="character" w:styleId="17">
    <w:name w:val="Hyperlink"/>
    <w:basedOn w:val="6"/>
    <w:unhideWhenUsed/>
    <w:qFormat/>
    <w:uiPriority w:val="99"/>
    <w:rPr>
      <w:color w:val="0563C1" w:themeColor="hyperlink"/>
      <w:u w:val="single"/>
      <w14:textFill>
        <w14:solidFill>
          <w14:schemeClr w14:val="hlink"/>
        </w14:solidFill>
      </w14:textFill>
    </w:rPr>
  </w:style>
  <w:style w:type="paragraph" w:styleId="1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19">
    <w:name w:val="Strong"/>
    <w:basedOn w:val="6"/>
    <w:qFormat/>
    <w:uiPriority w:val="22"/>
    <w:rPr>
      <w:b/>
      <w:bCs/>
    </w:rPr>
  </w:style>
  <w:style w:type="table" w:styleId="20">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2"/>
    <w:next w:val="1"/>
    <w:link w:val="39"/>
    <w:qFormat/>
    <w:uiPriority w:val="0"/>
    <w:pPr>
      <w:pBdr>
        <w:bottom w:val="single" w:color="auto" w:sz="4" w:space="1"/>
      </w:pBdr>
    </w:pPr>
  </w:style>
  <w:style w:type="paragraph" w:styleId="22">
    <w:name w:val="toc 1"/>
    <w:basedOn w:val="1"/>
    <w:next w:val="1"/>
    <w:unhideWhenUsed/>
    <w:qFormat/>
    <w:uiPriority w:val="39"/>
    <w:pPr>
      <w:spacing w:after="100"/>
    </w:pPr>
  </w:style>
  <w:style w:type="paragraph" w:styleId="23">
    <w:name w:val="toc 2"/>
    <w:basedOn w:val="1"/>
    <w:next w:val="1"/>
    <w:unhideWhenUsed/>
    <w:qFormat/>
    <w:uiPriority w:val="39"/>
    <w:pPr>
      <w:spacing w:after="100"/>
      <w:ind w:left="220"/>
    </w:pPr>
  </w:style>
  <w:style w:type="paragraph" w:styleId="24">
    <w:name w:val="toc 3"/>
    <w:basedOn w:val="1"/>
    <w:next w:val="1"/>
    <w:unhideWhenUsed/>
    <w:qFormat/>
    <w:uiPriority w:val="39"/>
    <w:pPr>
      <w:spacing w:after="100"/>
      <w:ind w:left="440"/>
    </w:pPr>
  </w:style>
  <w:style w:type="character" w:customStyle="1" w:styleId="25">
    <w:name w:val="Header Char"/>
    <w:basedOn w:val="6"/>
    <w:link w:val="16"/>
    <w:qFormat/>
    <w:uiPriority w:val="0"/>
  </w:style>
  <w:style w:type="character" w:customStyle="1" w:styleId="26">
    <w:name w:val="Footer Char"/>
    <w:basedOn w:val="6"/>
    <w:link w:val="13"/>
    <w:qFormat/>
    <w:uiPriority w:val="99"/>
  </w:style>
  <w:style w:type="character" w:customStyle="1" w:styleId="27">
    <w:name w:val="Heading 1 Char"/>
    <w:basedOn w:val="6"/>
    <w:link w:val="2"/>
    <w:qFormat/>
    <w:uiPriority w:val="9"/>
    <w:rPr>
      <w:rFonts w:asciiTheme="majorHAnsi" w:hAnsiTheme="majorHAnsi" w:eastAsiaTheme="majorEastAsia" w:cstheme="majorBidi"/>
      <w:b/>
      <w:color w:val="000000" w:themeColor="text1"/>
      <w:sz w:val="32"/>
      <w:szCs w:val="32"/>
      <w14:textFill>
        <w14:solidFill>
          <w14:schemeClr w14:val="tx1"/>
        </w14:solidFill>
      </w14:textFill>
    </w:rPr>
  </w:style>
  <w:style w:type="paragraph" w:customStyle="1" w:styleId="28">
    <w:name w:val="TOC Heading1"/>
    <w:basedOn w:val="2"/>
    <w:next w:val="1"/>
    <w:unhideWhenUsed/>
    <w:qFormat/>
    <w:uiPriority w:val="39"/>
    <w:pPr>
      <w:outlineLvl w:val="9"/>
    </w:pPr>
    <w:rPr>
      <w:lang w:val="en-US"/>
    </w:rPr>
  </w:style>
  <w:style w:type="character" w:customStyle="1" w:styleId="29">
    <w:name w:val="Heading 2 Char"/>
    <w:basedOn w:val="6"/>
    <w:link w:val="3"/>
    <w:qFormat/>
    <w:uiPriority w:val="9"/>
    <w:rPr>
      <w:rFonts w:asciiTheme="majorHAnsi" w:hAnsiTheme="majorHAnsi" w:eastAsiaTheme="majorEastAsia" w:cstheme="majorBidi"/>
      <w:color w:val="2E75B6" w:themeColor="accent1" w:themeShade="BF"/>
      <w:sz w:val="26"/>
      <w:szCs w:val="26"/>
    </w:rPr>
  </w:style>
  <w:style w:type="character" w:customStyle="1" w:styleId="30">
    <w:name w:val="Heading 3 Char"/>
    <w:basedOn w:val="6"/>
    <w:link w:val="4"/>
    <w:qFormat/>
    <w:uiPriority w:val="9"/>
    <w:rPr>
      <w:rFonts w:eastAsiaTheme="majorEastAsia" w:cstheme="minorHAnsi"/>
      <w:b/>
      <w:color w:val="000000" w:themeColor="text1"/>
      <w:sz w:val="28"/>
      <w:szCs w:val="24"/>
      <w14:textFill>
        <w14:solidFill>
          <w14:schemeClr w14:val="tx1"/>
        </w14:solidFill>
      </w14:textFill>
    </w:rPr>
  </w:style>
  <w:style w:type="paragraph" w:styleId="31">
    <w:name w:val="List Paragraph"/>
    <w:basedOn w:val="1"/>
    <w:qFormat/>
    <w:uiPriority w:val="34"/>
    <w:pPr>
      <w:ind w:left="720"/>
      <w:contextualSpacing/>
    </w:pPr>
  </w:style>
  <w:style w:type="character" w:customStyle="1" w:styleId="32">
    <w:name w:val="No Spacing Char"/>
    <w:basedOn w:val="6"/>
    <w:link w:val="33"/>
    <w:qFormat/>
    <w:locked/>
    <w:uiPriority w:val="1"/>
    <w:rPr>
      <w:rFonts w:ascii="Calibri" w:hAnsi="Calibri" w:eastAsia="SimSun" w:cs="Times New Roman"/>
      <w:lang w:eastAsia="zh-CN"/>
    </w:rPr>
  </w:style>
  <w:style w:type="paragraph" w:styleId="33">
    <w:name w:val="No Spacing"/>
    <w:link w:val="32"/>
    <w:qFormat/>
    <w:uiPriority w:val="0"/>
    <w:rPr>
      <w:rFonts w:ascii="Calibri" w:hAnsi="Calibri" w:eastAsia="SimSun" w:cs="Times New Roman"/>
      <w:sz w:val="22"/>
      <w:szCs w:val="22"/>
      <w:lang w:val="en-MY" w:eastAsia="zh-CN" w:bidi="ar-SA"/>
    </w:rPr>
  </w:style>
  <w:style w:type="paragraph" w:customStyle="1" w:styleId="34">
    <w:name w:val="Table Text"/>
    <w:basedOn w:val="1"/>
    <w:qFormat/>
    <w:uiPriority w:val="0"/>
    <w:pPr>
      <w:keepLines/>
      <w:spacing w:after="0" w:line="240" w:lineRule="auto"/>
    </w:pPr>
    <w:rPr>
      <w:rFonts w:ascii="Book Antiqua" w:hAnsi="Book Antiqua" w:eastAsia="Times New Roman" w:cs="Times New Roman"/>
      <w:sz w:val="16"/>
      <w:szCs w:val="16"/>
      <w:lang w:val="en-US" w:eastAsia="zh-CN"/>
    </w:rPr>
  </w:style>
  <w:style w:type="paragraph" w:customStyle="1" w:styleId="35">
    <w:name w:val="Table Heading"/>
    <w:basedOn w:val="34"/>
    <w:qFormat/>
    <w:uiPriority w:val="0"/>
    <w:pPr>
      <w:spacing w:before="120" w:after="120"/>
    </w:pPr>
    <w:rPr>
      <w:b/>
      <w:bCs/>
    </w:rPr>
  </w:style>
  <w:style w:type="character" w:customStyle="1" w:styleId="36">
    <w:name w:val="Unresolved Mention1"/>
    <w:basedOn w:val="6"/>
    <w:semiHidden/>
    <w:unhideWhenUsed/>
    <w:qFormat/>
    <w:uiPriority w:val="99"/>
    <w:rPr>
      <w:color w:val="605E5C"/>
      <w:shd w:val="clear" w:color="auto" w:fill="E1DFDD"/>
    </w:rPr>
  </w:style>
  <w:style w:type="character" w:customStyle="1" w:styleId="37">
    <w:name w:val="Balloon Text Char"/>
    <w:basedOn w:val="6"/>
    <w:link w:val="8"/>
    <w:semiHidden/>
    <w:qFormat/>
    <w:uiPriority w:val="99"/>
    <w:rPr>
      <w:rFonts w:ascii="Tahoma" w:hAnsi="Tahoma" w:cs="Tahoma"/>
      <w:sz w:val="16"/>
      <w:szCs w:val="16"/>
    </w:rPr>
  </w:style>
  <w:style w:type="character" w:customStyle="1" w:styleId="38">
    <w:name w:val="Document Map Char"/>
    <w:basedOn w:val="6"/>
    <w:link w:val="11"/>
    <w:semiHidden/>
    <w:qFormat/>
    <w:uiPriority w:val="99"/>
    <w:rPr>
      <w:rFonts w:ascii="Tahoma" w:hAnsi="Tahoma" w:cs="Tahoma"/>
      <w:sz w:val="16"/>
      <w:szCs w:val="16"/>
    </w:rPr>
  </w:style>
  <w:style w:type="character" w:customStyle="1" w:styleId="39">
    <w:name w:val="Title Char"/>
    <w:basedOn w:val="6"/>
    <w:link w:val="21"/>
    <w:qFormat/>
    <w:uiPriority w:val="0"/>
    <w:rPr>
      <w:rFonts w:asciiTheme="majorHAnsi" w:hAnsiTheme="majorHAnsi" w:eastAsiaTheme="majorEastAsia" w:cstheme="majorBidi"/>
      <w:b/>
      <w:color w:val="000000" w:themeColor="text1"/>
      <w:sz w:val="32"/>
      <w:szCs w:val="32"/>
      <w14:textFill>
        <w14:solidFill>
          <w14:schemeClr w14:val="tx1"/>
        </w14:solidFill>
      </w14:textFill>
    </w:rPr>
  </w:style>
  <w:style w:type="character" w:customStyle="1" w:styleId="40">
    <w:name w:val="Unresolved Mention2"/>
    <w:basedOn w:val="6"/>
    <w:semiHidden/>
    <w:unhideWhenUsed/>
    <w:qFormat/>
    <w:uiPriority w:val="99"/>
    <w:rPr>
      <w:color w:val="605E5C"/>
      <w:shd w:val="clear" w:color="auto" w:fill="E1DFDD"/>
    </w:rPr>
  </w:style>
  <w:style w:type="character" w:customStyle="1" w:styleId="41">
    <w:name w:val="Footnote Text Char"/>
    <w:basedOn w:val="6"/>
    <w:link w:val="15"/>
    <w:semiHidden/>
    <w:qFormat/>
    <w:uiPriority w:val="99"/>
    <w:rPr>
      <w:sz w:val="20"/>
      <w:szCs w:val="20"/>
    </w:rPr>
  </w:style>
  <w:style w:type="paragraph" w:customStyle="1" w:styleId="42">
    <w:name w:val="Revision1"/>
    <w:hidden/>
    <w:semiHidden/>
    <w:qFormat/>
    <w:uiPriority w:val="99"/>
    <w:rPr>
      <w:rFonts w:asciiTheme="minorHAnsi" w:hAnsiTheme="minorHAnsi" w:eastAsiaTheme="minorHAnsi" w:cstheme="minorBidi"/>
      <w:sz w:val="22"/>
      <w:szCs w:val="22"/>
      <w:lang w:val="en-MY" w:eastAsia="en-US" w:bidi="ar-SA"/>
    </w:rPr>
  </w:style>
  <w:style w:type="table" w:customStyle="1" w:styleId="43">
    <w:name w:val="Grid Table 41"/>
    <w:basedOn w:val="7"/>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notes" Target="footnotes.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microsoft.com/office/2011/relationships/commentsExtended" Target="commentsExtended.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20B356-D73B-49B6-834C-A6CC327D3C29}">
  <ds:schemaRefs/>
</ds:datastoreItem>
</file>

<file path=docProps/app.xml><?xml version="1.0" encoding="utf-8"?>
<Properties xmlns="http://schemas.openxmlformats.org/officeDocument/2006/extended-properties" xmlns:vt="http://schemas.openxmlformats.org/officeDocument/2006/docPropsVTypes">
  <Template>Normal.dotm</Template>
  <Pages>1</Pages>
  <Words>2640</Words>
  <Characters>15051</Characters>
  <Lines>125</Lines>
  <Paragraphs>35</Paragraphs>
  <TotalTime>0</TotalTime>
  <ScaleCrop>false</ScaleCrop>
  <LinksUpToDate>false</LinksUpToDate>
  <CharactersWithSpaces>17656</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2021-06-18T08:40:00Z</dcterms:created>
  <dc:creator>Siti nursyahira Suhaimi</dc:creator>
  <cp:lastModifiedBy>Siti Balqis</cp:lastModifiedBy>
  <cp:lastPrinted>2021-04-28T17:56:00Z</cp:lastPrinted>
  <dcterms:modified xsi:type="dcterms:W3CDTF">2022-02-16T10:25:16Z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02354FA062274FF5ACABDB04BAF271CA</vt:lpwstr>
  </property>
</Properties>
</file>