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64" w:rsidRDefault="009F7764"/>
    <w:p w:rsidR="00E83805" w:rsidRDefault="00E83805">
      <w:r>
        <w:t xml:space="preserve">URL = </w:t>
      </w:r>
      <w:hyperlink r:id="rId4" w:history="1">
        <w:r w:rsidRPr="0096751C">
          <w:rPr>
            <w:rStyle w:val="Hyperlink"/>
          </w:rPr>
          <w:t>http://kfhib10:8110/kfh_consumer_7000</w:t>
        </w:r>
      </w:hyperlink>
    </w:p>
    <w:p w:rsidR="00E83805" w:rsidRDefault="00E83805">
      <w:r>
        <w:t xml:space="preserve">Credential = </w:t>
      </w:r>
      <w:proofErr w:type="spellStart"/>
      <w:r>
        <w:t>echannels</w:t>
      </w:r>
      <w:proofErr w:type="spellEnd"/>
      <w:r>
        <w:t xml:space="preserve"> / Qwert1!</w:t>
      </w:r>
    </w:p>
    <w:p w:rsidR="00E83805" w:rsidRDefault="00E83805"/>
    <w:p w:rsidR="00E83805" w:rsidRDefault="00E83805">
      <w:r>
        <w:t xml:space="preserve">Acct Type = </w:t>
      </w:r>
      <w:proofErr w:type="gramStart"/>
      <w:r>
        <w:t>13 ;</w:t>
      </w:r>
      <w:proofErr w:type="gramEnd"/>
      <w:r>
        <w:t xml:space="preserve"> Class code = 10</w:t>
      </w:r>
    </w:p>
    <w:p w:rsidR="00E83805" w:rsidRDefault="00E83805">
      <w:r>
        <w:t>Account Enquiry</w:t>
      </w:r>
    </w:p>
    <w:p w:rsidR="00E83805" w:rsidRDefault="00E83805">
      <w:r>
        <w:rPr>
          <w:noProof/>
          <w:lang w:eastAsia="en-MY"/>
        </w:rPr>
        <w:drawing>
          <wp:inline distT="0" distB="0" distL="0" distR="0">
            <wp:extent cx="5599216" cy="2519680"/>
            <wp:effectExtent l="19050" t="19050" r="20955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325" cy="25219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83805" w:rsidRPr="00E83805" w:rsidRDefault="00E83805">
      <w:pPr>
        <w:rPr>
          <w:b/>
        </w:rPr>
      </w:pPr>
    </w:p>
    <w:p w:rsidR="00E83805" w:rsidRDefault="00E83805">
      <w:r>
        <w:t>Account Details</w:t>
      </w:r>
    </w:p>
    <w:p w:rsidR="00E83805" w:rsidRDefault="00E83805">
      <w:bookmarkStart w:id="0" w:name="_GoBack"/>
      <w:r>
        <w:rPr>
          <w:noProof/>
          <w:lang w:eastAsia="en-MY"/>
        </w:rPr>
        <w:drawing>
          <wp:inline distT="0" distB="0" distL="0" distR="0">
            <wp:extent cx="5628904" cy="2519680"/>
            <wp:effectExtent l="19050" t="19050" r="10160" b="13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303" cy="25212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E8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05"/>
    <w:rsid w:val="009F7764"/>
    <w:rsid w:val="00E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73B4C"/>
  <w15:chartTrackingRefBased/>
  <w15:docId w15:val="{BBF3C0F3-04B9-44D6-9536-63BFCD47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kfhib10:8110/kfh_consumer_7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Tengku Norashikin Tengku Hassan</dc:creator>
  <cp:keywords/>
  <dc:description/>
  <cp:lastModifiedBy>Tengku Norashikin Tengku Hassan</cp:lastModifiedBy>
  <cp:revision>1</cp:revision>
  <dcterms:created xsi:type="dcterms:W3CDTF">2023-03-22T03:14:00Z</dcterms:created>
  <dcterms:modified xsi:type="dcterms:W3CDTF">2023-03-22T03:26:00Z</dcterms:modified>
</cp:coreProperties>
</file>