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F3E1" w14:textId="0567C3B3" w:rsidR="00413B55" w:rsidRDefault="00413B55">
      <w:r>
        <w:t>Services registered</w:t>
      </w:r>
    </w:p>
    <w:p w14:paraId="67051E55" w14:textId="6FAC35C7" w:rsidR="00785FE3" w:rsidRDefault="00413B55">
      <w:r w:rsidRPr="00413B55">
        <w:drawing>
          <wp:inline distT="0" distB="0" distL="0" distR="0" wp14:anchorId="61F67B6E" wp14:editId="026B7676">
            <wp:extent cx="5731510" cy="2078990"/>
            <wp:effectExtent l="0" t="0" r="2540" b="0"/>
            <wp:docPr id="661382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829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FAE4" w14:textId="332978AB" w:rsidR="00413B55" w:rsidRDefault="00413B55">
      <w:r>
        <w:t>Services view during deletion</w:t>
      </w:r>
    </w:p>
    <w:p w14:paraId="7EA22389" w14:textId="0AB484AD" w:rsidR="00413B55" w:rsidRDefault="00413B55">
      <w:r w:rsidRPr="00413B55">
        <w:drawing>
          <wp:inline distT="0" distB="0" distL="0" distR="0" wp14:anchorId="4A528A35" wp14:editId="0638F17B">
            <wp:extent cx="5731510" cy="2173605"/>
            <wp:effectExtent l="0" t="0" r="2540" b="0"/>
            <wp:docPr id="937749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4906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5"/>
    <w:rsid w:val="00037806"/>
    <w:rsid w:val="00413B55"/>
    <w:rsid w:val="006D69AF"/>
    <w:rsid w:val="00785FE3"/>
    <w:rsid w:val="00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7E9F"/>
  <w15:chartTrackingRefBased/>
  <w15:docId w15:val="{1E7A9D07-BB56-4C9F-BCF9-380676B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Amri Bin Daod (Applications and Production Management, JTM, BSN)</dc:creator>
  <cp:keywords/>
  <dc:description/>
  <cp:lastModifiedBy>Asrul Amri Bin Daod (Applications and Production Management, JTM, BSN)</cp:lastModifiedBy>
  <cp:revision>1</cp:revision>
  <dcterms:created xsi:type="dcterms:W3CDTF">2024-08-14T04:36:00Z</dcterms:created>
  <dcterms:modified xsi:type="dcterms:W3CDTF">2024-08-14T04:37:00Z</dcterms:modified>
</cp:coreProperties>
</file>