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80184E" w:rsidRDefault="0080184E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Ind w:w="-106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0184E">
        <w:tc>
          <w:tcPr>
            <w:tcW w:w="9576" w:type="dxa"/>
            <w:tcBorders>
              <w:bottom w:val="single" w:sz="8" w:space="0" w:color="auto"/>
            </w:tcBorders>
          </w:tcPr>
          <w:p w:rsidR="0080184E" w:rsidRDefault="0080184E" w:rsidP="00605CC1">
            <w:pPr>
              <w:tabs>
                <w:tab w:val="left" w:pos="1666"/>
              </w:tabs>
              <w:ind w:left="1666" w:hanging="1560"/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Project Name: </w:t>
            </w:r>
            <w:r w:rsidR="00D738C7">
              <w:rPr>
                <w:b/>
                <w:bCs/>
                <w:color w:val="000000"/>
                <w:kern w:val="0"/>
                <w:sz w:val="24"/>
                <w:szCs w:val="24"/>
              </w:rPr>
              <w:t>Daily Limit CR</w:t>
            </w:r>
            <w:r w:rsidR="00605CC1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, Source Code Merging (Revamp &amp; Daily Limit), FTT to include beneficiary </w:t>
            </w:r>
            <w:proofErr w:type="spellStart"/>
            <w:r w:rsidR="00605CC1">
              <w:rPr>
                <w:b/>
                <w:bCs/>
                <w:color w:val="000000"/>
                <w:kern w:val="0"/>
                <w:sz w:val="24"/>
                <w:szCs w:val="24"/>
              </w:rPr>
              <w:t>iBAN</w:t>
            </w:r>
            <w:proofErr w:type="spellEnd"/>
            <w:r w:rsidR="00605CC1">
              <w:rPr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873CBB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Prepared by: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738C7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Vincent </w:t>
            </w:r>
            <w:proofErr w:type="spellStart"/>
            <w:r w:rsidR="00D738C7">
              <w:rPr>
                <w:b/>
                <w:bCs/>
                <w:color w:val="000000"/>
                <w:kern w:val="0"/>
                <w:sz w:val="24"/>
                <w:szCs w:val="24"/>
              </w:rPr>
              <w:t>Devethas</w:t>
            </w:r>
            <w:proofErr w:type="spellEnd"/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AF23C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Date 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738C7">
              <w:rPr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D738C7">
              <w:rPr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521DBE">
              <w:rPr>
                <w:b/>
                <w:bCs/>
                <w:color w:val="000000"/>
                <w:kern w:val="0"/>
                <w:sz w:val="24"/>
                <w:szCs w:val="24"/>
              </w:rPr>
              <w:t>/201</w:t>
            </w:r>
            <w:r w:rsidR="00D738C7">
              <w:rPr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640161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Change Request No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.: IBSCR0</w:t>
            </w:r>
            <w:r w:rsidR="003318EE">
              <w:rPr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</w:tr>
    </w:tbl>
    <w:p w:rsidR="0080184E" w:rsidRDefault="0080184E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80184E" w:rsidRDefault="0080184E"/>
        </w:tc>
      </w:tr>
    </w:tbl>
    <w:p w:rsidR="0080184E" w:rsidRDefault="0080184E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Area of Change: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856"/>
        <w:gridCol w:w="1532"/>
        <w:gridCol w:w="1970"/>
        <w:gridCol w:w="1406"/>
        <w:gridCol w:w="1406"/>
        <w:gridCol w:w="1406"/>
      </w:tblGrid>
      <w:tr w:rsidR="0080184E">
        <w:tc>
          <w:tcPr>
            <w:tcW w:w="1856" w:type="dxa"/>
          </w:tcPr>
          <w:p w:rsidR="0080184E" w:rsidRDefault="0080184E" w:rsidP="00671D97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80184E" w:rsidRPr="00032882" w:rsidRDefault="00FB248B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X </w:t>
            </w:r>
            <w:r w:rsidR="0080184E"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970" w:type="dxa"/>
          </w:tcPr>
          <w:p w:rsidR="0080184E" w:rsidRDefault="0080184E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80184E">
        <w:tc>
          <w:tcPr>
            <w:tcW w:w="1856" w:type="dxa"/>
          </w:tcPr>
          <w:p w:rsidR="0080184E" w:rsidRDefault="0080184E" w:rsidP="00671D97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80184E" w:rsidRDefault="0080184E" w:rsidP="00E828A6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80184E">
        <w:tc>
          <w:tcPr>
            <w:tcW w:w="9576" w:type="dxa"/>
            <w:gridSpan w:val="3"/>
            <w:tcBorders>
              <w:top w:val="single" w:sz="4" w:space="0" w:color="auto"/>
              <w:bottom w:val="nil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Is this Change the result of a Risk Management Action?</w:t>
            </w:r>
          </w:p>
        </w:tc>
      </w:tr>
      <w:tr w:rsidR="0080184E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80184E" w:rsidRDefault="0080184E" w:rsidP="00671D97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4E" w:rsidRDefault="0080184E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  <w:r w:rsidRPr="00365322">
        <w:rPr>
          <w:b/>
          <w:bCs/>
          <w:sz w:val="24"/>
          <w:szCs w:val="24"/>
        </w:rPr>
        <w:t>Scope of Change:</w:t>
      </w:r>
    </w:p>
    <w:tbl>
      <w:tblPr>
        <w:tblW w:w="9554" w:type="dxa"/>
        <w:tblInd w:w="-106" w:type="dxa"/>
        <w:tblLook w:val="00A0" w:firstRow="1" w:lastRow="0" w:firstColumn="1" w:lastColumn="0" w:noHBand="0" w:noVBand="0"/>
      </w:tblPr>
      <w:tblGrid>
        <w:gridCol w:w="2376"/>
        <w:gridCol w:w="851"/>
        <w:gridCol w:w="2410"/>
        <w:gridCol w:w="958"/>
        <w:gridCol w:w="2409"/>
        <w:gridCol w:w="550"/>
      </w:tblGrid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D227E0">
              <w:rPr>
                <w:b/>
                <w:bCs/>
                <w:sz w:val="20"/>
                <w:szCs w:val="20"/>
              </w:rPr>
              <w:t xml:space="preserve"> 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80184E" w:rsidRPr="0086618B" w:rsidRDefault="00381FEC" w:rsidP="00873CB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[X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80184E" w:rsidRPr="0086618B" w:rsidRDefault="00F14498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 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80184E" w:rsidRPr="0086618B" w:rsidRDefault="0080184E" w:rsidP="00873CB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 w:rsidR="00FB248B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atabase </w:t>
            </w:r>
            <w:r w:rsidRPr="0086618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3D7464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OnlineApps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IBG Core</w:t>
            </w:r>
          </w:p>
        </w:tc>
        <w:tc>
          <w:tcPr>
            <w:tcW w:w="958" w:type="dxa"/>
          </w:tcPr>
          <w:p w:rsidR="0080184E" w:rsidRPr="0086618B" w:rsidRDefault="0080184E" w:rsidP="00FD695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2132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CIB</w:t>
            </w:r>
            <w:r w:rsidRPr="0086618B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F14498"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80184E" w:rsidRPr="0086618B" w:rsidRDefault="00E96AB4" w:rsidP="00F1449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605CC1">
              <w:rPr>
                <w:b/>
                <w:bCs/>
                <w:sz w:val="20"/>
                <w:szCs w:val="20"/>
              </w:rPr>
              <w:t>X</w:t>
            </w:r>
            <w:r w:rsidR="0080184E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55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5C37D0" w:rsidRPr="0086618B">
        <w:tc>
          <w:tcPr>
            <w:tcW w:w="2376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Pr="00365322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115"/>
        <w:gridCol w:w="110"/>
      </w:tblGrid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Default="0080184E" w:rsidP="004365CE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Proposed Change Description and References:</w:t>
            </w:r>
          </w:p>
          <w:p w:rsidR="0080184E" w:rsidRDefault="002D1959" w:rsidP="004365CE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This proposal is to consolidate a few change requests from KFH as described below:-</w:t>
            </w:r>
          </w:p>
          <w:p w:rsidR="0080184E" w:rsidRPr="00192E3D" w:rsidRDefault="0080184E" w:rsidP="004365CE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84E" w:rsidRPr="000D7A3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D7A32" w:rsidRDefault="0080184E" w:rsidP="00C31F3C">
            <w:pPr>
              <w:tabs>
                <w:tab w:val="left" w:pos="1230"/>
              </w:tabs>
              <w:rPr>
                <w:bCs/>
                <w:color w:val="000000"/>
                <w:kern w:val="0"/>
                <w:sz w:val="20"/>
                <w:szCs w:val="20"/>
              </w:rPr>
            </w:pPr>
            <w:r w:rsidRPr="000D7A32">
              <w:rPr>
                <w:bCs/>
                <w:color w:val="000000"/>
                <w:kern w:val="0"/>
                <w:sz w:val="20"/>
                <w:szCs w:val="20"/>
              </w:rPr>
              <w:t>Description:</w:t>
            </w:r>
          </w:p>
          <w:p w:rsidR="000D7A32" w:rsidRPr="00E41113" w:rsidRDefault="00E41113" w:rsidP="00D25984">
            <w:pPr>
              <w:tabs>
                <w:tab w:val="left" w:pos="1230"/>
              </w:tabs>
              <w:rPr>
                <w:rFonts w:ascii="Helv" w:hAnsi="Helv" w:cs="Helv"/>
                <w:b/>
                <w:color w:val="000000"/>
                <w:sz w:val="20"/>
                <w:szCs w:val="20"/>
              </w:rPr>
            </w:pPr>
            <w:r w:rsidRPr="00E41113">
              <w:rPr>
                <w:rFonts w:ascii="Helv" w:hAnsi="Helv" w:cs="Helv"/>
                <w:b/>
                <w:color w:val="000000"/>
                <w:sz w:val="20"/>
                <w:szCs w:val="20"/>
              </w:rPr>
              <w:t>Daily Limit Changes</w:t>
            </w:r>
          </w:p>
          <w:p w:rsidR="00E41113" w:rsidRDefault="00E41113" w:rsidP="00E41113">
            <w:pPr>
              <w:pStyle w:val="ListParagraph"/>
              <w:numPr>
                <w:ilvl w:val="0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iPay</w:t>
            </w:r>
            <w:proofErr w:type="spellEnd"/>
          </w:p>
          <w:p w:rsidR="00E41113" w:rsidRDefault="00E41113" w:rsidP="00E41113">
            <w:pPr>
              <w:pStyle w:val="ListParagraph"/>
              <w:numPr>
                <w:ilvl w:val="1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Exclude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iPay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from the Standard Daily Limit validation as the limit will refer to ATM (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powercard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>) limit.</w:t>
            </w:r>
          </w:p>
          <w:p w:rsidR="00E41113" w:rsidRDefault="00E41113" w:rsidP="00E41113">
            <w:pPr>
              <w:pStyle w:val="ListParagraph"/>
              <w:numPr>
                <w:ilvl w:val="0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Report</w:t>
            </w:r>
          </w:p>
          <w:p w:rsidR="00E41113" w:rsidRDefault="00E41113" w:rsidP="00E41113">
            <w:pPr>
              <w:pStyle w:val="ListParagraph"/>
              <w:numPr>
                <w:ilvl w:val="1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New BVMC report for Daily Limit.</w:t>
            </w:r>
          </w:p>
          <w:p w:rsidR="00E41113" w:rsidRDefault="00E41113" w:rsidP="00E41113">
            <w:pPr>
              <w:pStyle w:val="ListParagraph"/>
              <w:numPr>
                <w:ilvl w:val="0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Standard Limit for resident and non-resident</w:t>
            </w:r>
          </w:p>
          <w:p w:rsidR="00E41113" w:rsidRDefault="00E41113" w:rsidP="00E41113">
            <w:pPr>
              <w:pStyle w:val="ListParagraph"/>
              <w:numPr>
                <w:ilvl w:val="1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Remove the display of Standard Limit from the Transfer Limit module.</w:t>
            </w:r>
          </w:p>
          <w:p w:rsidR="00E41113" w:rsidRDefault="00E41113" w:rsidP="00E41113">
            <w:pPr>
              <w:pStyle w:val="ListParagraph"/>
              <w:numPr>
                <w:ilvl w:val="0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Current Limit</w:t>
            </w:r>
          </w:p>
          <w:p w:rsidR="00E41113" w:rsidRPr="00E41113" w:rsidRDefault="00E41113" w:rsidP="00E41113">
            <w:pPr>
              <w:pStyle w:val="ListParagraph"/>
              <w:numPr>
                <w:ilvl w:val="1"/>
                <w:numId w:val="39"/>
              </w:numPr>
              <w:tabs>
                <w:tab w:val="left" w:pos="1230"/>
              </w:tabs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Set default value RM 5,000 as the Current Limit in Transfer Limit module.</w:t>
            </w:r>
          </w:p>
          <w:p w:rsidR="00E41113" w:rsidRDefault="00E41113" w:rsidP="00D25984">
            <w:pPr>
              <w:tabs>
                <w:tab w:val="left" w:pos="1230"/>
              </w:tabs>
              <w:rPr>
                <w:b/>
                <w:bCs/>
              </w:rPr>
            </w:pPr>
          </w:p>
          <w:p w:rsidR="005B3DE8" w:rsidRPr="00E41113" w:rsidRDefault="00E41113" w:rsidP="00D25984">
            <w:pPr>
              <w:tabs>
                <w:tab w:val="left" w:pos="1230"/>
              </w:tabs>
              <w:rPr>
                <w:b/>
                <w:bCs/>
              </w:rPr>
            </w:pPr>
            <w:r w:rsidRPr="00E41113">
              <w:rPr>
                <w:b/>
                <w:bCs/>
              </w:rPr>
              <w:t>Revamp &amp; Daily Limit</w:t>
            </w:r>
          </w:p>
          <w:p w:rsidR="00E41113" w:rsidRPr="00E41113" w:rsidRDefault="00E41113" w:rsidP="00E41113">
            <w:pPr>
              <w:pStyle w:val="ListParagraph"/>
              <w:numPr>
                <w:ilvl w:val="0"/>
                <w:numId w:val="40"/>
              </w:numPr>
              <w:tabs>
                <w:tab w:val="left" w:pos="1230"/>
              </w:tabs>
              <w:rPr>
                <w:bCs/>
              </w:rPr>
            </w:pPr>
            <w:r>
              <w:rPr>
                <w:bCs/>
              </w:rPr>
              <w:t>Source Code merging for these two enhancements.</w:t>
            </w:r>
          </w:p>
          <w:p w:rsidR="00E41113" w:rsidRDefault="00E41113" w:rsidP="00D25984">
            <w:pPr>
              <w:tabs>
                <w:tab w:val="left" w:pos="1230"/>
              </w:tabs>
              <w:rPr>
                <w:bCs/>
              </w:rPr>
            </w:pPr>
          </w:p>
          <w:p w:rsidR="00E41113" w:rsidRPr="00E41113" w:rsidRDefault="00E41113" w:rsidP="00D25984">
            <w:pPr>
              <w:tabs>
                <w:tab w:val="left" w:pos="1230"/>
              </w:tabs>
              <w:rPr>
                <w:b/>
                <w:bCs/>
              </w:rPr>
            </w:pPr>
            <w:r w:rsidRPr="00E41113">
              <w:rPr>
                <w:b/>
                <w:bCs/>
              </w:rPr>
              <w:t xml:space="preserve">FTT </w:t>
            </w:r>
            <w:proofErr w:type="spellStart"/>
            <w:r w:rsidRPr="00E41113">
              <w:rPr>
                <w:b/>
                <w:bCs/>
              </w:rPr>
              <w:t>iBAN</w:t>
            </w:r>
            <w:proofErr w:type="spellEnd"/>
          </w:p>
          <w:p w:rsidR="009D7DAB" w:rsidRDefault="00E41113" w:rsidP="00E41113">
            <w:pPr>
              <w:pStyle w:val="ListParagraph"/>
              <w:numPr>
                <w:ilvl w:val="0"/>
                <w:numId w:val="42"/>
              </w:num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 xml:space="preserve">To include a “Beneficiary </w:t>
            </w:r>
            <w:proofErr w:type="spellStart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>iBAN</w:t>
            </w:r>
            <w:proofErr w:type="spellEnd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 xml:space="preserve"> Number” field in Open FTT, Registered FTT and </w:t>
            </w:r>
            <w:proofErr w:type="spellStart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>Bene</w:t>
            </w:r>
            <w:proofErr w:type="spellEnd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 xml:space="preserve"> FTT </w:t>
            </w:r>
            <w:proofErr w:type="spellStart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>Acc</w:t>
            </w:r>
            <w:proofErr w:type="spellEnd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>Maint</w:t>
            </w:r>
            <w:proofErr w:type="spellEnd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 xml:space="preserve"> Screen.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Format of the field is Alphanumeric</w:t>
            </w:r>
            <w:r w:rsidR="009D7DAB">
              <w:rPr>
                <w:rFonts w:ascii="Helv" w:hAnsi="Helv" w:cs="Helv"/>
                <w:color w:val="000000"/>
                <w:sz w:val="20"/>
                <w:szCs w:val="20"/>
              </w:rPr>
              <w:t xml:space="preserve">. </w:t>
            </w:r>
          </w:p>
          <w:p w:rsidR="00E41113" w:rsidRDefault="009D7DAB" w:rsidP="00E41113">
            <w:pPr>
              <w:pStyle w:val="ListParagraph"/>
              <w:numPr>
                <w:ilvl w:val="0"/>
                <w:numId w:val="42"/>
              </w:num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Refer to Appendix C for further details.</w:t>
            </w:r>
          </w:p>
          <w:p w:rsidR="002D1959" w:rsidRPr="00E41113" w:rsidRDefault="002D1959" w:rsidP="00E41113">
            <w:pPr>
              <w:pStyle w:val="ListParagraph"/>
              <w:numPr>
                <w:ilvl w:val="0"/>
                <w:numId w:val="42"/>
              </w:num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To add </w:t>
            </w:r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 xml:space="preserve">“Beneficiary </w:t>
            </w:r>
            <w:proofErr w:type="spellStart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>iBAN</w:t>
            </w:r>
            <w:proofErr w:type="spellEnd"/>
            <w:r w:rsidRPr="00E41113">
              <w:rPr>
                <w:rFonts w:ascii="Helv" w:hAnsi="Helv" w:cs="Helv"/>
                <w:color w:val="000000"/>
                <w:sz w:val="20"/>
                <w:szCs w:val="20"/>
              </w:rPr>
              <w:t xml:space="preserve"> Number”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field to the FTT file and FTT reports for both RIB and BIB</w:t>
            </w:r>
          </w:p>
          <w:p w:rsidR="00E41113" w:rsidRPr="000D7A32" w:rsidRDefault="00E41113" w:rsidP="00D25984">
            <w:pPr>
              <w:tabs>
                <w:tab w:val="left" w:pos="1230"/>
              </w:tabs>
              <w:rPr>
                <w:bCs/>
              </w:rPr>
            </w:pPr>
          </w:p>
        </w:tc>
      </w:tr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Justification: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239" w:type="dxa"/>
            <w:tcBorders>
              <w:top w:val="nil"/>
              <w:left w:val="nil"/>
            </w:tcBorders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F2B14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  <w:gridSpan w:val="2"/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Pr="004365C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6"/>
        <w:gridCol w:w="290"/>
      </w:tblGrid>
      <w:tr w:rsidR="0080184E" w:rsidRPr="00032882" w:rsidTr="005672DB">
        <w:tc>
          <w:tcPr>
            <w:tcW w:w="9286" w:type="dxa"/>
          </w:tcPr>
          <w:p w:rsidR="0080184E" w:rsidRPr="00DE05CF" w:rsidRDefault="0080184E" w:rsidP="0003288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290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RPr="006B3D14" w:rsidTr="005672DB">
        <w:tc>
          <w:tcPr>
            <w:tcW w:w="9286" w:type="dxa"/>
            <w:tcBorders>
              <w:bottom w:val="single" w:sz="4" w:space="0" w:color="auto"/>
            </w:tcBorders>
          </w:tcPr>
          <w:p w:rsidR="00676712" w:rsidRDefault="00676712" w:rsidP="00676712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Daily Limit – this feature will not </w:t>
            </w:r>
            <w:proofErr w:type="gram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applied</w:t>
            </w:r>
            <w:proofErr w:type="gram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to IB (Consumer).</w:t>
            </w:r>
          </w:p>
          <w:p w:rsidR="00676712" w:rsidRDefault="00676712" w:rsidP="00676712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Source Code merging – Revamp and Daily Limit source code will not merged together.</w:t>
            </w:r>
          </w:p>
          <w:p w:rsidR="00676712" w:rsidRPr="006B3D14" w:rsidRDefault="00676712" w:rsidP="00676712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FTT </w:t>
            </w:r>
            <w:proofErr w:type="spell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iBAN</w:t>
            </w:r>
            <w:proofErr w:type="spell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– There will be no </w:t>
            </w:r>
            <w:proofErr w:type="spell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iBAN</w:t>
            </w:r>
            <w:proofErr w:type="spell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field in FTT module.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0184E" w:rsidRPr="006B3D14" w:rsidRDefault="0080184E" w:rsidP="00032882">
            <w:pPr>
              <w:tabs>
                <w:tab w:val="left" w:pos="1230"/>
              </w:tabs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p w:rsidR="0080184E" w:rsidRPr="00365322" w:rsidRDefault="0080184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>
        <w:rPr>
          <w:b/>
          <w:bCs/>
          <w:color w:val="FFFFFF"/>
          <w:kern w:val="0"/>
          <w:sz w:val="26"/>
          <w:szCs w:val="26"/>
        </w:rPr>
        <w:t xml:space="preserve"> f the Change Request</w:t>
      </w:r>
    </w:p>
    <w:p w:rsidR="0080184E" w:rsidRDefault="0080184E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876"/>
        <w:gridCol w:w="360"/>
        <w:gridCol w:w="5148"/>
      </w:tblGrid>
      <w:tr w:rsidR="0080184E" w:rsidRPr="00032882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lastRenderedPageBreak/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 xml:space="preserve">Assigned To: </w:t>
            </w:r>
          </w:p>
        </w:tc>
      </w:tr>
      <w:tr w:rsidR="0080184E" w:rsidRPr="00032882">
        <w:tc>
          <w:tcPr>
            <w:tcW w:w="4428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Comments</w:t>
            </w: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Default="0080184E" w:rsidP="001510F2"/>
    <w:p w:rsidR="0080184E" w:rsidRDefault="0080184E" w:rsidP="001510F2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80184E" w:rsidRDefault="0080184E" w:rsidP="007007A2"/>
        </w:tc>
      </w:tr>
    </w:tbl>
    <w:p w:rsidR="0080184E" w:rsidRDefault="0080184E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Baselines Affected:</w:t>
            </w:r>
          </w:p>
        </w:tc>
      </w:tr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Configuration Items Affected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032882">
              <w:rPr>
                <w:b/>
                <w:bCs/>
                <w:sz w:val="20"/>
                <w:szCs w:val="20"/>
              </w:rPr>
              <w:t>e.g</w:t>
            </w:r>
            <w:proofErr w:type="spellEnd"/>
            <w:r w:rsidRPr="00032882">
              <w:rPr>
                <w:b/>
                <w:bCs/>
                <w:sz w:val="20"/>
                <w:szCs w:val="20"/>
              </w:rPr>
              <w:t xml:space="preserve"> product specifications):</w:t>
            </w:r>
          </w:p>
        </w:tc>
      </w:tr>
      <w:tr w:rsidR="0080184E" w:rsidRPr="00032882">
        <w:tc>
          <w:tcPr>
            <w:tcW w:w="5328" w:type="dxa"/>
            <w:gridSpan w:val="4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No [   ]</w:t>
            </w: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DB4A50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394" w:type="dxa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Priority: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High </w:t>
            </w:r>
            <w:r>
              <w:rPr>
                <w:b/>
                <w:bCs/>
                <w:sz w:val="20"/>
                <w:szCs w:val="20"/>
              </w:rPr>
              <w:t xml:space="preserve">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Medium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Low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Default="0080184E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lastRenderedPageBreak/>
              <w:t>4.  Impact Analysis Results</w:t>
            </w:r>
            <w:r>
              <w:t xml:space="preserve"> </w:t>
            </w:r>
          </w:p>
          <w:p w:rsidR="0080184E" w:rsidRDefault="0080184E" w:rsidP="007007A2"/>
        </w:tc>
      </w:tr>
    </w:tbl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20"/>
        <w:gridCol w:w="1548"/>
      </w:tblGrid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80184E" w:rsidRPr="00E96AB4" w:rsidRDefault="006531E8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Man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/</w:t>
            </w:r>
            <w:r w:rsidR="0080184E"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Day</w:t>
            </w:r>
          </w:p>
        </w:tc>
        <w:tc>
          <w:tcPr>
            <w:tcW w:w="154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(RM)</w:t>
            </w:r>
          </w:p>
        </w:tc>
      </w:tr>
      <w:tr w:rsidR="00CF2992">
        <w:trPr>
          <w:trHeight w:val="377"/>
        </w:trPr>
        <w:tc>
          <w:tcPr>
            <w:tcW w:w="6408" w:type="dxa"/>
          </w:tcPr>
          <w:p w:rsidR="00CF2992" w:rsidRDefault="000A0290" w:rsidP="002D1959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Daily Limit changes</w:t>
            </w:r>
            <w:r w:rsidR="00C30E8D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for RIB</w:t>
            </w:r>
            <w:r w:rsidR="002D195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r w:rsidR="002D1959">
              <w:rPr>
                <w:b/>
                <w:bCs/>
                <w:color w:val="000000"/>
                <w:kern w:val="0"/>
                <w:sz w:val="20"/>
                <w:szCs w:val="20"/>
              </w:rPr>
              <w:t>FTT Module Enhancement for RIB and BIB</w:t>
            </w:r>
            <w:r w:rsidR="002D195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r w:rsidR="002D1959">
              <w:rPr>
                <w:b/>
                <w:bCs/>
                <w:color w:val="000000"/>
                <w:kern w:val="0"/>
                <w:sz w:val="20"/>
                <w:szCs w:val="20"/>
              </w:rPr>
              <w:t>Source Code merging (Revamp &amp; Daily Limit)</w:t>
            </w:r>
            <w:r w:rsidR="002D195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r w:rsidR="00C30E8D">
              <w:rPr>
                <w:b/>
                <w:bCs/>
                <w:color w:val="000000"/>
                <w:kern w:val="0"/>
                <w:sz w:val="20"/>
                <w:szCs w:val="20"/>
              </w:rPr>
              <w:t>UAT</w:t>
            </w:r>
            <w:r w:rsidR="002D195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&amp; Migration Assistant</w:t>
            </w:r>
          </w:p>
        </w:tc>
        <w:tc>
          <w:tcPr>
            <w:tcW w:w="1620" w:type="dxa"/>
          </w:tcPr>
          <w:p w:rsidR="00CF2992" w:rsidRDefault="002D1959" w:rsidP="00ED7D8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48" w:type="dxa"/>
          </w:tcPr>
          <w:p w:rsidR="00CF2992" w:rsidRDefault="002D1959" w:rsidP="0070706B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22,000</w:t>
            </w:r>
          </w:p>
        </w:tc>
      </w:tr>
      <w:tr w:rsidR="00D754A7">
        <w:trPr>
          <w:trHeight w:val="377"/>
        </w:trPr>
        <w:tc>
          <w:tcPr>
            <w:tcW w:w="6408" w:type="dxa"/>
          </w:tcPr>
          <w:p w:rsidR="00D754A7" w:rsidRDefault="00D754A7" w:rsidP="000D7A3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754A7" w:rsidRDefault="00D754A7" w:rsidP="00ED7D8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D754A7" w:rsidRDefault="00D754A7" w:rsidP="0070706B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2716FA">
        <w:trPr>
          <w:trHeight w:val="377"/>
        </w:trPr>
        <w:tc>
          <w:tcPr>
            <w:tcW w:w="6408" w:type="dxa"/>
          </w:tcPr>
          <w:p w:rsidR="002716FA" w:rsidRDefault="002716FA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2716FA" w:rsidRPr="00032882" w:rsidRDefault="002716FA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2716FA" w:rsidRPr="00032882" w:rsidRDefault="002716FA" w:rsidP="0034264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2B5CCE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  <w:tc>
          <w:tcPr>
            <w:tcW w:w="1620" w:type="dxa"/>
          </w:tcPr>
          <w:p w:rsidR="0080184E" w:rsidRPr="00032882" w:rsidRDefault="00A8265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48" w:type="dxa"/>
          </w:tcPr>
          <w:p w:rsidR="0080184E" w:rsidRPr="00032882" w:rsidRDefault="00A8265E" w:rsidP="0034264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22,000</w:t>
            </w:r>
          </w:p>
        </w:tc>
      </w:tr>
      <w:tr w:rsidR="002B5CCE">
        <w:trPr>
          <w:trHeight w:val="377"/>
        </w:trPr>
        <w:tc>
          <w:tcPr>
            <w:tcW w:w="6408" w:type="dxa"/>
          </w:tcPr>
          <w:p w:rsidR="002B5CCE" w:rsidRPr="00032882" w:rsidRDefault="00873CBB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Government Tax (6%)</w:t>
            </w:r>
          </w:p>
        </w:tc>
        <w:tc>
          <w:tcPr>
            <w:tcW w:w="1620" w:type="dxa"/>
          </w:tcPr>
          <w:p w:rsidR="002B5CCE" w:rsidRPr="00032882" w:rsidRDefault="002B5CC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2B5CCE" w:rsidRPr="00032882" w:rsidRDefault="00A8265E" w:rsidP="000D7A32">
            <w:pPr>
              <w:autoSpaceDE w:val="0"/>
              <w:autoSpaceDN w:val="0"/>
              <w:adjustRightInd w:val="0"/>
              <w:spacing w:line="333" w:lineRule="exact"/>
              <w:ind w:right="10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80184E" w:rsidRPr="00032882" w:rsidRDefault="0080184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D9D9D9"/>
          </w:tcPr>
          <w:p w:rsidR="0080184E" w:rsidRPr="00032882" w:rsidRDefault="00A8265E" w:rsidP="0070706B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23320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295"/>
      </w:tblGrid>
      <w:tr w:rsidR="0080184E">
        <w:trPr>
          <w:trHeight w:val="688"/>
        </w:trPr>
        <w:tc>
          <w:tcPr>
            <w:tcW w:w="4221" w:type="dxa"/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5295" w:type="dxa"/>
          </w:tcPr>
          <w:p w:rsidR="0080184E" w:rsidRPr="009B5324" w:rsidRDefault="0080184E" w:rsidP="000D7A32">
            <w:pPr>
              <w:pBdr>
                <w:bottom w:val="single" w:sz="12" w:space="1" w:color="auto"/>
              </w:pBdr>
              <w:tabs>
                <w:tab w:val="left" w:pos="1230"/>
              </w:tabs>
              <w:rPr>
                <w:sz w:val="20"/>
                <w:szCs w:val="20"/>
              </w:rPr>
            </w:pPr>
          </w:p>
        </w:tc>
      </w:tr>
      <w:tr w:rsidR="0080184E">
        <w:trPr>
          <w:trHeight w:val="688"/>
        </w:trPr>
        <w:tc>
          <w:tcPr>
            <w:tcW w:w="4221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5295" w:type="dxa"/>
          </w:tcPr>
          <w:p w:rsidR="0080184E" w:rsidRDefault="0080184E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  <w:p w:rsidR="0080184E" w:rsidRDefault="0080184E" w:rsidP="00032882">
            <w:pPr>
              <w:tabs>
                <w:tab w:val="left" w:pos="1230"/>
              </w:tabs>
            </w:pPr>
          </w:p>
        </w:tc>
      </w:tr>
      <w:tr w:rsidR="0080184E">
        <w:trPr>
          <w:trHeight w:val="1897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80184E" w:rsidRDefault="0080184E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00"/>
            </w:tblGrid>
            <w:tr w:rsidR="0080184E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80184E" w:rsidRDefault="0080184E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80184E" w:rsidRDefault="0080184E" w:rsidP="007007A2"/>
              </w:tc>
            </w:tr>
          </w:tbl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80184E">
        <w:trPr>
          <w:trHeight w:val="780"/>
        </w:trPr>
        <w:tc>
          <w:tcPr>
            <w:tcW w:w="9301" w:type="dxa"/>
            <w:shd w:val="clear" w:color="auto" w:fill="7A0000"/>
          </w:tcPr>
          <w:p w:rsidR="0080184E" w:rsidRDefault="0080184E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80184E" w:rsidRDefault="0080184E" w:rsidP="007007A2"/>
        </w:tc>
      </w:tr>
    </w:tbl>
    <w:p w:rsidR="0080184E" w:rsidRDefault="0080184E" w:rsidP="00420D8E">
      <w:pPr>
        <w:tabs>
          <w:tab w:val="left" w:pos="2100"/>
        </w:tabs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8"/>
      </w:tblGrid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80184E" w:rsidRPr="004723FA" w:rsidRDefault="00605CC1" w:rsidP="00D227E0">
            <w:pPr>
              <w:tabs>
                <w:tab w:val="left" w:pos="2100"/>
              </w:tabs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Daily Limit CR, Source Code Merging (Revamp &amp; Daily Limit), FTT to include beneficiary </w:t>
            </w:r>
            <w:proofErr w:type="spellStart"/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iBAN</w:t>
            </w:r>
            <w:proofErr w:type="spellEnd"/>
          </w:p>
        </w:tc>
      </w:tr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420D8E">
      <w:pPr>
        <w:tabs>
          <w:tab w:val="left" w:pos="2100"/>
        </w:tabs>
      </w:pPr>
    </w:p>
    <w:p w:rsidR="0080184E" w:rsidRDefault="0080184E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2340"/>
        <w:gridCol w:w="2088"/>
      </w:tblGrid>
      <w:tr w:rsidR="0080184E" w:rsidRPr="00032882">
        <w:tc>
          <w:tcPr>
            <w:tcW w:w="262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(MM/DD/YYYY)</w:t>
            </w: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7043F5">
      <w:pPr>
        <w:autoSpaceDE w:val="0"/>
        <w:autoSpaceDN w:val="0"/>
        <w:adjustRightInd w:val="0"/>
        <w:spacing w:line="360" w:lineRule="exact"/>
        <w:jc w:val="left"/>
      </w:pPr>
    </w:p>
    <w:p w:rsidR="0080184E" w:rsidRDefault="0080184E" w:rsidP="007043F5">
      <w:pPr>
        <w:autoSpaceDE w:val="0"/>
        <w:autoSpaceDN w:val="0"/>
        <w:adjustRightInd w:val="0"/>
        <w:spacing w:line="360" w:lineRule="exact"/>
        <w:jc w:val="left"/>
        <w:rPr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D2642B" w:rsidRPr="006B2F25" w:rsidRDefault="0080184E" w:rsidP="00D2642B">
      <w:pPr>
        <w:tabs>
          <w:tab w:val="left" w:pos="2100"/>
        </w:tabs>
        <w:rPr>
          <w:b/>
          <w:bCs/>
          <w:sz w:val="32"/>
          <w:szCs w:val="32"/>
        </w:rPr>
      </w:pPr>
      <w:r>
        <w:br w:type="page"/>
      </w:r>
      <w:r w:rsidR="00D2642B" w:rsidRPr="006B2F25">
        <w:rPr>
          <w:b/>
          <w:bCs/>
          <w:sz w:val="32"/>
          <w:szCs w:val="32"/>
        </w:rPr>
        <w:lastRenderedPageBreak/>
        <w:t xml:space="preserve">Appendix A </w:t>
      </w:r>
    </w:p>
    <w:p w:rsidR="0045201F" w:rsidRPr="00D2642B" w:rsidRDefault="0045201F" w:rsidP="0045201F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 w:rsidRPr="00D2642B">
        <w:rPr>
          <w:b/>
          <w:bCs/>
          <w:sz w:val="28"/>
          <w:szCs w:val="28"/>
        </w:rPr>
        <w:t>Terms &amp; Conditions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This CR is valid for 30 days as stated from the date herein.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Change request will be delivered for SIT and/or UAT, respe</w:t>
      </w:r>
      <w:r w:rsidR="00391F2C">
        <w:t xml:space="preserve">ctive user is required to sign off </w:t>
      </w:r>
      <w:r>
        <w:t xml:space="preserve">User Acceptance </w:t>
      </w:r>
      <w:r w:rsidR="00391F2C">
        <w:t xml:space="preserve">Certificate </w:t>
      </w:r>
      <w:r>
        <w:t xml:space="preserve">upon completion of UAT prior to production migration. </w:t>
      </w:r>
    </w:p>
    <w:p w:rsidR="0045201F" w:rsidRDefault="009B455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proofErr w:type="spellStart"/>
      <w:r>
        <w:t>Penril</w:t>
      </w:r>
      <w:proofErr w:type="spellEnd"/>
      <w:r w:rsidR="00391F2C">
        <w:t xml:space="preserve"> is</w:t>
      </w:r>
      <w:r>
        <w:t xml:space="preserve"> not</w:t>
      </w:r>
      <w:r w:rsidR="00391F2C">
        <w:t xml:space="preserve"> responsible</w:t>
      </w:r>
      <w:r>
        <w:t>, unless stated,</w:t>
      </w:r>
      <w:r w:rsidR="00391F2C">
        <w:t xml:space="preserve"> for </w:t>
      </w:r>
      <w:r w:rsidR="0045201F">
        <w:t>SIT and</w:t>
      </w:r>
      <w:r w:rsidR="00391F2C">
        <w:t>/or</w:t>
      </w:r>
      <w:r w:rsidR="0045201F">
        <w:t xml:space="preserve"> UAT</w:t>
      </w:r>
      <w:r w:rsidR="00391F2C">
        <w:t xml:space="preserve"> environments and materials (system server, network, test data and </w:t>
      </w:r>
      <w:proofErr w:type="spellStart"/>
      <w:r w:rsidR="00391F2C">
        <w:t>etc</w:t>
      </w:r>
      <w:proofErr w:type="spellEnd"/>
      <w:r w:rsidR="00391F2C">
        <w:t>) which are required for SIT and/or UAT</w:t>
      </w:r>
      <w:r w:rsidR="0045201F">
        <w:t>.</w:t>
      </w:r>
    </w:p>
    <w:p w:rsidR="00335B4F" w:rsidRDefault="002716F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 xml:space="preserve">Migration is to be performed by respective IT team from KFH, </w:t>
      </w:r>
      <w:proofErr w:type="spellStart"/>
      <w:r w:rsidR="009026E1">
        <w:t>Penril</w:t>
      </w:r>
      <w:proofErr w:type="spellEnd"/>
      <w:r w:rsidR="009026E1">
        <w:t xml:space="preserve"> shall provide assistance.</w:t>
      </w:r>
    </w:p>
    <w:p w:rsidR="00873CBB" w:rsidRDefault="00D227E0" w:rsidP="00D227E0">
      <w:pPr>
        <w:tabs>
          <w:tab w:val="left" w:pos="2100"/>
        </w:tabs>
        <w:rPr>
          <w:b/>
        </w:rPr>
      </w:pPr>
      <w:r>
        <w:rPr>
          <w:b/>
        </w:rPr>
        <w:t xml:space="preserve"> </w:t>
      </w:r>
    </w:p>
    <w:p w:rsidR="00AB4646" w:rsidRDefault="00AB4646" w:rsidP="00D227E0">
      <w:pPr>
        <w:tabs>
          <w:tab w:val="left" w:pos="2100"/>
        </w:tabs>
        <w:rPr>
          <w:b/>
        </w:rPr>
      </w:pPr>
    </w:p>
    <w:p w:rsidR="00AB4646" w:rsidRDefault="00AB4646" w:rsidP="00D227E0">
      <w:pPr>
        <w:tabs>
          <w:tab w:val="left" w:pos="2100"/>
        </w:tabs>
        <w:rPr>
          <w:b/>
        </w:rPr>
      </w:pPr>
    </w:p>
    <w:p w:rsidR="00273894" w:rsidRDefault="00273894" w:rsidP="00D227E0">
      <w:pPr>
        <w:tabs>
          <w:tab w:val="left" w:pos="2100"/>
        </w:tabs>
        <w:rPr>
          <w:b/>
          <w:sz w:val="32"/>
        </w:rPr>
      </w:pPr>
      <w:r w:rsidRPr="00273894">
        <w:rPr>
          <w:b/>
          <w:sz w:val="32"/>
        </w:rPr>
        <w:t>Appendix B – Scope of Work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268"/>
      </w:tblGrid>
      <w:tr w:rsidR="00D364F4" w:rsidRPr="00BE14D3" w:rsidTr="00D36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364F4" w:rsidRPr="00BE14D3" w:rsidRDefault="00D364F4" w:rsidP="00624618">
            <w:pPr>
              <w:widowControl/>
              <w:jc w:val="left"/>
            </w:pPr>
            <w:r w:rsidRPr="00BE14D3">
              <w:t>No</w:t>
            </w:r>
          </w:p>
        </w:tc>
        <w:tc>
          <w:tcPr>
            <w:tcW w:w="6379" w:type="dxa"/>
          </w:tcPr>
          <w:p w:rsidR="00D364F4" w:rsidRPr="00BE14D3" w:rsidRDefault="00D364F4" w:rsidP="00624618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14D3">
              <w:t>Features</w:t>
            </w:r>
          </w:p>
        </w:tc>
        <w:tc>
          <w:tcPr>
            <w:tcW w:w="2268" w:type="dxa"/>
          </w:tcPr>
          <w:p w:rsidR="00D364F4" w:rsidRPr="00BE14D3" w:rsidRDefault="00D364F4" w:rsidP="00624618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14D3">
              <w:t>Impacted Module</w:t>
            </w:r>
          </w:p>
        </w:tc>
      </w:tr>
      <w:tr w:rsidR="00D364F4" w:rsidTr="00D3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364F4" w:rsidRDefault="00D364F4" w:rsidP="00624618">
            <w:pPr>
              <w:widowControl/>
              <w:numPr>
                <w:ilvl w:val="0"/>
                <w:numId w:val="32"/>
              </w:numPr>
              <w:jc w:val="left"/>
              <w:rPr>
                <w:b w:val="0"/>
              </w:rPr>
            </w:pPr>
          </w:p>
        </w:tc>
        <w:tc>
          <w:tcPr>
            <w:tcW w:w="6379" w:type="dxa"/>
          </w:tcPr>
          <w:p w:rsidR="00D364F4" w:rsidRPr="00037DFF" w:rsidRDefault="00101EBC" w:rsidP="0062461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Exclude </w:t>
            </w:r>
            <w:proofErr w:type="spellStart"/>
            <w:r>
              <w:t>iPay</w:t>
            </w:r>
            <w:proofErr w:type="spellEnd"/>
            <w:r>
              <w:t xml:space="preserve"> transaction from Standard daily limit</w:t>
            </w:r>
          </w:p>
        </w:tc>
        <w:tc>
          <w:tcPr>
            <w:tcW w:w="2268" w:type="dxa"/>
          </w:tcPr>
          <w:p w:rsidR="00D364F4" w:rsidRPr="00037DFF" w:rsidRDefault="00101EBC" w:rsidP="0062461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CIB</w:t>
            </w:r>
          </w:p>
        </w:tc>
      </w:tr>
      <w:tr w:rsidR="00D364F4" w:rsidTr="00D36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364F4" w:rsidRDefault="00D364F4" w:rsidP="00624618">
            <w:pPr>
              <w:widowControl/>
              <w:numPr>
                <w:ilvl w:val="0"/>
                <w:numId w:val="32"/>
              </w:numPr>
              <w:jc w:val="left"/>
              <w:rPr>
                <w:b w:val="0"/>
              </w:rPr>
            </w:pPr>
          </w:p>
        </w:tc>
        <w:tc>
          <w:tcPr>
            <w:tcW w:w="6379" w:type="dxa"/>
          </w:tcPr>
          <w:p w:rsidR="00D364F4" w:rsidRPr="00037DFF" w:rsidRDefault="00101EBC" w:rsidP="00624618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Daily Limit Report</w:t>
            </w:r>
          </w:p>
        </w:tc>
        <w:tc>
          <w:tcPr>
            <w:tcW w:w="2268" w:type="dxa"/>
          </w:tcPr>
          <w:p w:rsidR="00D364F4" w:rsidRPr="00037DFF" w:rsidRDefault="00101EBC" w:rsidP="00624618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CIB</w:t>
            </w:r>
            <w:r w:rsidR="002D1959">
              <w:t xml:space="preserve"> Report</w:t>
            </w:r>
          </w:p>
        </w:tc>
      </w:tr>
      <w:tr w:rsidR="00D364F4" w:rsidTr="00D3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364F4" w:rsidRDefault="00D364F4" w:rsidP="00624618">
            <w:pPr>
              <w:widowControl/>
              <w:numPr>
                <w:ilvl w:val="0"/>
                <w:numId w:val="32"/>
              </w:numPr>
              <w:jc w:val="left"/>
              <w:rPr>
                <w:b w:val="0"/>
              </w:rPr>
            </w:pPr>
          </w:p>
        </w:tc>
        <w:tc>
          <w:tcPr>
            <w:tcW w:w="6379" w:type="dxa"/>
          </w:tcPr>
          <w:p w:rsidR="00D364F4" w:rsidRPr="00037DFF" w:rsidRDefault="00101EBC" w:rsidP="0062461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Remove standard daily limit &amp; standard limit non resident</w:t>
            </w:r>
          </w:p>
        </w:tc>
        <w:tc>
          <w:tcPr>
            <w:tcW w:w="2268" w:type="dxa"/>
          </w:tcPr>
          <w:p w:rsidR="00D364F4" w:rsidRPr="00037DFF" w:rsidRDefault="00101EBC" w:rsidP="0062461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CIB</w:t>
            </w:r>
          </w:p>
        </w:tc>
      </w:tr>
      <w:tr w:rsidR="00D364F4" w:rsidTr="00D36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364F4" w:rsidRDefault="00D364F4" w:rsidP="00624618">
            <w:pPr>
              <w:widowControl/>
              <w:numPr>
                <w:ilvl w:val="0"/>
                <w:numId w:val="32"/>
              </w:numPr>
              <w:jc w:val="left"/>
              <w:rPr>
                <w:b w:val="0"/>
              </w:rPr>
            </w:pPr>
          </w:p>
        </w:tc>
        <w:tc>
          <w:tcPr>
            <w:tcW w:w="6379" w:type="dxa"/>
          </w:tcPr>
          <w:p w:rsidR="00D364F4" w:rsidRPr="00037DFF" w:rsidRDefault="00101EBC" w:rsidP="00624618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Set default the current limit to RM 5,000 to all module in Transfer Limit</w:t>
            </w:r>
          </w:p>
        </w:tc>
        <w:tc>
          <w:tcPr>
            <w:tcW w:w="2268" w:type="dxa"/>
          </w:tcPr>
          <w:p w:rsidR="00D364F4" w:rsidRDefault="00101EBC" w:rsidP="00624618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CIB</w:t>
            </w:r>
          </w:p>
        </w:tc>
      </w:tr>
      <w:tr w:rsidR="00101EBC" w:rsidTr="00D3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1EBC" w:rsidRDefault="00101EBC" w:rsidP="00624618">
            <w:pPr>
              <w:widowControl/>
              <w:numPr>
                <w:ilvl w:val="0"/>
                <w:numId w:val="32"/>
              </w:numPr>
              <w:jc w:val="left"/>
              <w:rPr>
                <w:b w:val="0"/>
              </w:rPr>
            </w:pPr>
          </w:p>
        </w:tc>
        <w:tc>
          <w:tcPr>
            <w:tcW w:w="6379" w:type="dxa"/>
          </w:tcPr>
          <w:p w:rsidR="00101EBC" w:rsidRDefault="00101EBC" w:rsidP="0062461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Merging Revamp and Daily Limit patch</w:t>
            </w:r>
          </w:p>
        </w:tc>
        <w:tc>
          <w:tcPr>
            <w:tcW w:w="2268" w:type="dxa"/>
          </w:tcPr>
          <w:p w:rsidR="00101EBC" w:rsidRDefault="00101EBC" w:rsidP="0062461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CIB</w:t>
            </w:r>
          </w:p>
        </w:tc>
      </w:tr>
      <w:tr w:rsidR="00101EBC" w:rsidTr="00D36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1EBC" w:rsidRDefault="00101EBC" w:rsidP="00624618">
            <w:pPr>
              <w:widowControl/>
              <w:numPr>
                <w:ilvl w:val="0"/>
                <w:numId w:val="32"/>
              </w:numPr>
              <w:jc w:val="left"/>
              <w:rPr>
                <w:b w:val="0"/>
              </w:rPr>
            </w:pPr>
          </w:p>
        </w:tc>
        <w:tc>
          <w:tcPr>
            <w:tcW w:w="6379" w:type="dxa"/>
          </w:tcPr>
          <w:p w:rsidR="00101EBC" w:rsidRPr="00101EBC" w:rsidRDefault="00101EBC" w:rsidP="00101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To include a “Beneficiary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iBAN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Number” field in Open FTT, Registered FTT and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Bene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FTT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Acc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Screen.</w:t>
            </w:r>
          </w:p>
        </w:tc>
        <w:tc>
          <w:tcPr>
            <w:tcW w:w="2268" w:type="dxa"/>
          </w:tcPr>
          <w:p w:rsidR="00101EBC" w:rsidRDefault="00101EBC" w:rsidP="00624618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CIB, BIB</w:t>
            </w:r>
            <w:r w:rsidR="002D1959">
              <w:t>, CIB Report, BIB Report, FTT file</w:t>
            </w:r>
          </w:p>
        </w:tc>
      </w:tr>
    </w:tbl>
    <w:p w:rsidR="00D364F4" w:rsidRPr="00D364F4" w:rsidRDefault="00D364F4" w:rsidP="00D227E0">
      <w:pPr>
        <w:tabs>
          <w:tab w:val="left" w:pos="2100"/>
        </w:tabs>
        <w:rPr>
          <w:b/>
        </w:rPr>
      </w:pPr>
    </w:p>
    <w:p w:rsidR="00273894" w:rsidRDefault="00273894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  <w:bookmarkStart w:id="0" w:name="_GoBack"/>
      <w:bookmarkEnd w:id="0"/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Default="00BD5BEF" w:rsidP="00D227E0">
      <w:pPr>
        <w:tabs>
          <w:tab w:val="left" w:pos="2100"/>
        </w:tabs>
        <w:rPr>
          <w:b/>
        </w:rPr>
      </w:pPr>
    </w:p>
    <w:p w:rsidR="00BD5BEF" w:rsidRPr="0038648D" w:rsidRDefault="00BD5BEF" w:rsidP="0038648D">
      <w:pPr>
        <w:tabs>
          <w:tab w:val="left" w:pos="2100"/>
        </w:tabs>
        <w:rPr>
          <w:b/>
          <w:sz w:val="32"/>
        </w:rPr>
      </w:pPr>
      <w:r w:rsidRPr="00BD5BEF">
        <w:rPr>
          <w:b/>
          <w:sz w:val="32"/>
        </w:rPr>
        <w:t xml:space="preserve">Appendix C – FTT </w:t>
      </w:r>
      <w:proofErr w:type="spellStart"/>
      <w:r w:rsidRPr="00BD5BEF">
        <w:rPr>
          <w:b/>
          <w:sz w:val="32"/>
        </w:rPr>
        <w:t>iBAN</w:t>
      </w:r>
      <w:proofErr w:type="spellEnd"/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4A0" w:firstRow="1" w:lastRow="0" w:firstColumn="1" w:lastColumn="0" w:noHBand="0" w:noVBand="1"/>
      </w:tblPr>
      <w:tblGrid>
        <w:gridCol w:w="4776"/>
        <w:gridCol w:w="4776"/>
      </w:tblGrid>
      <w:tr w:rsidR="00BD5BEF" w:rsidTr="00BD5BEF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  <w:right w:val="single" w:sz="6" w:space="0" w:color="000000"/>
            </w:tcBorders>
            <w:hideMark/>
          </w:tcPr>
          <w:p w:rsidR="00BD5BEF" w:rsidRDefault="00BD5B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proofErr w:type="spellStart"/>
            <w:r>
              <w:rPr>
                <w:sz w:val="20"/>
                <w:szCs w:val="20"/>
              </w:rPr>
              <w:t>Chooi</w:t>
            </w:r>
            <w:proofErr w:type="spellEnd"/>
            <w:r>
              <w:rPr>
                <w:sz w:val="20"/>
                <w:szCs w:val="20"/>
              </w:rPr>
              <w:t xml:space="preserve"> So Fun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proofErr w:type="spellStart"/>
            <w:r>
              <w:rPr>
                <w:sz w:val="20"/>
                <w:szCs w:val="20"/>
              </w:rPr>
              <w:t>Malarvili</w:t>
            </w:r>
            <w:proofErr w:type="spellEnd"/>
            <w:r>
              <w:rPr>
                <w:sz w:val="20"/>
                <w:szCs w:val="20"/>
              </w:rPr>
              <w:t xml:space="preserve"> / Chris Gunn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proofErr w:type="spellStart"/>
            <w:r>
              <w:rPr>
                <w:b/>
                <w:sz w:val="20"/>
                <w:szCs w:val="20"/>
              </w:rPr>
              <w:t>KFHOnline</w:t>
            </w:r>
            <w:proofErr w:type="spellEnd"/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 09.10.12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</w:p>
          <w:p w:rsidR="00BD5BEF" w:rsidRDefault="00BD5BEF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Functional Area : FTT – CIB &amp; BIB</w:t>
            </w:r>
          </w:p>
        </w:tc>
        <w:tc>
          <w:tcPr>
            <w:tcW w:w="2500" w:type="pct"/>
            <w:tcBorders>
              <w:top w:val="threeDEmboss" w:sz="24" w:space="0" w:color="auto"/>
              <w:left w:val="single" w:sz="6" w:space="0" w:color="000000"/>
              <w:bottom w:val="single" w:sz="18" w:space="0" w:color="000000"/>
              <w:right w:val="threeDEmboss" w:sz="24" w:space="0" w:color="auto"/>
            </w:tcBorders>
          </w:tcPr>
          <w:p w:rsidR="00BD5BEF" w:rsidRDefault="00BD5BE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 ID Number: 2012-033</w:t>
            </w:r>
          </w:p>
          <w:p w:rsidR="00BD5BEF" w:rsidRDefault="00BD5BEF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 HD00013424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BD5BEF" w:rsidRDefault="00BD5BE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  <w:p w:rsidR="00BD5BEF" w:rsidRDefault="00BD5BEF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D5BEF" w:rsidTr="00BD5BEF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bottom w:val="single" w:sz="6" w:space="0" w:color="000000"/>
              <w:right w:val="threeDEmboss" w:sz="24" w:space="0" w:color="auto"/>
            </w:tcBorders>
            <w:hideMark/>
          </w:tcPr>
          <w:p w:rsidR="00BD5BEF" w:rsidRDefault="00BD5BEF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BD5BEF" w:rsidTr="00BD5BEF">
        <w:trPr>
          <w:cantSplit/>
        </w:trPr>
        <w:tc>
          <w:tcPr>
            <w:tcW w:w="2500" w:type="pct"/>
            <w:tcBorders>
              <w:top w:val="single" w:sz="6" w:space="0" w:color="000000"/>
              <w:left w:val="threeDEmboss" w:sz="24" w:space="0" w:color="auto"/>
              <w:bottom w:val="single" w:sz="6" w:space="0" w:color="000000"/>
              <w:right w:val="single" w:sz="6" w:space="0" w:color="000000"/>
            </w:tcBorders>
          </w:tcPr>
          <w:p w:rsidR="00BD5BEF" w:rsidRDefault="00BD5BE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BD5BEF" w:rsidRDefault="00BD5BEF">
            <w:pPr>
              <w:rPr>
                <w:b/>
                <w:sz w:val="18"/>
                <w:szCs w:val="18"/>
              </w:rPr>
            </w:pPr>
          </w:p>
          <w:p w:rsidR="00BD5BEF" w:rsidRDefault="00BD5BE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To include a “Beneficiary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iBAN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Number” field in Open FTT, Registered FTT and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Bene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FTT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Acc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Maint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Screen.</w:t>
            </w:r>
          </w:p>
          <w:p w:rsidR="00BD5BEF" w:rsidRDefault="00BD5BE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BD5BEF" w:rsidRDefault="00BD5BE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Format = Alphanumeric</w:t>
            </w:r>
          </w:p>
          <w:p w:rsidR="00BD5BEF" w:rsidRDefault="00BD5BEF">
            <w:pPr>
              <w:rPr>
                <w:rFonts w:ascii="Helv" w:hAnsi="Helv" w:cs="Helv"/>
                <w:i/>
                <w:color w:val="000000"/>
                <w:sz w:val="20"/>
                <w:szCs w:val="20"/>
              </w:rPr>
            </w:pPr>
          </w:p>
          <w:p w:rsidR="00BD5BEF" w:rsidRDefault="00BD5BEF">
            <w:pPr>
              <w:rPr>
                <w:rFonts w:ascii="Helv" w:hAnsi="Helv" w:cs="Helv"/>
                <w:i/>
                <w:color w:val="000000"/>
                <w:sz w:val="20"/>
                <w:szCs w:val="20"/>
              </w:rPr>
            </w:pPr>
          </w:p>
          <w:p w:rsidR="00BD5BEF" w:rsidRDefault="00BD5BE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Helv" w:hAnsi="Helv" w:cs="Helv"/>
                <w:i/>
                <w:color w:val="000000"/>
                <w:sz w:val="20"/>
                <w:szCs w:val="20"/>
              </w:rPr>
              <w:t>Note: Refer to screen attached for further details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BD5BEF" w:rsidRDefault="00BD5BE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D5BEF" w:rsidRDefault="00BD5BEF">
            <w:pPr>
              <w:rPr>
                <w:rFonts w:ascii="Arial" w:hAnsi="Arial"/>
                <w:sz w:val="20"/>
                <w:szCs w:val="20"/>
              </w:rPr>
            </w:pPr>
          </w:p>
          <w:p w:rsidR="00BD5BEF" w:rsidRDefault="00BD5BE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D5BEF" w:rsidTr="00BD5BEF">
        <w:trPr>
          <w:cantSplit/>
          <w:trHeight w:val="1665"/>
        </w:trPr>
        <w:tc>
          <w:tcPr>
            <w:tcW w:w="2500" w:type="pct"/>
            <w:tcBorders>
              <w:top w:val="single" w:sz="6" w:space="0" w:color="000000"/>
              <w:left w:val="threeDEmboss" w:sz="24" w:space="0" w:color="auto"/>
              <w:bottom w:val="single" w:sz="6" w:space="0" w:color="000000"/>
              <w:right w:val="single" w:sz="6" w:space="0" w:color="000000"/>
            </w:tcBorders>
          </w:tcPr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D5BEF" w:rsidTr="00BD5BEF">
        <w:trPr>
          <w:cantSplit/>
          <w:trHeight w:val="23"/>
        </w:trPr>
        <w:tc>
          <w:tcPr>
            <w:tcW w:w="2500" w:type="pct"/>
            <w:tcBorders>
              <w:top w:val="single" w:sz="6" w:space="0" w:color="000000"/>
              <w:left w:val="threeDEmboss" w:sz="24" w:space="0" w:color="auto"/>
              <w:bottom w:val="single" w:sz="6" w:space="0" w:color="000000"/>
              <w:right w:val="single" w:sz="4" w:space="0" w:color="auto"/>
            </w:tcBorders>
          </w:tcPr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reeDEmboss" w:sz="24" w:space="0" w:color="auto"/>
            </w:tcBorders>
          </w:tcPr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D5BEF" w:rsidTr="00BD5BEF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threeDEmboss" w:sz="24" w:space="0" w:color="auto"/>
              <w:bottom w:val="single" w:sz="6" w:space="0" w:color="000000"/>
              <w:right w:val="threeDEmboss" w:sz="24" w:space="0" w:color="auto"/>
            </w:tcBorders>
          </w:tcPr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BD5BEF" w:rsidRDefault="00BD5BEF">
            <w:pPr>
              <w:rPr>
                <w:sz w:val="20"/>
                <w:szCs w:val="20"/>
              </w:rPr>
            </w:pPr>
          </w:p>
          <w:p w:rsidR="00BD5BEF" w:rsidRDefault="00BD5BEF">
            <w:pPr>
              <w:rPr>
                <w:sz w:val="20"/>
                <w:szCs w:val="20"/>
              </w:rPr>
            </w:pPr>
          </w:p>
          <w:p w:rsidR="00BD5BEF" w:rsidRDefault="00BD5BEF">
            <w:pPr>
              <w:rPr>
                <w:sz w:val="20"/>
                <w:szCs w:val="20"/>
              </w:rPr>
            </w:pPr>
          </w:p>
          <w:p w:rsidR="00BD5BEF" w:rsidRDefault="00BD5BE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D5BEF" w:rsidTr="00BD5BEF">
        <w:trPr>
          <w:cantSplit/>
        </w:trPr>
        <w:tc>
          <w:tcPr>
            <w:tcW w:w="2500" w:type="pct"/>
            <w:tcBorders>
              <w:top w:val="single" w:sz="6" w:space="0" w:color="000000"/>
              <w:left w:val="threeDEmboss" w:sz="24" w:space="0" w:color="auto"/>
              <w:bottom w:val="threeDEmboss" w:sz="24" w:space="0" w:color="auto"/>
              <w:right w:val="single" w:sz="6" w:space="0" w:color="000000"/>
            </w:tcBorders>
          </w:tcPr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threeDEmboss" w:sz="24" w:space="0" w:color="auto"/>
              <w:right w:val="threeDEmboss" w:sz="24" w:space="0" w:color="auto"/>
            </w:tcBorders>
          </w:tcPr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BD5BEF" w:rsidRDefault="00BD5BEF">
            <w:pPr>
              <w:rPr>
                <w:b/>
                <w:sz w:val="20"/>
                <w:szCs w:val="20"/>
              </w:rPr>
            </w:pPr>
          </w:p>
          <w:p w:rsidR="00BD5BEF" w:rsidRDefault="00BD5B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D5BEF" w:rsidRDefault="00BD5BEF" w:rsidP="00BD5BEF">
      <w:pPr>
        <w:rPr>
          <w:rFonts w:ascii="Arial" w:hAnsi="Arial" w:cs="Arial"/>
          <w:sz w:val="18"/>
          <w:szCs w:val="18"/>
          <w:lang w:eastAsia="en-US"/>
        </w:rPr>
      </w:pPr>
      <w:r>
        <w:br w:type="page"/>
      </w:r>
      <w:r>
        <w:rPr>
          <w:noProof/>
        </w:rPr>
        <w:lastRenderedPageBreak/>
        <w:drawing>
          <wp:inline distT="0" distB="0" distL="0" distR="0" wp14:anchorId="5F66238E" wp14:editId="6C6EF592">
            <wp:extent cx="4610100" cy="3781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6" r="11728" b="1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FCCF5" wp14:editId="79F6DAFF">
            <wp:extent cx="4619625" cy="3429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7" t="22984" r="11861" b="3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EF" w:rsidRDefault="00BD5BEF" w:rsidP="00BD5BE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-2968625</wp:posOffset>
                </wp:positionV>
                <wp:extent cx="2173605" cy="482600"/>
                <wp:effectExtent l="414655" t="12700" r="12065" b="219075"/>
                <wp:wrapNone/>
                <wp:docPr id="14" name="Rectangular Callo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482600"/>
                        </a:xfrm>
                        <a:prstGeom prst="wedgeRectCallout">
                          <a:avLst>
                            <a:gd name="adj1" fmla="val -68755"/>
                            <a:gd name="adj2" fmla="val 90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BEF" w:rsidRDefault="00BD5BEF" w:rsidP="00BD5BEF">
                            <w:proofErr w:type="gramStart"/>
                            <w:r>
                              <w:t xml:space="preserve">To add “Beneficiary </w:t>
                            </w:r>
                            <w:proofErr w:type="spellStart"/>
                            <w:r>
                              <w:t>iBAN</w:t>
                            </w:r>
                            <w:proofErr w:type="spellEnd"/>
                            <w:r>
                              <w:t xml:space="preserve"> No.” field before the “Beneficiary Account No.” field.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4" o:spid="_x0000_s1026" type="#_x0000_t61" style="position:absolute;left:0;text-align:left;margin-left:265.15pt;margin-top:-233.75pt;width:171.1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" adj="-4051,30297">
                <v:textbox>
                  <w:txbxContent>
                    <w:p w:rsidR="00BD5BEF" w:rsidRDefault="00BD5BEF" w:rsidP="00BD5BEF">
                      <w:proofErr w:type="gramStart"/>
                      <w:r>
                        <w:t xml:space="preserve">To add “Beneficiary </w:t>
                      </w:r>
                      <w:proofErr w:type="spellStart"/>
                      <w:r>
                        <w:t>iBAN</w:t>
                      </w:r>
                      <w:proofErr w:type="spellEnd"/>
                      <w:r>
                        <w:t xml:space="preserve"> No.” field before the “Beneficiary Account No.” field.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br w:type="page"/>
      </w:r>
      <w:proofErr w:type="spellStart"/>
      <w:r>
        <w:lastRenderedPageBreak/>
        <w:t>Bene</w:t>
      </w:r>
      <w:proofErr w:type="spellEnd"/>
      <w:r>
        <w:t xml:space="preserve"> FTT </w:t>
      </w:r>
      <w:proofErr w:type="spellStart"/>
      <w:r>
        <w:t>Acc</w:t>
      </w:r>
      <w:proofErr w:type="spellEnd"/>
      <w:r>
        <w:t xml:space="preserve"> </w:t>
      </w:r>
      <w:proofErr w:type="spellStart"/>
      <w:r>
        <w:t>Maint</w:t>
      </w:r>
      <w:proofErr w:type="spellEnd"/>
    </w:p>
    <w:p w:rsidR="00BD5BEF" w:rsidRDefault="00BD5BEF" w:rsidP="00BD5BE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3044825</wp:posOffset>
                </wp:positionV>
                <wp:extent cx="2173605" cy="482600"/>
                <wp:effectExtent l="421005" t="6350" r="5715" b="225425"/>
                <wp:wrapNone/>
                <wp:docPr id="13" name="Rectangular Callo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482600"/>
                        </a:xfrm>
                        <a:prstGeom prst="wedgeRectCallout">
                          <a:avLst>
                            <a:gd name="adj1" fmla="val -68755"/>
                            <a:gd name="adj2" fmla="val 90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BEF" w:rsidRDefault="00BD5BEF" w:rsidP="00BD5BEF">
                            <w:proofErr w:type="gramStart"/>
                            <w:r>
                              <w:t xml:space="preserve">To add “Beneficiary </w:t>
                            </w:r>
                            <w:proofErr w:type="spellStart"/>
                            <w:r>
                              <w:t>iBAN</w:t>
                            </w:r>
                            <w:proofErr w:type="spellEnd"/>
                            <w:r>
                              <w:t xml:space="preserve"> No.” field before the “Beneficiary Account No.” field.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3" o:spid="_x0000_s1027" type="#_x0000_t61" style="position:absolute;left:0;text-align:left;margin-left:267.15pt;margin-top:239.75pt;width:171.1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" adj="-4051,30297">
                <v:textbox>
                  <w:txbxContent>
                    <w:p w:rsidR="00BD5BEF" w:rsidRDefault="00BD5BEF" w:rsidP="00BD5BEF">
                      <w:proofErr w:type="gramStart"/>
                      <w:r>
                        <w:t xml:space="preserve">To add “Beneficiary </w:t>
                      </w:r>
                      <w:proofErr w:type="spellStart"/>
                      <w:r>
                        <w:t>iBAN</w:t>
                      </w:r>
                      <w:proofErr w:type="spellEnd"/>
                      <w:r>
                        <w:t xml:space="preserve"> No.” field before the “Beneficiary Account No.” field.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953000" cy="4810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4" r="12527" b="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-3336290</wp:posOffset>
                </wp:positionV>
                <wp:extent cx="1995805" cy="890270"/>
                <wp:effectExtent l="675005" t="6985" r="5715" b="207645"/>
                <wp:wrapNone/>
                <wp:docPr id="12" name="Rectangular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890270"/>
                        </a:xfrm>
                        <a:prstGeom prst="wedgeRectCallout">
                          <a:avLst>
                            <a:gd name="adj1" fmla="val -81593"/>
                            <a:gd name="adj2" fmla="val 69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BEF" w:rsidRDefault="00BD5BEF" w:rsidP="00BD5BEF">
                            <w:proofErr w:type="gramStart"/>
                            <w:r>
                              <w:t xml:space="preserve">To add “Beneficiary </w:t>
                            </w:r>
                            <w:proofErr w:type="spellStart"/>
                            <w:r>
                              <w:t>iBAN</w:t>
                            </w:r>
                            <w:proofErr w:type="spellEnd"/>
                            <w:r>
                              <w:t xml:space="preserve"> No.” field before “Beneficiary Account No.” field.</w:t>
                            </w:r>
                            <w:proofErr w:type="gramEnd"/>
                          </w:p>
                          <w:p w:rsidR="00BD5BEF" w:rsidRDefault="00BD5BEF" w:rsidP="00BD5BEF"/>
                          <w:p w:rsidR="00BD5BEF" w:rsidRDefault="00BD5BEF" w:rsidP="00BD5BEF">
                            <w:r>
                              <w:t>Format = Alphanumeric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2" o:spid="_x0000_s1028" type="#_x0000_t61" style="position:absolute;left:0;text-align:left;margin-left:281.15pt;margin-top:-262.7pt;width:157.1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" adj="-6824,25914">
                <v:textbox>
                  <w:txbxContent>
                    <w:p w:rsidR="00BD5BEF" w:rsidRDefault="00BD5BEF" w:rsidP="00BD5BEF">
                      <w:proofErr w:type="gramStart"/>
                      <w:r>
                        <w:t xml:space="preserve">To add “Beneficiary </w:t>
                      </w:r>
                      <w:proofErr w:type="spellStart"/>
                      <w:r>
                        <w:t>iBAN</w:t>
                      </w:r>
                      <w:proofErr w:type="spellEnd"/>
                      <w:r>
                        <w:t xml:space="preserve"> No.” field before “Beneficiary Account No.” field.</w:t>
                      </w:r>
                      <w:proofErr w:type="gramEnd"/>
                    </w:p>
                    <w:p w:rsidR="00BD5BEF" w:rsidRDefault="00BD5BEF" w:rsidP="00BD5BEF"/>
                    <w:p w:rsidR="00BD5BEF" w:rsidRDefault="00BD5BEF" w:rsidP="00BD5BEF">
                      <w:r>
                        <w:t>Format = Alphanumeric</w:t>
                      </w:r>
                    </w:p>
                  </w:txbxContent>
                </v:textbox>
              </v:shape>
            </w:pict>
          </mc:Fallback>
        </mc:AlternateContent>
      </w:r>
    </w:p>
    <w:p w:rsidR="00BD5BEF" w:rsidRDefault="00BD5BEF" w:rsidP="00BD5BEF"/>
    <w:p w:rsidR="00BD5BEF" w:rsidRDefault="00BD5BEF" w:rsidP="00D227E0">
      <w:pPr>
        <w:tabs>
          <w:tab w:val="left" w:pos="2100"/>
        </w:tabs>
        <w:rPr>
          <w:b/>
        </w:rPr>
      </w:pPr>
    </w:p>
    <w:sectPr w:rsidR="00BD5BEF" w:rsidSect="001510F2">
      <w:headerReference w:type="default" r:id="rId12"/>
      <w:footerReference w:type="default" r:id="rId13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2B" w:rsidRDefault="0077152B">
      <w:r>
        <w:separator/>
      </w:r>
    </w:p>
  </w:endnote>
  <w:endnote w:type="continuationSeparator" w:id="0">
    <w:p w:rsidR="0077152B" w:rsidRDefault="0077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80184E" w:rsidP="00304F16">
    <w:pPr>
      <w:pStyle w:val="Footer"/>
      <w:framePr w:wrap="auto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4A12F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A12FD">
      <w:rPr>
        <w:rStyle w:val="PageNumber"/>
      </w:rPr>
      <w:fldChar w:fldCharType="separate"/>
    </w:r>
    <w:r w:rsidR="002D1959">
      <w:rPr>
        <w:rStyle w:val="PageNumber"/>
        <w:noProof/>
      </w:rPr>
      <w:t>1</w:t>
    </w:r>
    <w:r w:rsidR="004A12FD">
      <w:rPr>
        <w:rStyle w:val="PageNumber"/>
      </w:rPr>
      <w:fldChar w:fldCharType="end"/>
    </w:r>
  </w:p>
  <w:tbl>
    <w:tblPr>
      <w:tblW w:w="0" w:type="auto"/>
      <w:tblInd w:w="-1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576"/>
    </w:tblGrid>
    <w:tr w:rsidR="0080184E" w:rsidRPr="00032882">
      <w:tc>
        <w:tcPr>
          <w:tcW w:w="9576" w:type="dxa"/>
          <w:tcBorders>
            <w:top w:val="single" w:sz="4" w:space="0" w:color="auto"/>
          </w:tcBorders>
        </w:tcPr>
        <w:p w:rsidR="0080184E" w:rsidRPr="00032882" w:rsidRDefault="0080184E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Penril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Datability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(</w:t>
          </w:r>
          <w:r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Sdn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Bhd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(</w:t>
          </w:r>
          <w:r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80184E" w:rsidRDefault="0080184E" w:rsidP="001879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2B" w:rsidRDefault="0077152B">
      <w:r>
        <w:separator/>
      </w:r>
    </w:p>
  </w:footnote>
  <w:footnote w:type="continuationSeparator" w:id="0">
    <w:p w:rsidR="0077152B" w:rsidRDefault="0077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25220C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57B4C5A" wp14:editId="462CF7EE">
          <wp:simplePos x="0" y="0"/>
          <wp:positionH relativeFrom="column">
            <wp:posOffset>114300</wp:posOffset>
          </wp:positionH>
          <wp:positionV relativeFrom="paragraph">
            <wp:posOffset>-138430</wp:posOffset>
          </wp:positionV>
          <wp:extent cx="1543050" cy="546735"/>
          <wp:effectExtent l="19050" t="0" r="0" b="0"/>
          <wp:wrapNone/>
          <wp:docPr id="2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46303A21" wp14:editId="4332E791">
          <wp:simplePos x="0" y="0"/>
          <wp:positionH relativeFrom="page">
            <wp:posOffset>914400</wp:posOffset>
          </wp:positionH>
          <wp:positionV relativeFrom="page">
            <wp:posOffset>318770</wp:posOffset>
          </wp:positionV>
          <wp:extent cx="1485900" cy="5988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84E">
      <w:t xml:space="preserve">                                                                 </w:t>
    </w:r>
    <w:r w:rsidR="0080184E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80184E" w:rsidRDefault="0080184E" w:rsidP="00E828A6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>Rev. 3.0, 30/03/2010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50ADE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111E"/>
    <w:multiLevelType w:val="hybridMultilevel"/>
    <w:tmpl w:val="B020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30904"/>
    <w:multiLevelType w:val="hybridMultilevel"/>
    <w:tmpl w:val="093E0E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41D4"/>
    <w:multiLevelType w:val="hybridMultilevel"/>
    <w:tmpl w:val="34E486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21CE5"/>
    <w:multiLevelType w:val="hybridMultilevel"/>
    <w:tmpl w:val="5388F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4540D"/>
    <w:multiLevelType w:val="hybridMultilevel"/>
    <w:tmpl w:val="FE8A8DA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261D5"/>
    <w:multiLevelType w:val="hybridMultilevel"/>
    <w:tmpl w:val="65AE3B9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170C3"/>
    <w:multiLevelType w:val="hybridMultilevel"/>
    <w:tmpl w:val="74BC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04172"/>
    <w:multiLevelType w:val="hybridMultilevel"/>
    <w:tmpl w:val="BDCA869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B0E7F"/>
    <w:multiLevelType w:val="hybridMultilevel"/>
    <w:tmpl w:val="2EB40044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72BAD4B8">
      <w:start w:val="1"/>
      <w:numFmt w:val="lowerLetter"/>
      <w:lvlText w:val="%2."/>
      <w:lvlJc w:val="left"/>
      <w:pPr>
        <w:ind w:left="1440" w:hanging="360"/>
      </w:pPr>
      <w:rPr>
        <w:b w:val="0"/>
        <w:sz w:val="21"/>
        <w:szCs w:val="21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80137"/>
    <w:multiLevelType w:val="hybridMultilevel"/>
    <w:tmpl w:val="CB88C9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C49DE"/>
    <w:multiLevelType w:val="hybridMultilevel"/>
    <w:tmpl w:val="3C3655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1E171509"/>
    <w:multiLevelType w:val="hybridMultilevel"/>
    <w:tmpl w:val="AD14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43D86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60991"/>
    <w:multiLevelType w:val="hybridMultilevel"/>
    <w:tmpl w:val="4A68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CFC7CE0"/>
    <w:multiLevelType w:val="hybridMultilevel"/>
    <w:tmpl w:val="57FE088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E5DBA"/>
    <w:multiLevelType w:val="hybridMultilevel"/>
    <w:tmpl w:val="0674FB0E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D2079"/>
    <w:multiLevelType w:val="hybridMultilevel"/>
    <w:tmpl w:val="CB88C9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C7CDB"/>
    <w:multiLevelType w:val="hybridMultilevel"/>
    <w:tmpl w:val="68E0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26FAE"/>
    <w:multiLevelType w:val="hybridMultilevel"/>
    <w:tmpl w:val="7DA47A3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8799F"/>
    <w:multiLevelType w:val="hybridMultilevel"/>
    <w:tmpl w:val="19C85E9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36960"/>
    <w:multiLevelType w:val="hybridMultilevel"/>
    <w:tmpl w:val="88AA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859B0"/>
    <w:multiLevelType w:val="hybridMultilevel"/>
    <w:tmpl w:val="E2F432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354DF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D3E8C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2BC054C"/>
    <w:multiLevelType w:val="hybridMultilevel"/>
    <w:tmpl w:val="0D56F8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52BFB"/>
    <w:multiLevelType w:val="hybridMultilevel"/>
    <w:tmpl w:val="098C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14881"/>
    <w:multiLevelType w:val="hybridMultilevel"/>
    <w:tmpl w:val="E274FCC2"/>
    <w:lvl w:ilvl="0" w:tplc="D174D0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D27EE7"/>
    <w:multiLevelType w:val="hybridMultilevel"/>
    <w:tmpl w:val="BA6440C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D0158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26FF6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83099"/>
    <w:multiLevelType w:val="hybridMultilevel"/>
    <w:tmpl w:val="4AD8A36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408D7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5"/>
  </w:num>
  <w:num w:numId="5">
    <w:abstractNumId w:val="29"/>
  </w:num>
  <w:num w:numId="6">
    <w:abstractNumId w:val="19"/>
  </w:num>
  <w:num w:numId="7">
    <w:abstractNumId w:val="32"/>
  </w:num>
  <w:num w:numId="8">
    <w:abstractNumId w:val="22"/>
  </w:num>
  <w:num w:numId="9">
    <w:abstractNumId w:val="30"/>
  </w:num>
  <w:num w:numId="10">
    <w:abstractNumId w:val="40"/>
  </w:num>
  <w:num w:numId="11">
    <w:abstractNumId w:val="5"/>
  </w:num>
  <w:num w:numId="12">
    <w:abstractNumId w:val="39"/>
  </w:num>
  <w:num w:numId="13">
    <w:abstractNumId w:val="1"/>
  </w:num>
  <w:num w:numId="14">
    <w:abstractNumId w:val="10"/>
  </w:num>
  <w:num w:numId="15">
    <w:abstractNumId w:val="21"/>
  </w:num>
  <w:num w:numId="16">
    <w:abstractNumId w:val="25"/>
  </w:num>
  <w:num w:numId="17">
    <w:abstractNumId w:val="26"/>
  </w:num>
  <w:num w:numId="18">
    <w:abstractNumId w:val="16"/>
  </w:num>
  <w:num w:numId="19">
    <w:abstractNumId w:val="2"/>
  </w:num>
  <w:num w:numId="20">
    <w:abstractNumId w:val="38"/>
  </w:num>
  <w:num w:numId="21">
    <w:abstractNumId w:val="41"/>
  </w:num>
  <w:num w:numId="22">
    <w:abstractNumId w:val="33"/>
  </w:num>
  <w:num w:numId="23">
    <w:abstractNumId w:val="8"/>
  </w:num>
  <w:num w:numId="24">
    <w:abstractNumId w:val="36"/>
  </w:num>
  <w:num w:numId="25">
    <w:abstractNumId w:val="6"/>
  </w:num>
  <w:num w:numId="26">
    <w:abstractNumId w:val="9"/>
  </w:num>
  <w:num w:numId="27">
    <w:abstractNumId w:val="37"/>
  </w:num>
  <w:num w:numId="28">
    <w:abstractNumId w:val="31"/>
  </w:num>
  <w:num w:numId="29">
    <w:abstractNumId w:val="20"/>
  </w:num>
  <w:num w:numId="30">
    <w:abstractNumId w:val="4"/>
  </w:num>
  <w:num w:numId="31">
    <w:abstractNumId w:val="14"/>
  </w:num>
  <w:num w:numId="32">
    <w:abstractNumId w:val="17"/>
  </w:num>
  <w:num w:numId="33">
    <w:abstractNumId w:val="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3"/>
  </w:num>
  <w:num w:numId="41">
    <w:abstractNumId w:val="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A"/>
    <w:rsid w:val="0000294B"/>
    <w:rsid w:val="000029FA"/>
    <w:rsid w:val="000047F4"/>
    <w:rsid w:val="00005EAF"/>
    <w:rsid w:val="00006064"/>
    <w:rsid w:val="000067DE"/>
    <w:rsid w:val="00013F60"/>
    <w:rsid w:val="0001520C"/>
    <w:rsid w:val="00020924"/>
    <w:rsid w:val="00020C1E"/>
    <w:rsid w:val="00021409"/>
    <w:rsid w:val="00023608"/>
    <w:rsid w:val="0002575C"/>
    <w:rsid w:val="00026064"/>
    <w:rsid w:val="000270DA"/>
    <w:rsid w:val="000276EA"/>
    <w:rsid w:val="00032882"/>
    <w:rsid w:val="00037DFF"/>
    <w:rsid w:val="00040CD9"/>
    <w:rsid w:val="00043436"/>
    <w:rsid w:val="00044394"/>
    <w:rsid w:val="000462A1"/>
    <w:rsid w:val="00046EF0"/>
    <w:rsid w:val="000501EC"/>
    <w:rsid w:val="00050872"/>
    <w:rsid w:val="0005647A"/>
    <w:rsid w:val="000567D2"/>
    <w:rsid w:val="00060521"/>
    <w:rsid w:val="0006408E"/>
    <w:rsid w:val="00066AA3"/>
    <w:rsid w:val="00067D2A"/>
    <w:rsid w:val="000710D1"/>
    <w:rsid w:val="000750DB"/>
    <w:rsid w:val="00075B81"/>
    <w:rsid w:val="00080BC1"/>
    <w:rsid w:val="00080E62"/>
    <w:rsid w:val="0008234E"/>
    <w:rsid w:val="0008753F"/>
    <w:rsid w:val="00087628"/>
    <w:rsid w:val="00087923"/>
    <w:rsid w:val="000901FB"/>
    <w:rsid w:val="00094B33"/>
    <w:rsid w:val="00097221"/>
    <w:rsid w:val="000A0290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458D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D7A32"/>
    <w:rsid w:val="000E1DEE"/>
    <w:rsid w:val="000E3715"/>
    <w:rsid w:val="000F1F77"/>
    <w:rsid w:val="000F1F99"/>
    <w:rsid w:val="000F2835"/>
    <w:rsid w:val="000F2A76"/>
    <w:rsid w:val="000F4EA1"/>
    <w:rsid w:val="000F6EC9"/>
    <w:rsid w:val="00101EBC"/>
    <w:rsid w:val="00103C3A"/>
    <w:rsid w:val="0010505A"/>
    <w:rsid w:val="00105D95"/>
    <w:rsid w:val="00106A1A"/>
    <w:rsid w:val="00106CF4"/>
    <w:rsid w:val="001100D6"/>
    <w:rsid w:val="00113D98"/>
    <w:rsid w:val="00116647"/>
    <w:rsid w:val="00123D96"/>
    <w:rsid w:val="001344BD"/>
    <w:rsid w:val="001354EA"/>
    <w:rsid w:val="00135E23"/>
    <w:rsid w:val="00140C62"/>
    <w:rsid w:val="00144694"/>
    <w:rsid w:val="001510F2"/>
    <w:rsid w:val="00153C9E"/>
    <w:rsid w:val="001563BD"/>
    <w:rsid w:val="001712F8"/>
    <w:rsid w:val="0017379A"/>
    <w:rsid w:val="0017429C"/>
    <w:rsid w:val="00175F30"/>
    <w:rsid w:val="001817EE"/>
    <w:rsid w:val="0018793A"/>
    <w:rsid w:val="00187F48"/>
    <w:rsid w:val="001901CC"/>
    <w:rsid w:val="00191E46"/>
    <w:rsid w:val="00192E3D"/>
    <w:rsid w:val="00193C58"/>
    <w:rsid w:val="00194499"/>
    <w:rsid w:val="0019586C"/>
    <w:rsid w:val="001A386F"/>
    <w:rsid w:val="001A5708"/>
    <w:rsid w:val="001B0A80"/>
    <w:rsid w:val="001B1C12"/>
    <w:rsid w:val="001B1EA0"/>
    <w:rsid w:val="001B3167"/>
    <w:rsid w:val="001B3A4D"/>
    <w:rsid w:val="001B5807"/>
    <w:rsid w:val="001B796C"/>
    <w:rsid w:val="001C0C28"/>
    <w:rsid w:val="001C3937"/>
    <w:rsid w:val="001C5695"/>
    <w:rsid w:val="001C759C"/>
    <w:rsid w:val="001C7AEA"/>
    <w:rsid w:val="001D67EC"/>
    <w:rsid w:val="001E1C94"/>
    <w:rsid w:val="001E3C93"/>
    <w:rsid w:val="001E4A95"/>
    <w:rsid w:val="001F26CE"/>
    <w:rsid w:val="001F2A6E"/>
    <w:rsid w:val="001F4E39"/>
    <w:rsid w:val="0020098C"/>
    <w:rsid w:val="002059FD"/>
    <w:rsid w:val="00211912"/>
    <w:rsid w:val="00213205"/>
    <w:rsid w:val="00213264"/>
    <w:rsid w:val="0021630B"/>
    <w:rsid w:val="002172D9"/>
    <w:rsid w:val="00220A08"/>
    <w:rsid w:val="00224FE5"/>
    <w:rsid w:val="00236B83"/>
    <w:rsid w:val="00237C30"/>
    <w:rsid w:val="002409F6"/>
    <w:rsid w:val="00241C5F"/>
    <w:rsid w:val="00250CBB"/>
    <w:rsid w:val="0025220C"/>
    <w:rsid w:val="00253CF9"/>
    <w:rsid w:val="00254047"/>
    <w:rsid w:val="00255975"/>
    <w:rsid w:val="002606AA"/>
    <w:rsid w:val="002716FA"/>
    <w:rsid w:val="00273894"/>
    <w:rsid w:val="00275546"/>
    <w:rsid w:val="002756A5"/>
    <w:rsid w:val="00275AD8"/>
    <w:rsid w:val="00277A69"/>
    <w:rsid w:val="0028038B"/>
    <w:rsid w:val="0028232C"/>
    <w:rsid w:val="00282B85"/>
    <w:rsid w:val="00282C97"/>
    <w:rsid w:val="00283A28"/>
    <w:rsid w:val="002874F0"/>
    <w:rsid w:val="002910B4"/>
    <w:rsid w:val="00291567"/>
    <w:rsid w:val="002922C5"/>
    <w:rsid w:val="00292A44"/>
    <w:rsid w:val="00296159"/>
    <w:rsid w:val="002A1E5D"/>
    <w:rsid w:val="002A2523"/>
    <w:rsid w:val="002A58E2"/>
    <w:rsid w:val="002A6165"/>
    <w:rsid w:val="002B42B9"/>
    <w:rsid w:val="002B5CCE"/>
    <w:rsid w:val="002B7A06"/>
    <w:rsid w:val="002C3BFC"/>
    <w:rsid w:val="002C458E"/>
    <w:rsid w:val="002C4681"/>
    <w:rsid w:val="002C7E47"/>
    <w:rsid w:val="002D1959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0746"/>
    <w:rsid w:val="00312638"/>
    <w:rsid w:val="00314411"/>
    <w:rsid w:val="00316055"/>
    <w:rsid w:val="00316FD1"/>
    <w:rsid w:val="0032513D"/>
    <w:rsid w:val="00325442"/>
    <w:rsid w:val="003258BB"/>
    <w:rsid w:val="0032663E"/>
    <w:rsid w:val="00330325"/>
    <w:rsid w:val="003318EE"/>
    <w:rsid w:val="00331F56"/>
    <w:rsid w:val="00335B4F"/>
    <w:rsid w:val="003379A8"/>
    <w:rsid w:val="00342642"/>
    <w:rsid w:val="00344BF1"/>
    <w:rsid w:val="0034639A"/>
    <w:rsid w:val="003465DF"/>
    <w:rsid w:val="00346AC1"/>
    <w:rsid w:val="0035165B"/>
    <w:rsid w:val="00352E59"/>
    <w:rsid w:val="00353D14"/>
    <w:rsid w:val="003547E6"/>
    <w:rsid w:val="00355E03"/>
    <w:rsid w:val="003573F2"/>
    <w:rsid w:val="00360A88"/>
    <w:rsid w:val="00364A31"/>
    <w:rsid w:val="00365322"/>
    <w:rsid w:val="003653EC"/>
    <w:rsid w:val="00370FF7"/>
    <w:rsid w:val="0037191C"/>
    <w:rsid w:val="00372798"/>
    <w:rsid w:val="00374C86"/>
    <w:rsid w:val="003751C5"/>
    <w:rsid w:val="0037531F"/>
    <w:rsid w:val="00381FEC"/>
    <w:rsid w:val="0038322B"/>
    <w:rsid w:val="0038648D"/>
    <w:rsid w:val="00391A1F"/>
    <w:rsid w:val="00391F2C"/>
    <w:rsid w:val="00396348"/>
    <w:rsid w:val="003A4BA0"/>
    <w:rsid w:val="003A5C9B"/>
    <w:rsid w:val="003B0148"/>
    <w:rsid w:val="003B1EEC"/>
    <w:rsid w:val="003B428F"/>
    <w:rsid w:val="003B6538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E669F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26B8"/>
    <w:rsid w:val="00423DDC"/>
    <w:rsid w:val="00425005"/>
    <w:rsid w:val="004279BE"/>
    <w:rsid w:val="00430125"/>
    <w:rsid w:val="004307C3"/>
    <w:rsid w:val="004317B2"/>
    <w:rsid w:val="00434075"/>
    <w:rsid w:val="004365CE"/>
    <w:rsid w:val="004407B7"/>
    <w:rsid w:val="00440FFE"/>
    <w:rsid w:val="00443097"/>
    <w:rsid w:val="0044499B"/>
    <w:rsid w:val="00445306"/>
    <w:rsid w:val="00446719"/>
    <w:rsid w:val="00446AB0"/>
    <w:rsid w:val="00451FC4"/>
    <w:rsid w:val="0045201F"/>
    <w:rsid w:val="004523DC"/>
    <w:rsid w:val="00453252"/>
    <w:rsid w:val="00453BC5"/>
    <w:rsid w:val="004547AD"/>
    <w:rsid w:val="00456175"/>
    <w:rsid w:val="00461F50"/>
    <w:rsid w:val="00463D75"/>
    <w:rsid w:val="00470D0E"/>
    <w:rsid w:val="004723FA"/>
    <w:rsid w:val="004746B7"/>
    <w:rsid w:val="0047512F"/>
    <w:rsid w:val="004753B2"/>
    <w:rsid w:val="004874FF"/>
    <w:rsid w:val="00493202"/>
    <w:rsid w:val="004967C2"/>
    <w:rsid w:val="004972CA"/>
    <w:rsid w:val="004A12FD"/>
    <w:rsid w:val="004A3490"/>
    <w:rsid w:val="004A5DCE"/>
    <w:rsid w:val="004A66B5"/>
    <w:rsid w:val="004B19B2"/>
    <w:rsid w:val="004B5BC0"/>
    <w:rsid w:val="004C24A2"/>
    <w:rsid w:val="004D2A14"/>
    <w:rsid w:val="004D67EB"/>
    <w:rsid w:val="004E2356"/>
    <w:rsid w:val="004E251F"/>
    <w:rsid w:val="004E52C2"/>
    <w:rsid w:val="004F356A"/>
    <w:rsid w:val="004F4A48"/>
    <w:rsid w:val="004F5883"/>
    <w:rsid w:val="004F5D9A"/>
    <w:rsid w:val="004F5F09"/>
    <w:rsid w:val="004F7378"/>
    <w:rsid w:val="005009DE"/>
    <w:rsid w:val="0050249E"/>
    <w:rsid w:val="005054CF"/>
    <w:rsid w:val="0050601E"/>
    <w:rsid w:val="00506B14"/>
    <w:rsid w:val="00510DD8"/>
    <w:rsid w:val="00515622"/>
    <w:rsid w:val="00516F35"/>
    <w:rsid w:val="005172BF"/>
    <w:rsid w:val="00520988"/>
    <w:rsid w:val="005211BD"/>
    <w:rsid w:val="00521DBE"/>
    <w:rsid w:val="00522C6C"/>
    <w:rsid w:val="005245B3"/>
    <w:rsid w:val="00524835"/>
    <w:rsid w:val="00524EC5"/>
    <w:rsid w:val="00534DAA"/>
    <w:rsid w:val="00534FEA"/>
    <w:rsid w:val="005356F1"/>
    <w:rsid w:val="00535D0C"/>
    <w:rsid w:val="00535D66"/>
    <w:rsid w:val="00542BF9"/>
    <w:rsid w:val="005503CD"/>
    <w:rsid w:val="0055267A"/>
    <w:rsid w:val="00552AA7"/>
    <w:rsid w:val="00557E7C"/>
    <w:rsid w:val="005663BB"/>
    <w:rsid w:val="00566DBE"/>
    <w:rsid w:val="00566EDA"/>
    <w:rsid w:val="005672DB"/>
    <w:rsid w:val="005715E7"/>
    <w:rsid w:val="005720B2"/>
    <w:rsid w:val="00572F39"/>
    <w:rsid w:val="005748AD"/>
    <w:rsid w:val="0057725A"/>
    <w:rsid w:val="00580659"/>
    <w:rsid w:val="00580950"/>
    <w:rsid w:val="00583C44"/>
    <w:rsid w:val="005853F5"/>
    <w:rsid w:val="005879C7"/>
    <w:rsid w:val="00596B49"/>
    <w:rsid w:val="005974EC"/>
    <w:rsid w:val="00597CBA"/>
    <w:rsid w:val="005A591F"/>
    <w:rsid w:val="005A671F"/>
    <w:rsid w:val="005A7003"/>
    <w:rsid w:val="005A75F4"/>
    <w:rsid w:val="005B0AD1"/>
    <w:rsid w:val="005B1D91"/>
    <w:rsid w:val="005B3DE8"/>
    <w:rsid w:val="005B43FB"/>
    <w:rsid w:val="005B5B91"/>
    <w:rsid w:val="005B7589"/>
    <w:rsid w:val="005C2014"/>
    <w:rsid w:val="005C37D0"/>
    <w:rsid w:val="005C5A1B"/>
    <w:rsid w:val="005C6A66"/>
    <w:rsid w:val="005D1733"/>
    <w:rsid w:val="005D3F8F"/>
    <w:rsid w:val="005D6774"/>
    <w:rsid w:val="005D791D"/>
    <w:rsid w:val="005E050C"/>
    <w:rsid w:val="005E0D1F"/>
    <w:rsid w:val="005E1612"/>
    <w:rsid w:val="005E4C9E"/>
    <w:rsid w:val="005E566A"/>
    <w:rsid w:val="005E6496"/>
    <w:rsid w:val="005E69E4"/>
    <w:rsid w:val="005F410F"/>
    <w:rsid w:val="005F530E"/>
    <w:rsid w:val="005F616F"/>
    <w:rsid w:val="005F635D"/>
    <w:rsid w:val="005F6487"/>
    <w:rsid w:val="00603D2A"/>
    <w:rsid w:val="0060534D"/>
    <w:rsid w:val="00605CC1"/>
    <w:rsid w:val="006074B1"/>
    <w:rsid w:val="00610575"/>
    <w:rsid w:val="0061182C"/>
    <w:rsid w:val="006143FA"/>
    <w:rsid w:val="006152F1"/>
    <w:rsid w:val="00617B1C"/>
    <w:rsid w:val="00622C4E"/>
    <w:rsid w:val="00623127"/>
    <w:rsid w:val="006232C6"/>
    <w:rsid w:val="006255A8"/>
    <w:rsid w:val="00625B27"/>
    <w:rsid w:val="00625F86"/>
    <w:rsid w:val="006329E1"/>
    <w:rsid w:val="0063491A"/>
    <w:rsid w:val="00636395"/>
    <w:rsid w:val="00636893"/>
    <w:rsid w:val="00640161"/>
    <w:rsid w:val="00640FF8"/>
    <w:rsid w:val="0064104E"/>
    <w:rsid w:val="006432A3"/>
    <w:rsid w:val="00645C49"/>
    <w:rsid w:val="00650D37"/>
    <w:rsid w:val="00651B95"/>
    <w:rsid w:val="00652620"/>
    <w:rsid w:val="006531E8"/>
    <w:rsid w:val="006531FA"/>
    <w:rsid w:val="0065350F"/>
    <w:rsid w:val="00654049"/>
    <w:rsid w:val="00656E6D"/>
    <w:rsid w:val="006609D5"/>
    <w:rsid w:val="006641C7"/>
    <w:rsid w:val="00665AF2"/>
    <w:rsid w:val="00666026"/>
    <w:rsid w:val="00671B5A"/>
    <w:rsid w:val="00671D97"/>
    <w:rsid w:val="00676712"/>
    <w:rsid w:val="00685618"/>
    <w:rsid w:val="0068605D"/>
    <w:rsid w:val="00687350"/>
    <w:rsid w:val="006914EA"/>
    <w:rsid w:val="006A0A8D"/>
    <w:rsid w:val="006A209A"/>
    <w:rsid w:val="006A2D79"/>
    <w:rsid w:val="006A616D"/>
    <w:rsid w:val="006A6810"/>
    <w:rsid w:val="006A7110"/>
    <w:rsid w:val="006B2964"/>
    <w:rsid w:val="006B2F25"/>
    <w:rsid w:val="006B33F1"/>
    <w:rsid w:val="006B3D14"/>
    <w:rsid w:val="006C063D"/>
    <w:rsid w:val="006C08E2"/>
    <w:rsid w:val="006C0E32"/>
    <w:rsid w:val="006C360B"/>
    <w:rsid w:val="006C454B"/>
    <w:rsid w:val="006C5A88"/>
    <w:rsid w:val="006D4BDB"/>
    <w:rsid w:val="006D5CB8"/>
    <w:rsid w:val="006D5E26"/>
    <w:rsid w:val="006D637C"/>
    <w:rsid w:val="006E153B"/>
    <w:rsid w:val="006E58ED"/>
    <w:rsid w:val="006F1C50"/>
    <w:rsid w:val="006F27C5"/>
    <w:rsid w:val="006F3422"/>
    <w:rsid w:val="006F3B2C"/>
    <w:rsid w:val="006F427E"/>
    <w:rsid w:val="006F719A"/>
    <w:rsid w:val="007007A2"/>
    <w:rsid w:val="007043F5"/>
    <w:rsid w:val="00706EF6"/>
    <w:rsid w:val="0070706B"/>
    <w:rsid w:val="0071376A"/>
    <w:rsid w:val="0071438B"/>
    <w:rsid w:val="007229D5"/>
    <w:rsid w:val="00724B49"/>
    <w:rsid w:val="007263BE"/>
    <w:rsid w:val="00730040"/>
    <w:rsid w:val="0073406F"/>
    <w:rsid w:val="00734FB4"/>
    <w:rsid w:val="00736908"/>
    <w:rsid w:val="00746041"/>
    <w:rsid w:val="007469DE"/>
    <w:rsid w:val="007507D8"/>
    <w:rsid w:val="00751FB7"/>
    <w:rsid w:val="00755B93"/>
    <w:rsid w:val="00755EE4"/>
    <w:rsid w:val="0075729D"/>
    <w:rsid w:val="007620B8"/>
    <w:rsid w:val="00762C21"/>
    <w:rsid w:val="0076666E"/>
    <w:rsid w:val="007678DC"/>
    <w:rsid w:val="00767B6D"/>
    <w:rsid w:val="00770F2A"/>
    <w:rsid w:val="0077152B"/>
    <w:rsid w:val="00784DD3"/>
    <w:rsid w:val="007878A4"/>
    <w:rsid w:val="00791874"/>
    <w:rsid w:val="007A1FFE"/>
    <w:rsid w:val="007A4A75"/>
    <w:rsid w:val="007A673D"/>
    <w:rsid w:val="007B6049"/>
    <w:rsid w:val="007C0CCB"/>
    <w:rsid w:val="007D2FA0"/>
    <w:rsid w:val="007D6729"/>
    <w:rsid w:val="007E016F"/>
    <w:rsid w:val="007E2635"/>
    <w:rsid w:val="007E423A"/>
    <w:rsid w:val="007E465E"/>
    <w:rsid w:val="007E587E"/>
    <w:rsid w:val="007F37D9"/>
    <w:rsid w:val="007F39A3"/>
    <w:rsid w:val="007F4B4F"/>
    <w:rsid w:val="007F54F6"/>
    <w:rsid w:val="0080184E"/>
    <w:rsid w:val="00801C8C"/>
    <w:rsid w:val="00801EBB"/>
    <w:rsid w:val="00804D52"/>
    <w:rsid w:val="0080640F"/>
    <w:rsid w:val="00814374"/>
    <w:rsid w:val="00814B3A"/>
    <w:rsid w:val="00814F6B"/>
    <w:rsid w:val="008151E7"/>
    <w:rsid w:val="008169C9"/>
    <w:rsid w:val="00825918"/>
    <w:rsid w:val="008263D9"/>
    <w:rsid w:val="00827E8D"/>
    <w:rsid w:val="0083000C"/>
    <w:rsid w:val="00834FCA"/>
    <w:rsid w:val="00851C48"/>
    <w:rsid w:val="0086618B"/>
    <w:rsid w:val="00872811"/>
    <w:rsid w:val="00873CBB"/>
    <w:rsid w:val="00874AB7"/>
    <w:rsid w:val="00875CE7"/>
    <w:rsid w:val="008769AE"/>
    <w:rsid w:val="008831D9"/>
    <w:rsid w:val="008844DE"/>
    <w:rsid w:val="00885F0F"/>
    <w:rsid w:val="00887CEF"/>
    <w:rsid w:val="00897E56"/>
    <w:rsid w:val="008A43B3"/>
    <w:rsid w:val="008A4C22"/>
    <w:rsid w:val="008A68EA"/>
    <w:rsid w:val="008A7B45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2FA2"/>
    <w:rsid w:val="008C51F1"/>
    <w:rsid w:val="008C5A75"/>
    <w:rsid w:val="008C6F27"/>
    <w:rsid w:val="008C753B"/>
    <w:rsid w:val="008D130E"/>
    <w:rsid w:val="008D17DD"/>
    <w:rsid w:val="008D2F3A"/>
    <w:rsid w:val="008D36FE"/>
    <w:rsid w:val="008D5100"/>
    <w:rsid w:val="008D6DC9"/>
    <w:rsid w:val="008D70E3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26E1"/>
    <w:rsid w:val="00906AE2"/>
    <w:rsid w:val="00907903"/>
    <w:rsid w:val="009124B4"/>
    <w:rsid w:val="00913C3C"/>
    <w:rsid w:val="00917021"/>
    <w:rsid w:val="009215BF"/>
    <w:rsid w:val="009227AD"/>
    <w:rsid w:val="00922D75"/>
    <w:rsid w:val="0092321D"/>
    <w:rsid w:val="00941112"/>
    <w:rsid w:val="009430AB"/>
    <w:rsid w:val="009444AC"/>
    <w:rsid w:val="00951564"/>
    <w:rsid w:val="00952A71"/>
    <w:rsid w:val="00953073"/>
    <w:rsid w:val="009561FB"/>
    <w:rsid w:val="00960770"/>
    <w:rsid w:val="009621BB"/>
    <w:rsid w:val="00962988"/>
    <w:rsid w:val="009654DC"/>
    <w:rsid w:val="009718A8"/>
    <w:rsid w:val="00972095"/>
    <w:rsid w:val="0097454E"/>
    <w:rsid w:val="00980392"/>
    <w:rsid w:val="0098385C"/>
    <w:rsid w:val="00983865"/>
    <w:rsid w:val="00987974"/>
    <w:rsid w:val="00990244"/>
    <w:rsid w:val="00992446"/>
    <w:rsid w:val="00995417"/>
    <w:rsid w:val="00995AFB"/>
    <w:rsid w:val="00996754"/>
    <w:rsid w:val="009A0213"/>
    <w:rsid w:val="009A0224"/>
    <w:rsid w:val="009A1F66"/>
    <w:rsid w:val="009A604B"/>
    <w:rsid w:val="009B33F7"/>
    <w:rsid w:val="009B455A"/>
    <w:rsid w:val="009B4715"/>
    <w:rsid w:val="009B4770"/>
    <w:rsid w:val="009B5324"/>
    <w:rsid w:val="009B782F"/>
    <w:rsid w:val="009C115A"/>
    <w:rsid w:val="009C2528"/>
    <w:rsid w:val="009C406E"/>
    <w:rsid w:val="009D01F5"/>
    <w:rsid w:val="009D7DAB"/>
    <w:rsid w:val="009E3DEB"/>
    <w:rsid w:val="009E3FD4"/>
    <w:rsid w:val="009E79AF"/>
    <w:rsid w:val="009F230B"/>
    <w:rsid w:val="009F2E8F"/>
    <w:rsid w:val="009F4CB5"/>
    <w:rsid w:val="00A01B1D"/>
    <w:rsid w:val="00A14227"/>
    <w:rsid w:val="00A158DC"/>
    <w:rsid w:val="00A207C4"/>
    <w:rsid w:val="00A236CB"/>
    <w:rsid w:val="00A308A8"/>
    <w:rsid w:val="00A42C0C"/>
    <w:rsid w:val="00A43387"/>
    <w:rsid w:val="00A54721"/>
    <w:rsid w:val="00A55D6F"/>
    <w:rsid w:val="00A61E1E"/>
    <w:rsid w:val="00A8265E"/>
    <w:rsid w:val="00A82CEC"/>
    <w:rsid w:val="00A85B0A"/>
    <w:rsid w:val="00A8621F"/>
    <w:rsid w:val="00A9003D"/>
    <w:rsid w:val="00A91F7F"/>
    <w:rsid w:val="00A92D44"/>
    <w:rsid w:val="00A974F8"/>
    <w:rsid w:val="00AA0B66"/>
    <w:rsid w:val="00AA2FA2"/>
    <w:rsid w:val="00AA449C"/>
    <w:rsid w:val="00AA69C1"/>
    <w:rsid w:val="00AB3E06"/>
    <w:rsid w:val="00AB4646"/>
    <w:rsid w:val="00AB49C9"/>
    <w:rsid w:val="00AB6077"/>
    <w:rsid w:val="00AC495D"/>
    <w:rsid w:val="00AC7D69"/>
    <w:rsid w:val="00AE403D"/>
    <w:rsid w:val="00AE71C1"/>
    <w:rsid w:val="00AF0A6F"/>
    <w:rsid w:val="00AF0F78"/>
    <w:rsid w:val="00AF23C2"/>
    <w:rsid w:val="00AF4B86"/>
    <w:rsid w:val="00AF4D97"/>
    <w:rsid w:val="00AF686F"/>
    <w:rsid w:val="00AF6EAD"/>
    <w:rsid w:val="00B0120B"/>
    <w:rsid w:val="00B027CB"/>
    <w:rsid w:val="00B030CA"/>
    <w:rsid w:val="00B03BD7"/>
    <w:rsid w:val="00B04DB5"/>
    <w:rsid w:val="00B12CAC"/>
    <w:rsid w:val="00B1385F"/>
    <w:rsid w:val="00B15722"/>
    <w:rsid w:val="00B206FE"/>
    <w:rsid w:val="00B22FBF"/>
    <w:rsid w:val="00B259ED"/>
    <w:rsid w:val="00B2636E"/>
    <w:rsid w:val="00B31571"/>
    <w:rsid w:val="00B32200"/>
    <w:rsid w:val="00B342BA"/>
    <w:rsid w:val="00B34C18"/>
    <w:rsid w:val="00B40C56"/>
    <w:rsid w:val="00B439F1"/>
    <w:rsid w:val="00B44430"/>
    <w:rsid w:val="00B46578"/>
    <w:rsid w:val="00B4683C"/>
    <w:rsid w:val="00B507B0"/>
    <w:rsid w:val="00B517ED"/>
    <w:rsid w:val="00B534D0"/>
    <w:rsid w:val="00B54AE6"/>
    <w:rsid w:val="00B56FBC"/>
    <w:rsid w:val="00B57430"/>
    <w:rsid w:val="00B603F3"/>
    <w:rsid w:val="00B60EF4"/>
    <w:rsid w:val="00B62A68"/>
    <w:rsid w:val="00B641F0"/>
    <w:rsid w:val="00B65FD7"/>
    <w:rsid w:val="00B7031C"/>
    <w:rsid w:val="00B70767"/>
    <w:rsid w:val="00B72D5E"/>
    <w:rsid w:val="00B7731B"/>
    <w:rsid w:val="00B77D79"/>
    <w:rsid w:val="00B813CB"/>
    <w:rsid w:val="00B831BF"/>
    <w:rsid w:val="00B849F4"/>
    <w:rsid w:val="00B9216E"/>
    <w:rsid w:val="00B9276E"/>
    <w:rsid w:val="00BA5BDA"/>
    <w:rsid w:val="00BB3510"/>
    <w:rsid w:val="00BB65F7"/>
    <w:rsid w:val="00BC0CDE"/>
    <w:rsid w:val="00BC22B1"/>
    <w:rsid w:val="00BC43B1"/>
    <w:rsid w:val="00BC5306"/>
    <w:rsid w:val="00BC5DB3"/>
    <w:rsid w:val="00BC600F"/>
    <w:rsid w:val="00BD0FF1"/>
    <w:rsid w:val="00BD5BEF"/>
    <w:rsid w:val="00BE14D3"/>
    <w:rsid w:val="00BE54C5"/>
    <w:rsid w:val="00BE5994"/>
    <w:rsid w:val="00BE5C50"/>
    <w:rsid w:val="00BE78E3"/>
    <w:rsid w:val="00BE797E"/>
    <w:rsid w:val="00BF2B14"/>
    <w:rsid w:val="00BF2B1B"/>
    <w:rsid w:val="00BF6922"/>
    <w:rsid w:val="00C0524B"/>
    <w:rsid w:val="00C073A7"/>
    <w:rsid w:val="00C16171"/>
    <w:rsid w:val="00C207AE"/>
    <w:rsid w:val="00C241B4"/>
    <w:rsid w:val="00C302DE"/>
    <w:rsid w:val="00C30A03"/>
    <w:rsid w:val="00C30E8D"/>
    <w:rsid w:val="00C3193B"/>
    <w:rsid w:val="00C31F3C"/>
    <w:rsid w:val="00C3535E"/>
    <w:rsid w:val="00C35EF9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16A6"/>
    <w:rsid w:val="00C7499B"/>
    <w:rsid w:val="00C750B6"/>
    <w:rsid w:val="00C7633D"/>
    <w:rsid w:val="00C80C71"/>
    <w:rsid w:val="00C813E0"/>
    <w:rsid w:val="00C82FF5"/>
    <w:rsid w:val="00C83468"/>
    <w:rsid w:val="00C83A25"/>
    <w:rsid w:val="00C87AAD"/>
    <w:rsid w:val="00C87DB6"/>
    <w:rsid w:val="00C903B6"/>
    <w:rsid w:val="00C90989"/>
    <w:rsid w:val="00C911A0"/>
    <w:rsid w:val="00C916D3"/>
    <w:rsid w:val="00C9349C"/>
    <w:rsid w:val="00C93908"/>
    <w:rsid w:val="00C95ACA"/>
    <w:rsid w:val="00CA1679"/>
    <w:rsid w:val="00CA55AF"/>
    <w:rsid w:val="00CB4810"/>
    <w:rsid w:val="00CB696A"/>
    <w:rsid w:val="00CD2400"/>
    <w:rsid w:val="00CD6FB8"/>
    <w:rsid w:val="00CD76F3"/>
    <w:rsid w:val="00CE4362"/>
    <w:rsid w:val="00CE7B91"/>
    <w:rsid w:val="00CF1EB2"/>
    <w:rsid w:val="00CF2992"/>
    <w:rsid w:val="00CF6A2A"/>
    <w:rsid w:val="00D008C9"/>
    <w:rsid w:val="00D01122"/>
    <w:rsid w:val="00D029C7"/>
    <w:rsid w:val="00D1045D"/>
    <w:rsid w:val="00D107C2"/>
    <w:rsid w:val="00D14E56"/>
    <w:rsid w:val="00D159A1"/>
    <w:rsid w:val="00D2005F"/>
    <w:rsid w:val="00D227E0"/>
    <w:rsid w:val="00D228E2"/>
    <w:rsid w:val="00D23023"/>
    <w:rsid w:val="00D251D6"/>
    <w:rsid w:val="00D25984"/>
    <w:rsid w:val="00D2642B"/>
    <w:rsid w:val="00D26AB2"/>
    <w:rsid w:val="00D279FF"/>
    <w:rsid w:val="00D356C3"/>
    <w:rsid w:val="00D357EB"/>
    <w:rsid w:val="00D364F4"/>
    <w:rsid w:val="00D376DF"/>
    <w:rsid w:val="00D402BE"/>
    <w:rsid w:val="00D40716"/>
    <w:rsid w:val="00D411E5"/>
    <w:rsid w:val="00D52153"/>
    <w:rsid w:val="00D5692A"/>
    <w:rsid w:val="00D6484B"/>
    <w:rsid w:val="00D64886"/>
    <w:rsid w:val="00D71D38"/>
    <w:rsid w:val="00D725D4"/>
    <w:rsid w:val="00D738C7"/>
    <w:rsid w:val="00D754A7"/>
    <w:rsid w:val="00D763A1"/>
    <w:rsid w:val="00D765F5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02F0"/>
    <w:rsid w:val="00DC334B"/>
    <w:rsid w:val="00DC4F5E"/>
    <w:rsid w:val="00DD143D"/>
    <w:rsid w:val="00DD2FEF"/>
    <w:rsid w:val="00DE05CF"/>
    <w:rsid w:val="00DF491F"/>
    <w:rsid w:val="00E023F8"/>
    <w:rsid w:val="00E05791"/>
    <w:rsid w:val="00E06745"/>
    <w:rsid w:val="00E1190F"/>
    <w:rsid w:val="00E1307C"/>
    <w:rsid w:val="00E27135"/>
    <w:rsid w:val="00E33F8A"/>
    <w:rsid w:val="00E40D6A"/>
    <w:rsid w:val="00E41113"/>
    <w:rsid w:val="00E47506"/>
    <w:rsid w:val="00E54689"/>
    <w:rsid w:val="00E60608"/>
    <w:rsid w:val="00E609F5"/>
    <w:rsid w:val="00E64D0B"/>
    <w:rsid w:val="00E65197"/>
    <w:rsid w:val="00E66A9A"/>
    <w:rsid w:val="00E7005C"/>
    <w:rsid w:val="00E713CB"/>
    <w:rsid w:val="00E727D9"/>
    <w:rsid w:val="00E818FE"/>
    <w:rsid w:val="00E828A6"/>
    <w:rsid w:val="00E83FD4"/>
    <w:rsid w:val="00E855B3"/>
    <w:rsid w:val="00E86042"/>
    <w:rsid w:val="00E927D7"/>
    <w:rsid w:val="00E92901"/>
    <w:rsid w:val="00E94A68"/>
    <w:rsid w:val="00E969C8"/>
    <w:rsid w:val="00E96AB4"/>
    <w:rsid w:val="00EA2E2F"/>
    <w:rsid w:val="00EA4D7C"/>
    <w:rsid w:val="00EA5B73"/>
    <w:rsid w:val="00EA64EA"/>
    <w:rsid w:val="00EA7AD4"/>
    <w:rsid w:val="00EA7D02"/>
    <w:rsid w:val="00EB0AF1"/>
    <w:rsid w:val="00EB3785"/>
    <w:rsid w:val="00EB4BC1"/>
    <w:rsid w:val="00EB571E"/>
    <w:rsid w:val="00EB57A6"/>
    <w:rsid w:val="00EB6582"/>
    <w:rsid w:val="00EB69FC"/>
    <w:rsid w:val="00EC382E"/>
    <w:rsid w:val="00EC395C"/>
    <w:rsid w:val="00EC5164"/>
    <w:rsid w:val="00EC5806"/>
    <w:rsid w:val="00ED2CED"/>
    <w:rsid w:val="00ED2F1E"/>
    <w:rsid w:val="00ED3534"/>
    <w:rsid w:val="00ED4173"/>
    <w:rsid w:val="00ED42CD"/>
    <w:rsid w:val="00ED529F"/>
    <w:rsid w:val="00ED697A"/>
    <w:rsid w:val="00EE2DC4"/>
    <w:rsid w:val="00EE358E"/>
    <w:rsid w:val="00EE3DC9"/>
    <w:rsid w:val="00EE3E0A"/>
    <w:rsid w:val="00EE587B"/>
    <w:rsid w:val="00EF48BC"/>
    <w:rsid w:val="00EF5954"/>
    <w:rsid w:val="00EF5A14"/>
    <w:rsid w:val="00EF5DDD"/>
    <w:rsid w:val="00F03F34"/>
    <w:rsid w:val="00F04A87"/>
    <w:rsid w:val="00F05035"/>
    <w:rsid w:val="00F059C8"/>
    <w:rsid w:val="00F063DA"/>
    <w:rsid w:val="00F11A5F"/>
    <w:rsid w:val="00F12B5F"/>
    <w:rsid w:val="00F1308B"/>
    <w:rsid w:val="00F14498"/>
    <w:rsid w:val="00F15D82"/>
    <w:rsid w:val="00F25F8B"/>
    <w:rsid w:val="00F264BE"/>
    <w:rsid w:val="00F31413"/>
    <w:rsid w:val="00F31C80"/>
    <w:rsid w:val="00F32942"/>
    <w:rsid w:val="00F332C7"/>
    <w:rsid w:val="00F368A4"/>
    <w:rsid w:val="00F435BA"/>
    <w:rsid w:val="00F43F52"/>
    <w:rsid w:val="00F459E4"/>
    <w:rsid w:val="00F46205"/>
    <w:rsid w:val="00F4656E"/>
    <w:rsid w:val="00F46713"/>
    <w:rsid w:val="00F46FE3"/>
    <w:rsid w:val="00F50EAE"/>
    <w:rsid w:val="00F51DCA"/>
    <w:rsid w:val="00F522AF"/>
    <w:rsid w:val="00F5324C"/>
    <w:rsid w:val="00F53D0C"/>
    <w:rsid w:val="00F5439A"/>
    <w:rsid w:val="00F607A2"/>
    <w:rsid w:val="00F61008"/>
    <w:rsid w:val="00F6231D"/>
    <w:rsid w:val="00F6460E"/>
    <w:rsid w:val="00F64B0A"/>
    <w:rsid w:val="00F65FE5"/>
    <w:rsid w:val="00F7423E"/>
    <w:rsid w:val="00F74AC3"/>
    <w:rsid w:val="00F8027E"/>
    <w:rsid w:val="00F80CBC"/>
    <w:rsid w:val="00F81116"/>
    <w:rsid w:val="00F81B27"/>
    <w:rsid w:val="00F8522F"/>
    <w:rsid w:val="00F860D1"/>
    <w:rsid w:val="00F87635"/>
    <w:rsid w:val="00F934F3"/>
    <w:rsid w:val="00F95316"/>
    <w:rsid w:val="00FA1F9D"/>
    <w:rsid w:val="00FA709F"/>
    <w:rsid w:val="00FB1B3E"/>
    <w:rsid w:val="00FB248B"/>
    <w:rsid w:val="00FB400E"/>
    <w:rsid w:val="00FB785C"/>
    <w:rsid w:val="00FC2FA0"/>
    <w:rsid w:val="00FC4D7D"/>
    <w:rsid w:val="00FC4E4B"/>
    <w:rsid w:val="00FC7037"/>
    <w:rsid w:val="00FD066F"/>
    <w:rsid w:val="00FD0F82"/>
    <w:rsid w:val="00FD1016"/>
    <w:rsid w:val="00FD1DCF"/>
    <w:rsid w:val="00FD547C"/>
    <w:rsid w:val="00FD695A"/>
    <w:rsid w:val="00FD6F8A"/>
    <w:rsid w:val="00FE2C77"/>
    <w:rsid w:val="00FF00DD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1BAD-03D7-410B-8D70-3CEAED9C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Penril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Tan Lee Yong</dc:creator>
  <cp:lastModifiedBy>User</cp:lastModifiedBy>
  <cp:revision>37</cp:revision>
  <dcterms:created xsi:type="dcterms:W3CDTF">2012-08-09T02:35:00Z</dcterms:created>
  <dcterms:modified xsi:type="dcterms:W3CDTF">2012-10-16T10:07:00Z</dcterms:modified>
</cp:coreProperties>
</file>