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15/7/2013 –IBAM238 - </w:t>
      </w:r>
      <w:r w:rsidRPr="003817EC">
        <w:rPr>
          <w:rFonts w:asciiTheme="minorHAnsi" w:hAnsiTheme="minorHAnsi"/>
          <w:b/>
          <w:sz w:val="20"/>
          <w:szCs w:val="20"/>
        </w:rPr>
        <w:t>Confirmation page - Address line 2, 3 &amp; 4 not displayed</w:t>
      </w: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5943600" cy="3607160"/>
            <wp:effectExtent l="19050" t="0" r="0" b="0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5943600" cy="3607160"/>
            <wp:effectExtent l="19050" t="0" r="0" b="0"/>
            <wp:docPr id="7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lastRenderedPageBreak/>
        <w:drawing>
          <wp:inline distT="0" distB="0" distL="0" distR="0">
            <wp:extent cx="5943600" cy="3607160"/>
            <wp:effectExtent l="19050" t="0" r="0" b="0"/>
            <wp:docPr id="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  <w:r w:rsidRPr="003817EC">
        <w:rPr>
          <w:rFonts w:asciiTheme="minorHAnsi" w:hAnsiTheme="minorHAnsi"/>
          <w:b/>
          <w:sz w:val="20"/>
          <w:szCs w:val="20"/>
          <w:highlight w:val="yellow"/>
        </w:rPr>
        <w:t xml:space="preserve">No </w:t>
      </w:r>
      <w:proofErr w:type="spellStart"/>
      <w:r w:rsidRPr="003817EC">
        <w:rPr>
          <w:rFonts w:asciiTheme="minorHAnsi" w:hAnsiTheme="minorHAnsi"/>
          <w:b/>
          <w:sz w:val="20"/>
          <w:szCs w:val="20"/>
          <w:highlight w:val="yellow"/>
        </w:rPr>
        <w:t>addres</w:t>
      </w:r>
      <w:proofErr w:type="spellEnd"/>
      <w:r w:rsidRPr="003817EC">
        <w:rPr>
          <w:rFonts w:asciiTheme="minorHAnsi" w:hAnsiTheme="minorHAnsi"/>
          <w:b/>
          <w:sz w:val="20"/>
          <w:szCs w:val="20"/>
          <w:highlight w:val="yellow"/>
        </w:rPr>
        <w:t xml:space="preserve"> field</w:t>
      </w: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5943600" cy="3607160"/>
            <wp:effectExtent l="19050" t="0" r="0" b="0"/>
            <wp:docPr id="8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lastRenderedPageBreak/>
        <w:drawing>
          <wp:inline distT="0" distB="0" distL="0" distR="0">
            <wp:extent cx="5943600" cy="3607160"/>
            <wp:effectExtent l="19050" t="0" r="0" b="0"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5943600" cy="3607160"/>
            <wp:effectExtent l="19050" t="0" r="0" b="0"/>
            <wp:docPr id="8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EC" w:rsidRDefault="003817EC" w:rsidP="003817EC">
      <w:pPr>
        <w:spacing w:after="200"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Result</w:t>
      </w: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5943600" cy="3607160"/>
            <wp:effectExtent l="19050" t="0" r="0" b="0"/>
            <wp:docPr id="8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EC" w:rsidRDefault="003817EC" w:rsidP="003817EC">
      <w:pPr>
        <w:rPr>
          <w:rFonts w:asciiTheme="minorHAnsi" w:hAnsiTheme="minorHAnsi"/>
          <w:b/>
          <w:sz w:val="20"/>
          <w:szCs w:val="20"/>
        </w:rPr>
      </w:pPr>
    </w:p>
    <w:p w:rsidR="003817EC" w:rsidRPr="00417693" w:rsidRDefault="003817EC" w:rsidP="003817EC">
      <w:pPr>
        <w:rPr>
          <w:rFonts w:asciiTheme="minorHAnsi" w:hAnsiTheme="minorHAnsi"/>
          <w:b/>
          <w:sz w:val="20"/>
          <w:szCs w:val="20"/>
        </w:rPr>
      </w:pPr>
    </w:p>
    <w:p w:rsidR="00CD3738" w:rsidRDefault="003817EC"/>
    <w:sectPr w:rsidR="00CD3738" w:rsidSect="0024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characterSpacingControl w:val="doNotCompress"/>
  <w:compat/>
  <w:rsids>
    <w:rsidRoot w:val="003817EC"/>
    <w:rsid w:val="00017485"/>
    <w:rsid w:val="00242E49"/>
    <w:rsid w:val="003817EC"/>
    <w:rsid w:val="00735549"/>
    <w:rsid w:val="009A3C04"/>
    <w:rsid w:val="00A7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EC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</Words>
  <Characters>102</Characters>
  <Application>Microsoft Office Word</Application>
  <DocSecurity>0</DocSecurity>
  <Lines>1</Lines>
  <Paragraphs>1</Paragraphs>
  <ScaleCrop>false</ScaleCrop>
  <Company> 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2013-07-15T02:43:00Z</dcterms:created>
  <dcterms:modified xsi:type="dcterms:W3CDTF">2013-07-15T02:45:00Z</dcterms:modified>
</cp:coreProperties>
</file>