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94" w:rsidRPr="00443B91" w:rsidRDefault="00443B91">
      <w:pPr>
        <w:rPr>
          <w:b/>
          <w:u w:val="single"/>
        </w:rPr>
      </w:pPr>
      <w:proofErr w:type="spellStart"/>
      <w:r w:rsidRPr="00443B91">
        <w:rPr>
          <w:b/>
          <w:u w:val="single"/>
        </w:rPr>
        <w:t>Transaksi</w:t>
      </w:r>
      <w:proofErr w:type="spellEnd"/>
      <w:r w:rsidRPr="00443B91">
        <w:rPr>
          <w:b/>
          <w:u w:val="single"/>
        </w:rPr>
        <w:t xml:space="preserve"> IBG – Testing 2</w:t>
      </w:r>
      <w:r w:rsidRPr="00443B91">
        <w:rPr>
          <w:b/>
          <w:u w:val="single"/>
          <w:vertAlign w:val="superscript"/>
        </w:rPr>
        <w:t>nd</w:t>
      </w:r>
      <w:r w:rsidRPr="00443B91">
        <w:rPr>
          <w:b/>
          <w:u w:val="single"/>
        </w:rPr>
        <w:t xml:space="preserve"> Validation </w:t>
      </w:r>
    </w:p>
    <w:p w:rsidR="00443B91" w:rsidRDefault="00443B91">
      <w:r>
        <w:t>Filler 04</w:t>
      </w:r>
    </w:p>
    <w:p w:rsidR="00443B91" w:rsidRDefault="009579F6"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9" type="#_x0000_t48" style="position:absolute;margin-left:313.7pt;margin-top:151.05pt;width:100.55pt;height:44.9pt;z-index:251661312" adj="-4404,-1563,-2825,4330,-1289,4330,-2696,7216" fillcolor="#f79646 [3209]" strokecolor="#f2f2f2 [3041]" strokeweight=".5pt">
            <v:shadow on="t" type="perspective" color="#974706 [1609]" opacity=".5" offset="1pt" offset2="-1pt"/>
            <v:textbox>
              <w:txbxContent>
                <w:p w:rsidR="009579F6" w:rsidRPr="009579F6" w:rsidRDefault="009579F6" w:rsidP="009579F6">
                  <w:pPr>
                    <w:rPr>
                      <w:sz w:val="18"/>
                    </w:rPr>
                  </w:pPr>
                  <w:r w:rsidRPr="009579F6">
                    <w:rPr>
                      <w:sz w:val="18"/>
                    </w:rPr>
                    <w:t xml:space="preserve">Should be </w:t>
                  </w:r>
                  <w:r>
                    <w:rPr>
                      <w:sz w:val="18"/>
                    </w:rPr>
                    <w:t>Applicant’s data not beneficiary’s data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margin-left:252.95pt;margin-top:85.6pt;width:74.3pt;height:61.75pt;z-index:251660288" filled="f" fillcolor="#4bacc6 [3208]" strokecolor="#f2f2f2 [3041]" strokeweight=".5pt">
            <v:shadow on="t" type="perspective" color="#205867 [1608]" opacity=".5" offset="1pt" offset2="-1pt"/>
          </v:oval>
        </w:pict>
      </w:r>
      <w:r w:rsidR="00443B91">
        <w:rPr>
          <w:noProof/>
        </w:rPr>
        <w:drawing>
          <wp:inline distT="0" distB="0" distL="0" distR="0">
            <wp:extent cx="5943600" cy="3162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91" w:rsidRDefault="00443B91">
      <w:r>
        <w:t>Next</w:t>
      </w:r>
    </w:p>
    <w:p w:rsidR="00443B91" w:rsidRDefault="009579F6">
      <w:r>
        <w:rPr>
          <w:noProof/>
        </w:rPr>
        <w:pict>
          <v:shape id="_x0000_s1031" type="#_x0000_t48" style="position:absolute;margin-left:248.5pt;margin-top:161.5pt;width:124.1pt;height:30.35pt;z-index:251663360" adj="-2593,-3309,-1810,6405,-1044,6405,-2184,10675" fillcolor="#f79646 [3209]" strokecolor="#f2f2f2 [3041]" strokeweight=".5pt">
            <v:shadow on="t" type="perspective" color="#974706 [1609]" opacity=".5" offset="1pt" offset2="-1pt"/>
            <v:textbox>
              <w:txbxContent>
                <w:p w:rsidR="009579F6" w:rsidRPr="009579F6" w:rsidRDefault="009579F6" w:rsidP="009579F6">
                  <w:pPr>
                    <w:rPr>
                      <w:sz w:val="18"/>
                    </w:rPr>
                  </w:pPr>
                  <w:r w:rsidRPr="009579F6">
                    <w:rPr>
                      <w:sz w:val="18"/>
                    </w:rPr>
                    <w:t xml:space="preserve">Should be </w:t>
                  </w:r>
                  <w:r>
                    <w:rPr>
                      <w:sz w:val="18"/>
                    </w:rPr>
                    <w:t>beneficiary’s id type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0" style="position:absolute;margin-left:226.6pt;margin-top:92.35pt;width:16.5pt;height:65pt;z-index:251662336" filled="f" fillcolor="#4bacc6 [3208]" strokecolor="#f2f2f2 [3041]" strokeweight=".5pt">
            <v:shadow on="t" type="perspective" color="#205867 [1608]" opacity=".5" offset="1pt" offset2="-1pt"/>
          </v:oval>
        </w:pict>
      </w:r>
      <w:r>
        <w:rPr>
          <w:noProof/>
        </w:rPr>
        <w:pict>
          <v:shape id="_x0000_s1027" type="#_x0000_t48" style="position:absolute;margin-left:379.1pt;margin-top:138.65pt;width:1in;height:18.7pt;z-index:251659264" adj="-6015,15132,-3885,10396,,10396,-3765,17326" fillcolor="#f79646 [3209]" strokecolor="#f2f2f2 [3041]" strokeweight=".5pt">
            <v:shadow on="t" type="perspective" color="#974706 [1609]" opacity=".5" offset="1pt" offset2="-1pt"/>
            <v:textbox>
              <w:txbxContent>
                <w:p w:rsidR="009579F6" w:rsidRPr="009579F6" w:rsidRDefault="009579F6">
                  <w:pPr>
                    <w:rPr>
                      <w:sz w:val="18"/>
                    </w:rPr>
                  </w:pPr>
                  <w:r w:rsidRPr="009579F6">
                    <w:rPr>
                      <w:sz w:val="18"/>
                    </w:rPr>
                    <w:t>Should be ‘Y’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oval id="_x0000_s1026" style="position:absolute;margin-left:345.05pt;margin-top:142.9pt;width:14pt;height:14.45pt;z-index:251658240" filled="f" fillcolor="#4bacc6 [3208]" strokecolor="#f2f2f2 [3041]" strokeweight=".5pt">
            <v:shadow on="t" type="perspective" color="#205867 [1608]" opacity=".5" offset="1pt" offset2="-1pt"/>
          </v:oval>
        </w:pict>
      </w:r>
      <w:r w:rsidR="00443B91">
        <w:rPr>
          <w:noProof/>
        </w:rPr>
        <w:drawing>
          <wp:inline distT="0" distB="0" distL="0" distR="0">
            <wp:extent cx="5943600" cy="34385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B91" w:rsidSect="0050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43B91"/>
    <w:rsid w:val="00061111"/>
    <w:rsid w:val="00443B91"/>
    <w:rsid w:val="00506994"/>
    <w:rsid w:val="009579F6"/>
    <w:rsid w:val="00D4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  <o:rules v:ext="edit">
        <o:r id="V:Rule2" type="callout" idref="#_x0000_s1027"/>
        <o:r id="V:Rule3" type="callout" idref="#_x0000_s1029"/>
        <o:r id="V:Rule4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Company> 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2013-09-06T09:33:00Z</cp:lastPrinted>
  <dcterms:created xsi:type="dcterms:W3CDTF">2013-09-06T09:31:00Z</dcterms:created>
  <dcterms:modified xsi:type="dcterms:W3CDTF">2013-09-06T09:44:00Z</dcterms:modified>
</cp:coreProperties>
</file>