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89B" w:rsidRPr="006920BE" w:rsidRDefault="0069289B" w:rsidP="0069289B">
      <w:pPr>
        <w:jc w:val="center"/>
        <w:rPr>
          <w:rFonts w:ascii="Arial" w:hAnsi="Arial" w:cs="Arial"/>
          <w:b/>
          <w:bCs/>
        </w:rPr>
      </w:pPr>
    </w:p>
    <w:p w:rsidR="0069289B" w:rsidRPr="006920BE" w:rsidRDefault="002451DD" w:rsidP="0069289B">
      <w:pPr>
        <w:jc w:val="center"/>
        <w:rPr>
          <w:rFonts w:ascii="Arial" w:hAnsi="Arial" w:cs="Arial"/>
          <w:b/>
          <w:bCs/>
          <w:sz w:val="40"/>
          <w:szCs w:val="40"/>
        </w:rPr>
      </w:pPr>
      <w:r>
        <w:rPr>
          <w:rFonts w:ascii="Arial" w:hAnsi="Arial" w:cs="Arial"/>
          <w:b/>
          <w:bCs/>
          <w:sz w:val="40"/>
          <w:szCs w:val="40"/>
        </w:rPr>
        <w:t xml:space="preserve">Disaster Recovery </w:t>
      </w:r>
      <w:r w:rsidR="00D567EB">
        <w:rPr>
          <w:rFonts w:ascii="Arial" w:hAnsi="Arial" w:cs="Arial"/>
          <w:b/>
          <w:bCs/>
          <w:sz w:val="40"/>
          <w:szCs w:val="40"/>
        </w:rPr>
        <w:t>F</w:t>
      </w:r>
      <w:r w:rsidR="000D2E62" w:rsidRPr="006920BE">
        <w:rPr>
          <w:rFonts w:ascii="Arial" w:hAnsi="Arial" w:cs="Arial"/>
          <w:b/>
          <w:bCs/>
          <w:sz w:val="40"/>
          <w:szCs w:val="40"/>
        </w:rPr>
        <w:t>or Internet Banking</w:t>
      </w:r>
    </w:p>
    <w:p w:rsidR="000D2E62" w:rsidRPr="006920BE" w:rsidRDefault="000D2E62" w:rsidP="0069289B">
      <w:pPr>
        <w:jc w:val="center"/>
        <w:rPr>
          <w:rFonts w:ascii="Arial" w:hAnsi="Arial" w:cs="Arial"/>
          <w:b/>
          <w:bCs/>
          <w:sz w:val="40"/>
          <w:szCs w:val="40"/>
        </w:rPr>
      </w:pPr>
    </w:p>
    <w:p w:rsidR="000D2E62" w:rsidRPr="006920BE" w:rsidRDefault="000D2E62" w:rsidP="0069289B">
      <w:pPr>
        <w:jc w:val="center"/>
        <w:rPr>
          <w:rFonts w:ascii="Arial" w:hAnsi="Arial" w:cs="Arial"/>
          <w:b/>
          <w:bCs/>
          <w:sz w:val="40"/>
          <w:szCs w:val="40"/>
        </w:rPr>
      </w:pPr>
      <w:r w:rsidRPr="006920BE">
        <w:rPr>
          <w:rFonts w:ascii="Arial" w:hAnsi="Arial" w:cs="Arial"/>
          <w:b/>
          <w:bCs/>
          <w:sz w:val="40"/>
          <w:szCs w:val="40"/>
        </w:rPr>
        <w:t>Scenario 1</w:t>
      </w:r>
    </w:p>
    <w:p w:rsidR="0069289B" w:rsidRPr="006920BE" w:rsidRDefault="0069289B" w:rsidP="0069289B">
      <w:pPr>
        <w:jc w:val="center"/>
        <w:rPr>
          <w:rFonts w:ascii="Arial" w:hAnsi="Arial" w:cs="Arial"/>
          <w:b/>
          <w:bCs/>
          <w:sz w:val="40"/>
          <w:szCs w:val="40"/>
        </w:rPr>
      </w:pPr>
    </w:p>
    <w:p w:rsidR="00092FD8" w:rsidRDefault="00092FD8" w:rsidP="00092FD8">
      <w:pPr>
        <w:jc w:val="center"/>
        <w:rPr>
          <w:rFonts w:ascii="Arial" w:hAnsi="Arial" w:cs="Arial"/>
          <w:b/>
          <w:bCs/>
        </w:rPr>
      </w:pPr>
    </w:p>
    <w:p w:rsidR="00092FD8" w:rsidRDefault="00092FD8" w:rsidP="00092FD8">
      <w:pPr>
        <w:jc w:val="center"/>
        <w:rPr>
          <w:rFonts w:ascii="Arial" w:hAnsi="Arial" w:cs="Arial"/>
          <w:b/>
          <w:bCs/>
        </w:rPr>
      </w:pPr>
    </w:p>
    <w:p w:rsidR="00092FD8" w:rsidRDefault="00092FD8" w:rsidP="00092FD8">
      <w:pPr>
        <w:jc w:val="center"/>
        <w:rPr>
          <w:rFonts w:ascii="Arial" w:hAnsi="Arial" w:cs="Arial"/>
          <w:b/>
          <w:bCs/>
        </w:rPr>
      </w:pPr>
    </w:p>
    <w:p w:rsidR="00092FD8" w:rsidRDefault="00092FD8" w:rsidP="00092FD8">
      <w:pPr>
        <w:jc w:val="center"/>
        <w:rPr>
          <w:rFonts w:ascii="Arial" w:hAnsi="Arial" w:cs="Arial"/>
          <w:b/>
          <w:bCs/>
        </w:rPr>
      </w:pPr>
    </w:p>
    <w:p w:rsidR="00092FD8" w:rsidRDefault="00092FD8" w:rsidP="00092FD8">
      <w:pPr>
        <w:jc w:val="center"/>
        <w:rPr>
          <w:rFonts w:ascii="Arial" w:hAnsi="Arial" w:cs="Arial"/>
          <w:b/>
          <w:bCs/>
        </w:rPr>
      </w:pPr>
    </w:p>
    <w:p w:rsidR="00092FD8" w:rsidRDefault="00092FD8" w:rsidP="00092FD8">
      <w:pPr>
        <w:jc w:val="center"/>
        <w:rPr>
          <w:rFonts w:ascii="Arial" w:hAnsi="Arial" w:cs="Arial"/>
          <w:b/>
          <w:bCs/>
        </w:rPr>
      </w:pPr>
    </w:p>
    <w:p w:rsidR="00092FD8" w:rsidRDefault="00092FD8" w:rsidP="00092FD8">
      <w:pPr>
        <w:jc w:val="center"/>
        <w:rPr>
          <w:rFonts w:ascii="Arial" w:hAnsi="Arial" w:cs="Arial"/>
          <w:b/>
          <w:bCs/>
        </w:rPr>
      </w:pPr>
    </w:p>
    <w:p w:rsidR="00092FD8" w:rsidRDefault="00092FD8" w:rsidP="00092FD8">
      <w:pPr>
        <w:jc w:val="center"/>
        <w:rPr>
          <w:rFonts w:ascii="Arial" w:hAnsi="Arial" w:cs="Arial"/>
          <w:b/>
          <w:bCs/>
        </w:rPr>
      </w:pPr>
    </w:p>
    <w:p w:rsidR="00092FD8" w:rsidRDefault="00092FD8" w:rsidP="00092FD8">
      <w:pPr>
        <w:jc w:val="center"/>
        <w:rPr>
          <w:rFonts w:ascii="Arial" w:hAnsi="Arial" w:cs="Arial"/>
          <w:b/>
          <w:bCs/>
        </w:rPr>
      </w:pPr>
    </w:p>
    <w:p w:rsidR="00092FD8" w:rsidRDefault="00092FD8" w:rsidP="00092FD8">
      <w:pPr>
        <w:jc w:val="center"/>
        <w:rPr>
          <w:rFonts w:ascii="Arial" w:hAnsi="Arial" w:cs="Arial"/>
          <w:b/>
          <w:bCs/>
        </w:rPr>
      </w:pPr>
    </w:p>
    <w:p w:rsidR="000D2E62" w:rsidRPr="00092FD8" w:rsidRDefault="00092FD8" w:rsidP="00092FD8">
      <w:pPr>
        <w:jc w:val="center"/>
        <w:rPr>
          <w:rFonts w:ascii="Arial" w:hAnsi="Arial" w:cs="Arial"/>
          <w:b/>
          <w:bCs/>
        </w:rPr>
      </w:pPr>
      <w:r w:rsidRPr="00F817C6">
        <w:rPr>
          <w:rFonts w:ascii="Arial" w:hAnsi="Arial" w:cs="Arial"/>
          <w:b/>
          <w:bCs/>
        </w:rPr>
        <w:t xml:space="preserve">Date: </w:t>
      </w:r>
      <w:r w:rsidR="00B837B4">
        <w:rPr>
          <w:rFonts w:ascii="Arial" w:hAnsi="Arial" w:cs="Arial"/>
          <w:b/>
          <w:bCs/>
        </w:rPr>
        <w:t>December</w:t>
      </w:r>
      <w:r w:rsidRPr="00F817C6">
        <w:rPr>
          <w:rFonts w:ascii="Arial" w:hAnsi="Arial" w:cs="Arial"/>
          <w:b/>
          <w:bCs/>
        </w:rPr>
        <w:t xml:space="preserve"> </w:t>
      </w:r>
      <w:r w:rsidR="00B837B4">
        <w:rPr>
          <w:rFonts w:ascii="Arial" w:hAnsi="Arial" w:cs="Arial"/>
          <w:b/>
          <w:bCs/>
        </w:rPr>
        <w:t>6</w:t>
      </w:r>
      <w:r w:rsidRPr="00F817C6">
        <w:rPr>
          <w:rFonts w:ascii="Arial" w:hAnsi="Arial" w:cs="Arial"/>
          <w:b/>
          <w:bCs/>
          <w:vertAlign w:val="superscript"/>
        </w:rPr>
        <w:t>th</w:t>
      </w:r>
      <w:r w:rsidRPr="00F817C6">
        <w:rPr>
          <w:rFonts w:ascii="Arial" w:hAnsi="Arial" w:cs="Arial"/>
          <w:b/>
          <w:bCs/>
        </w:rPr>
        <w:t xml:space="preserve"> 2009 </w:t>
      </w:r>
    </w:p>
    <w:p w:rsidR="00092FD8" w:rsidRPr="006920BE" w:rsidRDefault="00092FD8">
      <w:pPr>
        <w:spacing w:after="200" w:line="276" w:lineRule="auto"/>
        <w:rPr>
          <w:rFonts w:ascii="Arial" w:hAnsi="Arial" w:cs="Arial"/>
          <w:b/>
          <w:bCs/>
          <w:sz w:val="40"/>
          <w:szCs w:val="40"/>
        </w:rPr>
      </w:pPr>
    </w:p>
    <w:p w:rsidR="00092FD8" w:rsidRDefault="00092FD8">
      <w:pPr>
        <w:rPr>
          <w:rFonts w:ascii="Arial" w:hAnsi="Arial" w:cs="Arial"/>
          <w:b/>
          <w:bCs/>
          <w:sz w:val="40"/>
          <w:szCs w:val="40"/>
        </w:rPr>
      </w:pPr>
      <w:r>
        <w:rPr>
          <w:rFonts w:ascii="Arial" w:hAnsi="Arial" w:cs="Arial"/>
          <w:b/>
          <w:bCs/>
          <w:sz w:val="40"/>
          <w:szCs w:val="40"/>
        </w:rPr>
        <w:br w:type="page"/>
      </w:r>
    </w:p>
    <w:p w:rsidR="0069289B" w:rsidRDefault="00092FD8" w:rsidP="0069289B">
      <w:pPr>
        <w:jc w:val="center"/>
        <w:rPr>
          <w:rFonts w:ascii="Arial" w:hAnsi="Arial" w:cs="Arial"/>
          <w:b/>
          <w:bCs/>
          <w:sz w:val="40"/>
          <w:szCs w:val="40"/>
        </w:rPr>
      </w:pPr>
      <w:r>
        <w:rPr>
          <w:rFonts w:ascii="Arial" w:hAnsi="Arial" w:cs="Arial"/>
          <w:b/>
          <w:bCs/>
          <w:sz w:val="40"/>
          <w:szCs w:val="40"/>
        </w:rPr>
        <w:lastRenderedPageBreak/>
        <w:t>Scenario</w:t>
      </w:r>
      <w:r w:rsidR="000B4059">
        <w:rPr>
          <w:rFonts w:ascii="Arial" w:hAnsi="Arial" w:cs="Arial"/>
          <w:b/>
          <w:bCs/>
          <w:sz w:val="40"/>
          <w:szCs w:val="40"/>
        </w:rPr>
        <w:t xml:space="preserve"> 1</w:t>
      </w:r>
      <w:r>
        <w:rPr>
          <w:rFonts w:ascii="Arial" w:hAnsi="Arial" w:cs="Arial"/>
          <w:b/>
          <w:bCs/>
          <w:sz w:val="40"/>
          <w:szCs w:val="40"/>
        </w:rPr>
        <w:t xml:space="preserve"> Overview Diagram</w:t>
      </w:r>
    </w:p>
    <w:p w:rsidR="00092FD8" w:rsidRPr="006920BE" w:rsidRDefault="00092FD8" w:rsidP="0069289B">
      <w:pPr>
        <w:jc w:val="center"/>
        <w:rPr>
          <w:rFonts w:ascii="Arial" w:hAnsi="Arial" w:cs="Arial"/>
          <w:b/>
          <w:bCs/>
          <w:sz w:val="40"/>
          <w:szCs w:val="40"/>
        </w:rPr>
      </w:pPr>
    </w:p>
    <w:p w:rsidR="000D2E62" w:rsidRPr="006920BE" w:rsidRDefault="000D2E62" w:rsidP="0069289B">
      <w:pPr>
        <w:jc w:val="center"/>
        <w:rPr>
          <w:rFonts w:ascii="Arial" w:hAnsi="Arial" w:cs="Arial"/>
          <w:b/>
          <w:bCs/>
          <w:sz w:val="40"/>
          <w:szCs w:val="40"/>
        </w:rPr>
      </w:pPr>
    </w:p>
    <w:p w:rsidR="00FC35F6" w:rsidRPr="006920BE" w:rsidRDefault="00FD4DC1" w:rsidP="000D2E62">
      <w:pPr>
        <w:jc w:val="center"/>
        <w:rPr>
          <w:rFonts w:ascii="Arial" w:hAnsi="Arial" w:cs="Arial"/>
          <w:b/>
          <w:bCs/>
          <w:sz w:val="40"/>
          <w:szCs w:val="40"/>
          <w:lang w:val="en-MY"/>
        </w:rPr>
      </w:pPr>
      <w:r>
        <w:rPr>
          <w:rFonts w:ascii="Arial" w:hAnsi="Arial" w:cs="Arial"/>
          <w:b/>
          <w:noProof/>
          <w:sz w:val="40"/>
          <w:szCs w:val="40"/>
          <w:lang w:val="en-MY"/>
        </w:rPr>
        <w:drawing>
          <wp:inline distT="0" distB="0" distL="0" distR="0">
            <wp:extent cx="5229225" cy="6181725"/>
            <wp:effectExtent l="0" t="0" r="9525" b="0"/>
            <wp:docPr id="1" name="Picture 1" descr="C:\Users\penril\Picture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ril\Pictures\Picture1.png"/>
                    <pic:cNvPicPr>
                      <a:picLocks noChangeAspect="1" noChangeArrowheads="1"/>
                    </pic:cNvPicPr>
                  </pic:nvPicPr>
                  <pic:blipFill>
                    <a:blip r:embed="rId7"/>
                    <a:srcRect/>
                    <a:stretch>
                      <a:fillRect/>
                    </a:stretch>
                  </pic:blipFill>
                  <pic:spPr bwMode="auto">
                    <a:xfrm>
                      <a:off x="0" y="0"/>
                      <a:ext cx="5229225" cy="6181725"/>
                    </a:xfrm>
                    <a:prstGeom prst="rect">
                      <a:avLst/>
                    </a:prstGeom>
                    <a:noFill/>
                    <a:ln w="9525">
                      <a:noFill/>
                      <a:miter lim="800000"/>
                      <a:headEnd/>
                      <a:tailEnd/>
                    </a:ln>
                  </pic:spPr>
                </pic:pic>
              </a:graphicData>
            </a:graphic>
          </wp:inline>
        </w:drawing>
      </w:r>
    </w:p>
    <w:p w:rsidR="000D2E62" w:rsidRPr="006920BE" w:rsidRDefault="000D2E62" w:rsidP="000D2E62">
      <w:pPr>
        <w:jc w:val="center"/>
        <w:rPr>
          <w:rFonts w:ascii="Arial" w:hAnsi="Arial" w:cs="Arial"/>
          <w:b/>
          <w:bCs/>
          <w:sz w:val="40"/>
          <w:szCs w:val="40"/>
          <w:lang w:val="en-MY"/>
        </w:rPr>
      </w:pPr>
    </w:p>
    <w:p w:rsidR="000D2E62" w:rsidRPr="006920BE" w:rsidRDefault="000D2E62">
      <w:pPr>
        <w:spacing w:after="200" w:line="276" w:lineRule="auto"/>
        <w:rPr>
          <w:rFonts w:ascii="Arial" w:hAnsi="Arial" w:cs="Arial"/>
          <w:b/>
          <w:bCs/>
          <w:sz w:val="40"/>
          <w:szCs w:val="40"/>
          <w:lang w:val="en-MY"/>
        </w:rPr>
      </w:pPr>
      <w:r w:rsidRPr="006920BE">
        <w:rPr>
          <w:rFonts w:ascii="Arial" w:hAnsi="Arial" w:cs="Arial"/>
          <w:b/>
          <w:bCs/>
          <w:sz w:val="40"/>
          <w:szCs w:val="40"/>
          <w:lang w:val="en-MY"/>
        </w:rPr>
        <w:br w:type="page"/>
      </w:r>
    </w:p>
    <w:p w:rsidR="000D2E62" w:rsidRPr="006920BE" w:rsidRDefault="000D2E62" w:rsidP="000D2E62">
      <w:pPr>
        <w:jc w:val="center"/>
        <w:rPr>
          <w:rFonts w:ascii="Arial" w:hAnsi="Arial" w:cs="Arial"/>
          <w:b/>
          <w:bCs/>
          <w:sz w:val="40"/>
          <w:szCs w:val="40"/>
          <w:lang w:val="en-MY"/>
        </w:rPr>
      </w:pPr>
    </w:p>
    <w:p w:rsidR="000D2E62" w:rsidRPr="006920BE" w:rsidRDefault="000D2E62" w:rsidP="000D2E62">
      <w:pPr>
        <w:jc w:val="center"/>
        <w:rPr>
          <w:rFonts w:ascii="Arial" w:hAnsi="Arial" w:cs="Arial"/>
          <w:b/>
          <w:bCs/>
          <w:sz w:val="40"/>
          <w:szCs w:val="40"/>
          <w:lang w:val="en-MY"/>
        </w:rPr>
      </w:pPr>
      <w:r w:rsidRPr="006920BE">
        <w:rPr>
          <w:rFonts w:ascii="Arial" w:hAnsi="Arial" w:cs="Arial"/>
          <w:b/>
          <w:bCs/>
          <w:sz w:val="40"/>
          <w:szCs w:val="40"/>
          <w:lang w:val="en-MY"/>
        </w:rPr>
        <w:t>Swing To DR Site Procedures</w:t>
      </w:r>
      <w:r w:rsidRPr="006920BE">
        <w:rPr>
          <w:rFonts w:ascii="Arial" w:hAnsi="Arial" w:cs="Arial"/>
          <w:b/>
          <w:bCs/>
          <w:sz w:val="40"/>
          <w:szCs w:val="40"/>
          <w:lang w:val="en-MY"/>
        </w:rPr>
        <w:br/>
      </w:r>
    </w:p>
    <w:p w:rsidR="00F71521" w:rsidRPr="006920BE" w:rsidRDefault="00F71521">
      <w:pPr>
        <w:spacing w:after="200" w:line="276" w:lineRule="auto"/>
        <w:rPr>
          <w:rFonts w:ascii="Arial" w:hAnsi="Arial" w:cs="Arial"/>
          <w:b/>
          <w:bCs/>
          <w:sz w:val="40"/>
          <w:szCs w:val="40"/>
          <w:lang w:val="en-MY"/>
        </w:rPr>
        <w:sectPr w:rsidR="00F71521" w:rsidRPr="006920BE" w:rsidSect="00FC35F6">
          <w:headerReference w:type="default" r:id="rId8"/>
          <w:footerReference w:type="default" r:id="rId9"/>
          <w:pgSz w:w="11906" w:h="16838"/>
          <w:pgMar w:top="1440" w:right="1440" w:bottom="1440" w:left="1440" w:header="708" w:footer="708" w:gutter="0"/>
          <w:cols w:space="708"/>
          <w:docGrid w:linePitch="360"/>
        </w:sectPr>
      </w:pPr>
    </w:p>
    <w:p w:rsidR="00F71521" w:rsidRPr="006920BE" w:rsidRDefault="00F71521" w:rsidP="00F47FE8">
      <w:pPr>
        <w:pStyle w:val="Header"/>
        <w:rPr>
          <w:rFonts w:ascii="Arial" w:hAnsi="Arial" w:cs="Arial"/>
        </w:rPr>
      </w:pPr>
      <w:r w:rsidRPr="006920BE">
        <w:rPr>
          <w:rFonts w:ascii="Arial" w:hAnsi="Arial" w:cs="Arial"/>
          <w:b/>
          <w:bCs/>
        </w:rPr>
        <w:lastRenderedPageBreak/>
        <w:t>Scenario 1 - Checklist To Swing TO DR</w:t>
      </w:r>
    </w:p>
    <w:p w:rsidR="00F71521" w:rsidRPr="006920BE" w:rsidRDefault="00F71521">
      <w:pPr>
        <w:spacing w:after="200" w:line="276" w:lineRule="auto"/>
        <w:rPr>
          <w:rFonts w:ascii="Arial" w:hAnsi="Arial" w:cs="Arial"/>
          <w:b/>
          <w:bCs/>
          <w:sz w:val="40"/>
          <w:szCs w:val="40"/>
        </w:rPr>
      </w:pPr>
    </w:p>
    <w:tbl>
      <w:tblPr>
        <w:tblW w:w="14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9532"/>
        <w:gridCol w:w="1928"/>
        <w:gridCol w:w="2020"/>
      </w:tblGrid>
      <w:tr w:rsidR="00F71521" w:rsidRPr="006920BE" w:rsidTr="00275BCF">
        <w:tc>
          <w:tcPr>
            <w:tcW w:w="761" w:type="dxa"/>
            <w:shd w:val="clear" w:color="auto" w:fill="BFBFBF"/>
          </w:tcPr>
          <w:p w:rsidR="00F71521" w:rsidRPr="006920BE" w:rsidRDefault="00F71521" w:rsidP="00275BCF">
            <w:pPr>
              <w:rPr>
                <w:rFonts w:ascii="Arial" w:hAnsi="Arial" w:cs="Arial"/>
                <w:b/>
                <w:i/>
              </w:rPr>
            </w:pPr>
            <w:r w:rsidRPr="006920BE">
              <w:rPr>
                <w:rFonts w:ascii="Arial" w:hAnsi="Arial" w:cs="Arial"/>
                <w:b/>
                <w:i/>
              </w:rPr>
              <w:t>Steps</w:t>
            </w:r>
          </w:p>
        </w:tc>
        <w:tc>
          <w:tcPr>
            <w:tcW w:w="9625" w:type="dxa"/>
            <w:shd w:val="clear" w:color="auto" w:fill="BFBFBF"/>
          </w:tcPr>
          <w:p w:rsidR="00F71521" w:rsidRPr="006920BE" w:rsidRDefault="00F71521" w:rsidP="00275BCF">
            <w:pPr>
              <w:rPr>
                <w:rFonts w:ascii="Arial" w:hAnsi="Arial" w:cs="Arial"/>
                <w:b/>
                <w:i/>
              </w:rPr>
            </w:pPr>
            <w:r w:rsidRPr="006920BE">
              <w:rPr>
                <w:rFonts w:ascii="Arial" w:hAnsi="Arial" w:cs="Arial"/>
                <w:b/>
                <w:i/>
              </w:rPr>
              <w:t>Activities</w:t>
            </w:r>
          </w:p>
        </w:tc>
        <w:tc>
          <w:tcPr>
            <w:tcW w:w="1932" w:type="dxa"/>
            <w:shd w:val="clear" w:color="auto" w:fill="BFBFBF"/>
          </w:tcPr>
          <w:p w:rsidR="00F71521" w:rsidRPr="006920BE" w:rsidRDefault="00F71521" w:rsidP="00275BCF">
            <w:pPr>
              <w:rPr>
                <w:rFonts w:ascii="Arial" w:hAnsi="Arial" w:cs="Arial"/>
                <w:b/>
                <w:i/>
              </w:rPr>
            </w:pPr>
            <w:r w:rsidRPr="006920BE">
              <w:rPr>
                <w:rFonts w:ascii="Arial" w:hAnsi="Arial" w:cs="Arial"/>
                <w:b/>
                <w:i/>
              </w:rPr>
              <w:t>Responsible</w:t>
            </w:r>
          </w:p>
        </w:tc>
        <w:tc>
          <w:tcPr>
            <w:tcW w:w="2032" w:type="dxa"/>
            <w:shd w:val="clear" w:color="auto" w:fill="BFBFBF"/>
          </w:tcPr>
          <w:p w:rsidR="00F71521" w:rsidRPr="006920BE" w:rsidRDefault="00F71521" w:rsidP="00275BCF">
            <w:pPr>
              <w:rPr>
                <w:rFonts w:ascii="Arial" w:hAnsi="Arial" w:cs="Arial"/>
                <w:b/>
                <w:i/>
              </w:rPr>
            </w:pPr>
            <w:r w:rsidRPr="006920BE">
              <w:rPr>
                <w:rFonts w:ascii="Arial" w:hAnsi="Arial" w:cs="Arial"/>
                <w:b/>
                <w:i/>
              </w:rPr>
              <w:t>Remark</w:t>
            </w:r>
          </w:p>
        </w:tc>
      </w:tr>
      <w:tr w:rsidR="00F71521" w:rsidRPr="006920BE" w:rsidTr="00275BCF">
        <w:tc>
          <w:tcPr>
            <w:tcW w:w="761" w:type="dxa"/>
          </w:tcPr>
          <w:p w:rsidR="00F71521" w:rsidRPr="006920BE" w:rsidRDefault="00F71521" w:rsidP="00275BCF">
            <w:pPr>
              <w:rPr>
                <w:rFonts w:ascii="Arial" w:hAnsi="Arial" w:cs="Arial"/>
              </w:rPr>
            </w:pPr>
            <w:r w:rsidRPr="006920BE">
              <w:rPr>
                <w:rFonts w:ascii="Arial" w:hAnsi="Arial" w:cs="Arial"/>
              </w:rPr>
              <w:t>1</w:t>
            </w:r>
          </w:p>
        </w:tc>
        <w:tc>
          <w:tcPr>
            <w:tcW w:w="9625" w:type="dxa"/>
          </w:tcPr>
          <w:p w:rsidR="00F71521" w:rsidRPr="006920BE" w:rsidRDefault="00F71521" w:rsidP="00275BCF">
            <w:pPr>
              <w:rPr>
                <w:rFonts w:ascii="Arial" w:hAnsi="Arial" w:cs="Arial"/>
                <w:lang w:val="en-MY"/>
              </w:rPr>
            </w:pPr>
            <w:r w:rsidRPr="006920BE">
              <w:rPr>
                <w:rFonts w:ascii="Arial" w:hAnsi="Arial" w:cs="Arial"/>
                <w:bCs/>
              </w:rPr>
              <w:t xml:space="preserve">Activate the process to swing </w:t>
            </w:r>
            <w:hyperlink r:id="rId10" w:history="1">
              <w:r w:rsidRPr="006920BE">
                <w:rPr>
                  <w:rStyle w:val="Hyperlink"/>
                  <w:rFonts w:ascii="Arial" w:hAnsi="Arial" w:cs="Arial"/>
                  <w:bCs/>
                </w:rPr>
                <w:t>www.kfhonline.com.my</w:t>
              </w:r>
            </w:hyperlink>
            <w:r w:rsidRPr="006920BE">
              <w:rPr>
                <w:rFonts w:ascii="Arial" w:hAnsi="Arial" w:cs="Arial"/>
                <w:bCs/>
              </w:rPr>
              <w:t xml:space="preserve"> to DR site </w:t>
            </w:r>
          </w:p>
          <w:p w:rsidR="00F71521" w:rsidRPr="006920BE" w:rsidRDefault="00F71521" w:rsidP="00275BCF">
            <w:pPr>
              <w:rPr>
                <w:rFonts w:ascii="Arial" w:hAnsi="Arial" w:cs="Arial"/>
                <w:lang w:val="en-MY"/>
              </w:rPr>
            </w:pPr>
          </w:p>
        </w:tc>
        <w:tc>
          <w:tcPr>
            <w:tcW w:w="1932" w:type="dxa"/>
          </w:tcPr>
          <w:p w:rsidR="00F71521" w:rsidRPr="006920BE" w:rsidRDefault="00F71521" w:rsidP="00275BCF">
            <w:pPr>
              <w:rPr>
                <w:rFonts w:ascii="Arial" w:hAnsi="Arial" w:cs="Arial"/>
              </w:rPr>
            </w:pPr>
            <w:r w:rsidRPr="006920BE">
              <w:rPr>
                <w:rFonts w:ascii="Arial" w:hAnsi="Arial" w:cs="Arial"/>
              </w:rPr>
              <w:t>IT Infra</w:t>
            </w:r>
          </w:p>
        </w:tc>
        <w:tc>
          <w:tcPr>
            <w:tcW w:w="2032" w:type="dxa"/>
          </w:tcPr>
          <w:p w:rsidR="00F71521" w:rsidRPr="006920BE" w:rsidRDefault="00F71521" w:rsidP="00275BCF">
            <w:pPr>
              <w:rPr>
                <w:rFonts w:ascii="Arial" w:hAnsi="Arial" w:cs="Arial"/>
              </w:rPr>
            </w:pPr>
          </w:p>
        </w:tc>
      </w:tr>
      <w:tr w:rsidR="00F71521" w:rsidRPr="006920BE" w:rsidTr="00275BCF">
        <w:tc>
          <w:tcPr>
            <w:tcW w:w="761" w:type="dxa"/>
          </w:tcPr>
          <w:p w:rsidR="00F71521" w:rsidRPr="006920BE" w:rsidRDefault="00F71521" w:rsidP="00275BCF">
            <w:pPr>
              <w:rPr>
                <w:rFonts w:ascii="Arial" w:hAnsi="Arial" w:cs="Arial"/>
              </w:rPr>
            </w:pPr>
            <w:r w:rsidRPr="006920BE">
              <w:rPr>
                <w:rFonts w:ascii="Arial" w:hAnsi="Arial" w:cs="Arial"/>
              </w:rPr>
              <w:t>2</w:t>
            </w:r>
          </w:p>
        </w:tc>
        <w:tc>
          <w:tcPr>
            <w:tcW w:w="9625" w:type="dxa"/>
          </w:tcPr>
          <w:p w:rsidR="00F71521" w:rsidRPr="006920BE" w:rsidRDefault="00F71521" w:rsidP="00275BCF">
            <w:pPr>
              <w:rPr>
                <w:rFonts w:ascii="Arial" w:hAnsi="Arial" w:cs="Arial"/>
                <w:lang w:val="en-MY"/>
              </w:rPr>
            </w:pPr>
            <w:r w:rsidRPr="006920BE">
              <w:rPr>
                <w:rFonts w:ascii="Arial" w:hAnsi="Arial" w:cs="Arial"/>
                <w:bCs/>
              </w:rPr>
              <w:t>Startup All DR Internet Banking Application</w:t>
            </w:r>
          </w:p>
        </w:tc>
        <w:tc>
          <w:tcPr>
            <w:tcW w:w="1932" w:type="dxa"/>
          </w:tcPr>
          <w:p w:rsidR="00F71521" w:rsidRPr="006920BE" w:rsidRDefault="00F71521" w:rsidP="00275BCF">
            <w:pPr>
              <w:rPr>
                <w:rFonts w:ascii="Arial" w:hAnsi="Arial" w:cs="Arial"/>
              </w:rPr>
            </w:pPr>
            <w:r w:rsidRPr="006920BE">
              <w:rPr>
                <w:rFonts w:ascii="Arial" w:hAnsi="Arial" w:cs="Arial"/>
              </w:rPr>
              <w:t>IT App</w:t>
            </w:r>
          </w:p>
        </w:tc>
        <w:tc>
          <w:tcPr>
            <w:tcW w:w="2032" w:type="dxa"/>
          </w:tcPr>
          <w:p w:rsidR="00F71521" w:rsidRPr="006920BE" w:rsidRDefault="00F71521" w:rsidP="00275BCF">
            <w:pPr>
              <w:rPr>
                <w:rFonts w:ascii="Arial" w:hAnsi="Arial" w:cs="Arial"/>
              </w:rPr>
            </w:pPr>
          </w:p>
        </w:tc>
      </w:tr>
      <w:tr w:rsidR="00F71521" w:rsidRPr="006920BE" w:rsidTr="00275BCF">
        <w:tc>
          <w:tcPr>
            <w:tcW w:w="761" w:type="dxa"/>
          </w:tcPr>
          <w:p w:rsidR="00F71521" w:rsidRPr="006920BE" w:rsidRDefault="00F71521" w:rsidP="00275BCF">
            <w:pPr>
              <w:rPr>
                <w:rFonts w:ascii="Arial" w:hAnsi="Arial" w:cs="Arial"/>
              </w:rPr>
            </w:pPr>
            <w:r w:rsidRPr="006920BE">
              <w:rPr>
                <w:rFonts w:ascii="Arial" w:hAnsi="Arial" w:cs="Arial"/>
              </w:rPr>
              <w:t>3</w:t>
            </w:r>
          </w:p>
        </w:tc>
        <w:tc>
          <w:tcPr>
            <w:tcW w:w="9625" w:type="dxa"/>
          </w:tcPr>
          <w:p w:rsidR="00F71521" w:rsidRPr="006920BE" w:rsidRDefault="00F71521" w:rsidP="00275BCF">
            <w:pPr>
              <w:rPr>
                <w:rFonts w:ascii="Arial" w:hAnsi="Arial" w:cs="Arial"/>
                <w:lang w:val="en-MY"/>
              </w:rPr>
            </w:pPr>
            <w:r w:rsidRPr="006920BE">
              <w:rPr>
                <w:rFonts w:ascii="Arial" w:hAnsi="Arial" w:cs="Arial"/>
                <w:bCs/>
              </w:rPr>
              <w:t>Setup DR ESB to point to Production Phoenix at primary site</w:t>
            </w:r>
            <w:r w:rsidRPr="006920BE">
              <w:rPr>
                <w:rFonts w:ascii="Arial" w:hAnsi="Arial" w:cs="Arial"/>
                <w:bCs/>
                <w:lang w:val="en-MY"/>
              </w:rPr>
              <w:t xml:space="preserve"> </w:t>
            </w:r>
          </w:p>
          <w:p w:rsidR="00F71521" w:rsidRPr="006920BE" w:rsidRDefault="00F71521" w:rsidP="00275BCF">
            <w:pPr>
              <w:rPr>
                <w:rFonts w:ascii="Arial" w:hAnsi="Arial" w:cs="Arial"/>
                <w:lang w:val="en-MY"/>
              </w:rPr>
            </w:pPr>
          </w:p>
        </w:tc>
        <w:tc>
          <w:tcPr>
            <w:tcW w:w="1932" w:type="dxa"/>
          </w:tcPr>
          <w:p w:rsidR="00F71521" w:rsidRPr="006920BE" w:rsidRDefault="00F71521" w:rsidP="00275BCF">
            <w:pPr>
              <w:rPr>
                <w:rFonts w:ascii="Arial" w:hAnsi="Arial" w:cs="Arial"/>
              </w:rPr>
            </w:pPr>
            <w:r w:rsidRPr="006920BE">
              <w:rPr>
                <w:rFonts w:ascii="Arial" w:hAnsi="Arial" w:cs="Arial"/>
              </w:rPr>
              <w:t>IT App</w:t>
            </w:r>
          </w:p>
        </w:tc>
        <w:tc>
          <w:tcPr>
            <w:tcW w:w="2032" w:type="dxa"/>
          </w:tcPr>
          <w:p w:rsidR="00F71521" w:rsidRPr="006920BE" w:rsidRDefault="00F71521" w:rsidP="00275BCF">
            <w:pPr>
              <w:rPr>
                <w:rFonts w:ascii="Arial" w:hAnsi="Arial" w:cs="Arial"/>
              </w:rPr>
            </w:pPr>
          </w:p>
        </w:tc>
      </w:tr>
      <w:tr w:rsidR="00F71521" w:rsidRPr="006920BE" w:rsidTr="00275BCF">
        <w:tc>
          <w:tcPr>
            <w:tcW w:w="761" w:type="dxa"/>
          </w:tcPr>
          <w:p w:rsidR="00F71521" w:rsidRPr="006920BE" w:rsidRDefault="00F71521" w:rsidP="00275BCF">
            <w:pPr>
              <w:rPr>
                <w:rFonts w:ascii="Arial" w:hAnsi="Arial" w:cs="Arial"/>
              </w:rPr>
            </w:pPr>
            <w:r w:rsidRPr="006920BE">
              <w:rPr>
                <w:rFonts w:ascii="Arial" w:hAnsi="Arial" w:cs="Arial"/>
              </w:rPr>
              <w:t>4</w:t>
            </w:r>
          </w:p>
        </w:tc>
        <w:tc>
          <w:tcPr>
            <w:tcW w:w="9625" w:type="dxa"/>
          </w:tcPr>
          <w:p w:rsidR="00F71521" w:rsidRPr="006920BE" w:rsidRDefault="00F71521" w:rsidP="00275BCF">
            <w:pPr>
              <w:rPr>
                <w:rFonts w:ascii="Arial" w:hAnsi="Arial" w:cs="Arial"/>
                <w:lang w:val="en-MY"/>
              </w:rPr>
            </w:pPr>
            <w:r w:rsidRPr="006920BE">
              <w:rPr>
                <w:rFonts w:ascii="Arial" w:hAnsi="Arial" w:cs="Arial"/>
                <w:bCs/>
              </w:rPr>
              <w:t>DR Internet Banking Application Comfort Test</w:t>
            </w:r>
            <w:r w:rsidRPr="006920BE">
              <w:rPr>
                <w:rFonts w:ascii="Arial" w:hAnsi="Arial" w:cs="Arial"/>
                <w:bCs/>
                <w:lang w:val="en-MY"/>
              </w:rPr>
              <w:t xml:space="preserve"> </w:t>
            </w:r>
          </w:p>
          <w:p w:rsidR="00F71521" w:rsidRPr="006920BE" w:rsidRDefault="00F71521" w:rsidP="00275BCF">
            <w:pPr>
              <w:rPr>
                <w:rFonts w:ascii="Arial" w:hAnsi="Arial" w:cs="Arial"/>
                <w:lang w:val="en-MY"/>
              </w:rPr>
            </w:pPr>
          </w:p>
        </w:tc>
        <w:tc>
          <w:tcPr>
            <w:tcW w:w="1932" w:type="dxa"/>
          </w:tcPr>
          <w:p w:rsidR="00F71521" w:rsidRPr="006920BE" w:rsidRDefault="00F71521" w:rsidP="00275BCF">
            <w:pPr>
              <w:rPr>
                <w:rFonts w:ascii="Arial" w:hAnsi="Arial" w:cs="Arial"/>
              </w:rPr>
            </w:pPr>
            <w:r w:rsidRPr="006920BE">
              <w:rPr>
                <w:rFonts w:ascii="Arial" w:hAnsi="Arial" w:cs="Arial"/>
              </w:rPr>
              <w:t>User</w:t>
            </w:r>
          </w:p>
        </w:tc>
        <w:tc>
          <w:tcPr>
            <w:tcW w:w="2032" w:type="dxa"/>
          </w:tcPr>
          <w:p w:rsidR="00F71521" w:rsidRPr="006920BE" w:rsidRDefault="00F71521" w:rsidP="00275BCF">
            <w:pPr>
              <w:rPr>
                <w:rFonts w:ascii="Arial" w:hAnsi="Arial" w:cs="Arial"/>
              </w:rPr>
            </w:pPr>
          </w:p>
        </w:tc>
      </w:tr>
      <w:tr w:rsidR="00F71521" w:rsidRPr="006920BE" w:rsidTr="00275BCF">
        <w:tc>
          <w:tcPr>
            <w:tcW w:w="761" w:type="dxa"/>
          </w:tcPr>
          <w:p w:rsidR="00F71521" w:rsidRPr="006920BE" w:rsidRDefault="00F71521" w:rsidP="00275BCF">
            <w:pPr>
              <w:rPr>
                <w:rFonts w:ascii="Arial" w:hAnsi="Arial" w:cs="Arial"/>
              </w:rPr>
            </w:pPr>
            <w:r w:rsidRPr="006920BE">
              <w:rPr>
                <w:rFonts w:ascii="Arial" w:hAnsi="Arial" w:cs="Arial"/>
              </w:rPr>
              <w:t>5</w:t>
            </w:r>
          </w:p>
        </w:tc>
        <w:tc>
          <w:tcPr>
            <w:tcW w:w="9625" w:type="dxa"/>
          </w:tcPr>
          <w:p w:rsidR="00F71521" w:rsidRPr="006920BE" w:rsidRDefault="00F71521" w:rsidP="00275BCF">
            <w:pPr>
              <w:rPr>
                <w:rFonts w:ascii="Arial" w:hAnsi="Arial" w:cs="Arial"/>
                <w:bCs/>
                <w:lang w:val="en-MY"/>
              </w:rPr>
            </w:pPr>
            <w:r w:rsidRPr="006920BE">
              <w:rPr>
                <w:rFonts w:ascii="Arial" w:hAnsi="Arial" w:cs="Arial"/>
                <w:bCs/>
              </w:rPr>
              <w:t>Open DR to public</w:t>
            </w:r>
            <w:r w:rsidRPr="006920BE">
              <w:rPr>
                <w:rFonts w:ascii="Arial" w:hAnsi="Arial" w:cs="Arial"/>
                <w:bCs/>
                <w:lang w:val="en-MY"/>
              </w:rPr>
              <w:t xml:space="preserve"> </w:t>
            </w:r>
          </w:p>
          <w:p w:rsidR="00F71521" w:rsidRPr="006920BE" w:rsidRDefault="00F71521" w:rsidP="00275BCF">
            <w:pPr>
              <w:rPr>
                <w:rFonts w:ascii="Arial" w:hAnsi="Arial" w:cs="Arial"/>
                <w:bCs/>
              </w:rPr>
            </w:pPr>
          </w:p>
        </w:tc>
        <w:tc>
          <w:tcPr>
            <w:tcW w:w="1932" w:type="dxa"/>
          </w:tcPr>
          <w:p w:rsidR="00F71521" w:rsidRPr="006920BE" w:rsidRDefault="00F71521" w:rsidP="00275BCF">
            <w:pPr>
              <w:rPr>
                <w:rFonts w:ascii="Arial" w:hAnsi="Arial" w:cs="Arial"/>
              </w:rPr>
            </w:pPr>
            <w:r w:rsidRPr="006920BE">
              <w:rPr>
                <w:rFonts w:ascii="Arial" w:hAnsi="Arial" w:cs="Arial"/>
              </w:rPr>
              <w:t>IT Security</w:t>
            </w:r>
          </w:p>
        </w:tc>
        <w:tc>
          <w:tcPr>
            <w:tcW w:w="2032" w:type="dxa"/>
          </w:tcPr>
          <w:p w:rsidR="00F71521" w:rsidRPr="006920BE" w:rsidRDefault="00F71521" w:rsidP="00275BCF">
            <w:pPr>
              <w:rPr>
                <w:rFonts w:ascii="Arial" w:hAnsi="Arial" w:cs="Arial"/>
              </w:rPr>
            </w:pPr>
          </w:p>
        </w:tc>
      </w:tr>
    </w:tbl>
    <w:p w:rsidR="00F71521" w:rsidRPr="006920BE" w:rsidRDefault="00F71521" w:rsidP="000D2E62">
      <w:pPr>
        <w:jc w:val="center"/>
        <w:rPr>
          <w:rFonts w:ascii="Arial" w:hAnsi="Arial" w:cs="Arial"/>
          <w:b/>
          <w:bCs/>
          <w:sz w:val="40"/>
          <w:szCs w:val="40"/>
          <w:lang w:val="en-MY"/>
        </w:rPr>
      </w:pPr>
    </w:p>
    <w:p w:rsidR="00F71521" w:rsidRPr="006920BE" w:rsidRDefault="00F71521">
      <w:pPr>
        <w:spacing w:after="200" w:line="276" w:lineRule="auto"/>
        <w:rPr>
          <w:rFonts w:ascii="Arial" w:hAnsi="Arial" w:cs="Arial"/>
          <w:b/>
          <w:bCs/>
          <w:sz w:val="40"/>
          <w:szCs w:val="40"/>
          <w:lang w:val="en-MY"/>
        </w:rPr>
      </w:pPr>
    </w:p>
    <w:p w:rsidR="00F71521" w:rsidRPr="006920BE" w:rsidRDefault="00F71521" w:rsidP="000D2E62">
      <w:pPr>
        <w:jc w:val="center"/>
        <w:rPr>
          <w:rFonts w:ascii="Arial" w:hAnsi="Arial" w:cs="Arial"/>
          <w:b/>
          <w:bCs/>
          <w:sz w:val="40"/>
          <w:szCs w:val="40"/>
          <w:lang w:val="en-MY"/>
        </w:rPr>
        <w:sectPr w:rsidR="00F71521" w:rsidRPr="006920BE" w:rsidSect="00F71521">
          <w:pgSz w:w="16838" w:h="11906" w:orient="landscape"/>
          <w:pgMar w:top="1440" w:right="1440" w:bottom="1440" w:left="1440" w:header="709" w:footer="709" w:gutter="0"/>
          <w:cols w:space="708"/>
          <w:docGrid w:linePitch="360"/>
        </w:sectPr>
      </w:pPr>
    </w:p>
    <w:p w:rsidR="000D2E62" w:rsidRPr="006920BE" w:rsidRDefault="000D2E62" w:rsidP="000D2E62">
      <w:pPr>
        <w:jc w:val="center"/>
        <w:rPr>
          <w:rFonts w:ascii="Arial" w:hAnsi="Arial" w:cs="Arial"/>
          <w:b/>
          <w:bCs/>
          <w:sz w:val="40"/>
          <w:szCs w:val="40"/>
          <w:lang w:val="en-MY"/>
        </w:rPr>
      </w:pPr>
    </w:p>
    <w:p w:rsidR="00F71521" w:rsidRPr="006920BE" w:rsidRDefault="00F71521" w:rsidP="00F71521">
      <w:pPr>
        <w:jc w:val="center"/>
        <w:rPr>
          <w:rFonts w:ascii="Arial" w:hAnsi="Arial" w:cs="Arial"/>
          <w:b/>
          <w:bCs/>
          <w:sz w:val="40"/>
          <w:szCs w:val="40"/>
        </w:rPr>
      </w:pPr>
    </w:p>
    <w:p w:rsidR="00F71521" w:rsidRPr="006920BE" w:rsidRDefault="00F71521" w:rsidP="00F71521">
      <w:pPr>
        <w:jc w:val="center"/>
        <w:rPr>
          <w:rFonts w:ascii="Arial" w:hAnsi="Arial" w:cs="Arial"/>
          <w:b/>
          <w:bCs/>
          <w:sz w:val="40"/>
          <w:szCs w:val="40"/>
        </w:rPr>
      </w:pPr>
    </w:p>
    <w:p w:rsidR="00F71521" w:rsidRPr="006920BE" w:rsidRDefault="00F71521" w:rsidP="00F71521">
      <w:pPr>
        <w:jc w:val="center"/>
        <w:rPr>
          <w:rFonts w:ascii="Arial" w:hAnsi="Arial" w:cs="Arial"/>
          <w:b/>
          <w:bCs/>
          <w:sz w:val="40"/>
          <w:szCs w:val="40"/>
        </w:rPr>
      </w:pPr>
      <w:r w:rsidRPr="006920BE">
        <w:rPr>
          <w:rFonts w:ascii="Arial" w:hAnsi="Arial" w:cs="Arial"/>
          <w:b/>
          <w:bCs/>
          <w:sz w:val="40"/>
          <w:szCs w:val="40"/>
        </w:rPr>
        <w:t xml:space="preserve">Activate the process to swing </w:t>
      </w:r>
      <w:hyperlink r:id="rId11" w:history="1">
        <w:r w:rsidRPr="006920BE">
          <w:rPr>
            <w:rStyle w:val="Hyperlink"/>
            <w:rFonts w:ascii="Arial" w:hAnsi="Arial" w:cs="Arial"/>
            <w:b/>
            <w:bCs/>
            <w:sz w:val="40"/>
            <w:szCs w:val="40"/>
          </w:rPr>
          <w:t>www.kfhonline.com.my</w:t>
        </w:r>
      </w:hyperlink>
      <w:r w:rsidRPr="006920BE">
        <w:rPr>
          <w:rFonts w:ascii="Arial" w:hAnsi="Arial" w:cs="Arial"/>
          <w:b/>
          <w:bCs/>
          <w:sz w:val="40"/>
          <w:szCs w:val="40"/>
        </w:rPr>
        <w:t xml:space="preserve"> to DR site</w:t>
      </w:r>
    </w:p>
    <w:p w:rsidR="00F71521" w:rsidRPr="006920BE" w:rsidRDefault="00F71521" w:rsidP="00F71521">
      <w:pPr>
        <w:jc w:val="center"/>
        <w:rPr>
          <w:rFonts w:ascii="Arial" w:hAnsi="Arial" w:cs="Arial"/>
          <w:b/>
          <w:bCs/>
          <w:sz w:val="40"/>
          <w:szCs w:val="40"/>
        </w:rPr>
      </w:pPr>
    </w:p>
    <w:p w:rsidR="00F71521" w:rsidRPr="006920BE" w:rsidRDefault="00F71521">
      <w:pPr>
        <w:spacing w:after="200" w:line="276" w:lineRule="auto"/>
        <w:rPr>
          <w:rFonts w:ascii="Arial" w:hAnsi="Arial" w:cs="Arial"/>
          <w:b/>
          <w:bCs/>
          <w:sz w:val="40"/>
          <w:szCs w:val="40"/>
        </w:rPr>
      </w:pPr>
      <w:r w:rsidRPr="006920BE">
        <w:rPr>
          <w:rFonts w:ascii="Arial" w:hAnsi="Arial" w:cs="Arial"/>
          <w:b/>
          <w:bCs/>
          <w:sz w:val="40"/>
          <w:szCs w:val="40"/>
        </w:rPr>
        <w:br w:type="page"/>
      </w:r>
    </w:p>
    <w:p w:rsidR="00F71521" w:rsidRPr="006920BE" w:rsidRDefault="00F71521" w:rsidP="00F71521">
      <w:pPr>
        <w:jc w:val="center"/>
        <w:rPr>
          <w:rFonts w:ascii="Arial" w:hAnsi="Arial" w:cs="Arial"/>
          <w:b/>
          <w:sz w:val="40"/>
          <w:szCs w:val="40"/>
          <w:lang w:val="en-MY"/>
        </w:rPr>
      </w:pPr>
    </w:p>
    <w:p w:rsidR="00F71521" w:rsidRPr="006920BE" w:rsidRDefault="00F71521" w:rsidP="00F71521">
      <w:pPr>
        <w:jc w:val="center"/>
        <w:rPr>
          <w:rFonts w:ascii="Arial" w:hAnsi="Arial" w:cs="Arial"/>
          <w:b/>
          <w:sz w:val="40"/>
          <w:szCs w:val="40"/>
          <w:lang w:val="en-MY"/>
        </w:rPr>
      </w:pPr>
    </w:p>
    <w:p w:rsidR="00F71521" w:rsidRPr="006920BE" w:rsidRDefault="00F71521" w:rsidP="00F71521">
      <w:pPr>
        <w:jc w:val="center"/>
        <w:rPr>
          <w:rFonts w:ascii="Arial" w:hAnsi="Arial" w:cs="Arial"/>
          <w:b/>
          <w:sz w:val="40"/>
          <w:szCs w:val="40"/>
          <w:lang w:val="en-MY"/>
        </w:rPr>
      </w:pPr>
    </w:p>
    <w:p w:rsidR="00F71521" w:rsidRPr="006920BE" w:rsidRDefault="00F71521" w:rsidP="00F71521">
      <w:pPr>
        <w:jc w:val="center"/>
        <w:rPr>
          <w:rFonts w:ascii="Arial" w:hAnsi="Arial" w:cs="Arial"/>
          <w:b/>
          <w:sz w:val="40"/>
          <w:szCs w:val="40"/>
          <w:lang w:val="en-MY"/>
        </w:rPr>
      </w:pPr>
    </w:p>
    <w:p w:rsidR="00F71521" w:rsidRPr="006920BE" w:rsidRDefault="00F71521" w:rsidP="00F71521">
      <w:pPr>
        <w:jc w:val="center"/>
        <w:rPr>
          <w:rFonts w:ascii="Arial" w:hAnsi="Arial" w:cs="Arial"/>
          <w:b/>
          <w:sz w:val="40"/>
          <w:szCs w:val="40"/>
          <w:lang w:val="en-MY"/>
        </w:rPr>
      </w:pPr>
      <w:r w:rsidRPr="006920BE">
        <w:rPr>
          <w:rFonts w:ascii="Arial" w:hAnsi="Arial" w:cs="Arial"/>
          <w:b/>
          <w:bCs/>
          <w:sz w:val="40"/>
          <w:szCs w:val="40"/>
        </w:rPr>
        <w:t>Startup All DR Internet Banking Application</w:t>
      </w:r>
    </w:p>
    <w:p w:rsidR="00F71521" w:rsidRPr="006920BE" w:rsidRDefault="00F71521">
      <w:pPr>
        <w:spacing w:after="200" w:line="276" w:lineRule="auto"/>
        <w:rPr>
          <w:rFonts w:ascii="Arial" w:hAnsi="Arial" w:cs="Arial"/>
          <w:b/>
          <w:bCs/>
          <w:sz w:val="40"/>
          <w:szCs w:val="40"/>
          <w:lang w:val="en-MY"/>
        </w:rPr>
      </w:pPr>
      <w:r w:rsidRPr="006920BE">
        <w:rPr>
          <w:rFonts w:ascii="Arial" w:hAnsi="Arial" w:cs="Arial"/>
          <w:b/>
          <w:bCs/>
          <w:sz w:val="40"/>
          <w:szCs w:val="40"/>
          <w:lang w:val="en-MY"/>
        </w:rPr>
        <w:br w:type="page"/>
      </w:r>
    </w:p>
    <w:p w:rsidR="00F71521" w:rsidRPr="006920BE" w:rsidRDefault="00F71521" w:rsidP="00F71521">
      <w:pPr>
        <w:pStyle w:val="Header"/>
        <w:ind w:left="720"/>
        <w:jc w:val="center"/>
        <w:rPr>
          <w:rFonts w:ascii="Arial" w:hAnsi="Arial" w:cs="Arial"/>
        </w:rPr>
      </w:pPr>
      <w:r w:rsidRPr="006920BE">
        <w:rPr>
          <w:rFonts w:ascii="Arial" w:hAnsi="Arial" w:cs="Arial"/>
          <w:b/>
        </w:rPr>
        <w:lastRenderedPageBreak/>
        <w:t>1.Start Up Oracle 10g Database</w:t>
      </w:r>
    </w:p>
    <w:p w:rsidR="00F71521" w:rsidRPr="006920BE" w:rsidRDefault="00F71521" w:rsidP="000D2E62">
      <w:pPr>
        <w:jc w:val="center"/>
        <w:rPr>
          <w:rFonts w:ascii="Arial" w:hAnsi="Arial" w:cs="Arial"/>
          <w:b/>
          <w:bCs/>
          <w:sz w:val="40"/>
          <w:szCs w:val="40"/>
          <w:lang w:val="en-MY"/>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7330"/>
      </w:tblGrid>
      <w:tr w:rsidR="00F71521" w:rsidRPr="006920BE" w:rsidTr="00275BCF">
        <w:tc>
          <w:tcPr>
            <w:tcW w:w="806" w:type="dxa"/>
            <w:shd w:val="clear" w:color="auto" w:fill="BFBFBF"/>
          </w:tcPr>
          <w:p w:rsidR="00F71521" w:rsidRPr="006920BE" w:rsidRDefault="00F71521" w:rsidP="00275BCF">
            <w:pPr>
              <w:rPr>
                <w:rFonts w:ascii="Arial" w:hAnsi="Arial" w:cs="Arial"/>
                <w:b/>
                <w:i/>
              </w:rPr>
            </w:pPr>
            <w:r w:rsidRPr="006920BE">
              <w:rPr>
                <w:rFonts w:ascii="Arial" w:hAnsi="Arial" w:cs="Arial"/>
                <w:b/>
                <w:i/>
              </w:rPr>
              <w:t>Steps</w:t>
            </w:r>
          </w:p>
        </w:tc>
        <w:tc>
          <w:tcPr>
            <w:tcW w:w="7330" w:type="dxa"/>
            <w:shd w:val="clear" w:color="auto" w:fill="BFBFBF"/>
          </w:tcPr>
          <w:p w:rsidR="00F71521" w:rsidRPr="006920BE" w:rsidRDefault="00F71521" w:rsidP="00275BCF">
            <w:pPr>
              <w:rPr>
                <w:rFonts w:ascii="Arial" w:hAnsi="Arial" w:cs="Arial"/>
                <w:b/>
                <w:i/>
              </w:rPr>
            </w:pPr>
            <w:r w:rsidRPr="006920BE">
              <w:rPr>
                <w:rFonts w:ascii="Arial" w:hAnsi="Arial" w:cs="Arial"/>
                <w:b/>
                <w:i/>
              </w:rPr>
              <w:t>Instructions</w:t>
            </w: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1</w:t>
            </w:r>
          </w:p>
        </w:tc>
        <w:tc>
          <w:tcPr>
            <w:tcW w:w="7330" w:type="dxa"/>
          </w:tcPr>
          <w:p w:rsidR="00F71521" w:rsidRPr="006920BE" w:rsidRDefault="00F71521" w:rsidP="00275BCF">
            <w:pPr>
              <w:rPr>
                <w:rFonts w:ascii="Arial" w:hAnsi="Arial" w:cs="Arial"/>
              </w:rPr>
            </w:pPr>
            <w:r w:rsidRPr="006920BE">
              <w:rPr>
                <w:rFonts w:ascii="Arial" w:hAnsi="Arial" w:cs="Arial"/>
              </w:rPr>
              <w:t>Login to kfhib16 as oracle</w:t>
            </w: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2</w:t>
            </w:r>
          </w:p>
        </w:tc>
        <w:tc>
          <w:tcPr>
            <w:tcW w:w="7330" w:type="dxa"/>
          </w:tcPr>
          <w:p w:rsidR="00F71521" w:rsidRPr="006920BE" w:rsidRDefault="00F71521" w:rsidP="00275BCF">
            <w:pPr>
              <w:rPr>
                <w:rFonts w:ascii="Arial" w:hAnsi="Arial" w:cs="Arial"/>
              </w:rPr>
            </w:pPr>
            <w:r w:rsidRPr="006920BE">
              <w:rPr>
                <w:rFonts w:ascii="Arial" w:hAnsi="Arial" w:cs="Arial"/>
              </w:rPr>
              <w:t>To start the Oracle service, run the below commands:-</w:t>
            </w:r>
          </w:p>
          <w:p w:rsidR="00F71521" w:rsidRPr="006920BE" w:rsidRDefault="00F71521" w:rsidP="00275BCF">
            <w:pPr>
              <w:ind w:left="720"/>
              <w:rPr>
                <w:rFonts w:ascii="Arial" w:hAnsi="Arial" w:cs="Arial"/>
                <w:sz w:val="20"/>
                <w:szCs w:val="20"/>
              </w:rPr>
            </w:pPr>
            <w:r w:rsidRPr="006920BE">
              <w:rPr>
                <w:rFonts w:ascii="Arial" w:hAnsi="Arial" w:cs="Arial"/>
                <w:sz w:val="20"/>
                <w:szCs w:val="20"/>
              </w:rPr>
              <w:t>$sqlplus /nolog</w:t>
            </w:r>
          </w:p>
          <w:p w:rsidR="00F71521" w:rsidRPr="006920BE" w:rsidRDefault="00F71521" w:rsidP="00275BCF">
            <w:pPr>
              <w:ind w:left="720"/>
              <w:rPr>
                <w:rFonts w:ascii="Arial" w:hAnsi="Arial" w:cs="Arial"/>
                <w:sz w:val="20"/>
                <w:szCs w:val="20"/>
              </w:rPr>
            </w:pPr>
            <w:r w:rsidRPr="006920BE">
              <w:rPr>
                <w:rFonts w:ascii="Arial" w:hAnsi="Arial" w:cs="Arial"/>
                <w:sz w:val="20"/>
                <w:szCs w:val="20"/>
              </w:rPr>
              <w:t>SQL&gt;connect / as sysdba</w:t>
            </w:r>
          </w:p>
          <w:p w:rsidR="00F71521" w:rsidRPr="006920BE" w:rsidRDefault="00F71521" w:rsidP="00275BCF">
            <w:pPr>
              <w:ind w:left="720"/>
              <w:rPr>
                <w:rFonts w:ascii="Arial" w:hAnsi="Arial" w:cs="Arial"/>
                <w:sz w:val="20"/>
                <w:szCs w:val="20"/>
              </w:rPr>
            </w:pPr>
            <w:r w:rsidRPr="006920BE">
              <w:rPr>
                <w:rFonts w:ascii="Arial" w:hAnsi="Arial" w:cs="Arial"/>
                <w:sz w:val="20"/>
                <w:szCs w:val="20"/>
              </w:rPr>
              <w:t>SQL&gt;startup</w:t>
            </w:r>
          </w:p>
          <w:p w:rsidR="00F71521" w:rsidRPr="006920BE" w:rsidRDefault="00F71521" w:rsidP="00275BCF">
            <w:pPr>
              <w:ind w:left="720"/>
              <w:rPr>
                <w:rFonts w:ascii="Arial" w:hAnsi="Arial" w:cs="Arial"/>
                <w:sz w:val="20"/>
                <w:szCs w:val="20"/>
              </w:rPr>
            </w:pPr>
            <w:r w:rsidRPr="006920BE">
              <w:rPr>
                <w:rFonts w:ascii="Arial" w:hAnsi="Arial" w:cs="Arial"/>
                <w:sz w:val="20"/>
                <w:szCs w:val="20"/>
              </w:rPr>
              <w:t>SQL&gt;quit</w:t>
            </w:r>
          </w:p>
          <w:p w:rsidR="00F71521" w:rsidRPr="006920BE" w:rsidRDefault="00F71521" w:rsidP="00275BCF">
            <w:pPr>
              <w:rPr>
                <w:rFonts w:ascii="Arial" w:hAnsi="Arial" w:cs="Arial"/>
              </w:rPr>
            </w:pP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3</w:t>
            </w:r>
          </w:p>
        </w:tc>
        <w:tc>
          <w:tcPr>
            <w:tcW w:w="7330" w:type="dxa"/>
          </w:tcPr>
          <w:p w:rsidR="00F71521" w:rsidRPr="006920BE" w:rsidRDefault="00F71521" w:rsidP="00275BCF">
            <w:pPr>
              <w:rPr>
                <w:rFonts w:ascii="Arial" w:hAnsi="Arial" w:cs="Arial"/>
                <w:sz w:val="20"/>
                <w:szCs w:val="20"/>
              </w:rPr>
            </w:pPr>
            <w:r w:rsidRPr="006920BE">
              <w:rPr>
                <w:rFonts w:ascii="Arial" w:hAnsi="Arial" w:cs="Arial"/>
                <w:sz w:val="20"/>
                <w:szCs w:val="20"/>
              </w:rPr>
              <w:t>To start the listener, run the below command</w:t>
            </w:r>
          </w:p>
          <w:p w:rsidR="00F71521" w:rsidRPr="006920BE" w:rsidRDefault="00F71521" w:rsidP="00275BCF">
            <w:pPr>
              <w:rPr>
                <w:rFonts w:ascii="Arial" w:hAnsi="Arial" w:cs="Arial"/>
              </w:rPr>
            </w:pPr>
            <w:r w:rsidRPr="006920BE">
              <w:rPr>
                <w:rFonts w:ascii="Arial" w:hAnsi="Arial" w:cs="Arial"/>
                <w:sz w:val="20"/>
                <w:szCs w:val="20"/>
              </w:rPr>
              <w:t xml:space="preserve">      lsnrctl  start</w:t>
            </w:r>
          </w:p>
          <w:p w:rsidR="00F71521" w:rsidRPr="006920BE" w:rsidRDefault="00F71521" w:rsidP="00275BCF">
            <w:pPr>
              <w:rPr>
                <w:rFonts w:ascii="Arial" w:hAnsi="Arial" w:cs="Arial"/>
              </w:rPr>
            </w:pPr>
          </w:p>
        </w:tc>
      </w:tr>
    </w:tbl>
    <w:p w:rsidR="00F71521" w:rsidRPr="006920BE" w:rsidRDefault="00F71521" w:rsidP="000D2E62">
      <w:pPr>
        <w:jc w:val="center"/>
        <w:rPr>
          <w:rFonts w:ascii="Arial" w:hAnsi="Arial" w:cs="Arial"/>
          <w:b/>
          <w:bCs/>
          <w:sz w:val="40"/>
          <w:szCs w:val="40"/>
          <w:lang w:val="en-MY"/>
        </w:rPr>
      </w:pPr>
    </w:p>
    <w:p w:rsidR="00F71521" w:rsidRPr="006920BE" w:rsidRDefault="00F71521">
      <w:pPr>
        <w:spacing w:after="200" w:line="276" w:lineRule="auto"/>
        <w:rPr>
          <w:rFonts w:ascii="Arial" w:hAnsi="Arial" w:cs="Arial"/>
          <w:b/>
          <w:bCs/>
          <w:sz w:val="40"/>
          <w:szCs w:val="40"/>
          <w:lang w:val="en-MY"/>
        </w:rPr>
      </w:pPr>
      <w:r w:rsidRPr="006920BE">
        <w:rPr>
          <w:rFonts w:ascii="Arial" w:hAnsi="Arial" w:cs="Arial"/>
          <w:b/>
          <w:bCs/>
          <w:sz w:val="40"/>
          <w:szCs w:val="40"/>
          <w:lang w:val="en-MY"/>
        </w:rPr>
        <w:br w:type="page"/>
      </w:r>
    </w:p>
    <w:p w:rsidR="00F71521" w:rsidRPr="006920BE" w:rsidRDefault="00F71521" w:rsidP="00F71521">
      <w:pPr>
        <w:pStyle w:val="Header"/>
        <w:jc w:val="center"/>
        <w:rPr>
          <w:rFonts w:ascii="Arial" w:hAnsi="Arial" w:cs="Arial"/>
        </w:rPr>
      </w:pPr>
      <w:r w:rsidRPr="006920BE">
        <w:rPr>
          <w:rFonts w:ascii="Arial" w:hAnsi="Arial" w:cs="Arial"/>
          <w:b/>
        </w:rPr>
        <w:lastRenderedPageBreak/>
        <w:t>2. Start Aqua Logic Service Bus (ALSB) and WebLogic Server</w:t>
      </w:r>
    </w:p>
    <w:p w:rsidR="00F71521" w:rsidRPr="006920BE" w:rsidRDefault="00F71521" w:rsidP="000D2E62">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7047"/>
      </w:tblGrid>
      <w:tr w:rsidR="00F71521" w:rsidRPr="006920BE" w:rsidTr="00275BCF">
        <w:tc>
          <w:tcPr>
            <w:tcW w:w="1089" w:type="dxa"/>
            <w:shd w:val="clear" w:color="auto" w:fill="BFBFBF"/>
          </w:tcPr>
          <w:p w:rsidR="00F71521" w:rsidRPr="006920BE" w:rsidRDefault="00F71521" w:rsidP="00275BCF">
            <w:pPr>
              <w:rPr>
                <w:rFonts w:ascii="Arial" w:hAnsi="Arial" w:cs="Arial"/>
                <w:b/>
                <w:i/>
              </w:rPr>
            </w:pPr>
            <w:r w:rsidRPr="006920BE">
              <w:rPr>
                <w:rFonts w:ascii="Arial" w:hAnsi="Arial" w:cs="Arial"/>
                <w:b/>
                <w:i/>
              </w:rPr>
              <w:t>Steps</w:t>
            </w:r>
          </w:p>
        </w:tc>
        <w:tc>
          <w:tcPr>
            <w:tcW w:w="7047" w:type="dxa"/>
            <w:shd w:val="clear" w:color="auto" w:fill="BFBFBF"/>
          </w:tcPr>
          <w:p w:rsidR="00F71521" w:rsidRPr="006920BE" w:rsidRDefault="00F71521" w:rsidP="00275BCF">
            <w:pPr>
              <w:rPr>
                <w:rFonts w:ascii="Arial" w:hAnsi="Arial" w:cs="Arial"/>
                <w:b/>
                <w:i/>
              </w:rPr>
            </w:pPr>
            <w:r w:rsidRPr="006920BE">
              <w:rPr>
                <w:rFonts w:ascii="Arial" w:hAnsi="Arial" w:cs="Arial"/>
                <w:b/>
                <w:i/>
              </w:rPr>
              <w:t>Instructions</w:t>
            </w:r>
          </w:p>
        </w:tc>
      </w:tr>
      <w:tr w:rsidR="00F71521" w:rsidRPr="006920BE" w:rsidTr="00275BCF">
        <w:tc>
          <w:tcPr>
            <w:tcW w:w="1089" w:type="dxa"/>
          </w:tcPr>
          <w:p w:rsidR="00F71521" w:rsidRPr="006920BE" w:rsidRDefault="00F71521" w:rsidP="00275BCF">
            <w:pPr>
              <w:rPr>
                <w:rFonts w:ascii="Arial" w:hAnsi="Arial" w:cs="Arial"/>
              </w:rPr>
            </w:pPr>
            <w:r w:rsidRPr="006920BE">
              <w:rPr>
                <w:rFonts w:ascii="Arial" w:hAnsi="Arial" w:cs="Arial"/>
              </w:rPr>
              <w:t>1</w:t>
            </w:r>
          </w:p>
        </w:tc>
        <w:tc>
          <w:tcPr>
            <w:tcW w:w="7047" w:type="dxa"/>
          </w:tcPr>
          <w:p w:rsidR="00F71521" w:rsidRPr="006920BE" w:rsidRDefault="00F71521" w:rsidP="00275BCF">
            <w:pPr>
              <w:rPr>
                <w:rFonts w:ascii="Arial" w:hAnsi="Arial" w:cs="Arial"/>
              </w:rPr>
            </w:pPr>
            <w:r w:rsidRPr="006920BE">
              <w:rPr>
                <w:rFonts w:ascii="Arial" w:hAnsi="Arial" w:cs="Arial"/>
              </w:rPr>
              <w:t>Login to kfhib15 as esbadm</w:t>
            </w:r>
          </w:p>
        </w:tc>
      </w:tr>
      <w:tr w:rsidR="00F71521" w:rsidRPr="006920BE" w:rsidTr="00275BCF">
        <w:tc>
          <w:tcPr>
            <w:tcW w:w="1089" w:type="dxa"/>
          </w:tcPr>
          <w:p w:rsidR="00F71521" w:rsidRPr="006920BE" w:rsidRDefault="00F71521" w:rsidP="00275BCF">
            <w:pPr>
              <w:rPr>
                <w:rFonts w:ascii="Arial" w:hAnsi="Arial" w:cs="Arial"/>
              </w:rPr>
            </w:pPr>
            <w:r w:rsidRPr="006920BE">
              <w:rPr>
                <w:rFonts w:ascii="Arial" w:hAnsi="Arial" w:cs="Arial"/>
              </w:rPr>
              <w:t>2</w:t>
            </w:r>
          </w:p>
        </w:tc>
        <w:tc>
          <w:tcPr>
            <w:tcW w:w="7047" w:type="dxa"/>
          </w:tcPr>
          <w:p w:rsidR="00F71521" w:rsidRPr="006920BE" w:rsidRDefault="00F71521" w:rsidP="00275BCF">
            <w:pPr>
              <w:rPr>
                <w:rFonts w:ascii="Arial" w:hAnsi="Arial" w:cs="Arial"/>
              </w:rPr>
            </w:pPr>
            <w:r w:rsidRPr="006920BE">
              <w:rPr>
                <w:rFonts w:ascii="Arial" w:hAnsi="Arial" w:cs="Arial"/>
                <w:sz w:val="20"/>
                <w:szCs w:val="20"/>
              </w:rPr>
              <w:t xml:space="preserve">Change directory to </w:t>
            </w:r>
            <w:r w:rsidRPr="006920BE">
              <w:rPr>
                <w:rFonts w:ascii="Arial" w:hAnsi="Arial" w:cs="Arial"/>
                <w:sz w:val="20"/>
                <w:szCs w:val="20"/>
              </w:rPr>
              <w:br/>
            </w:r>
            <w:r w:rsidRPr="006920BE">
              <w:rPr>
                <w:rFonts w:ascii="Arial" w:hAnsi="Arial" w:cs="Arial"/>
                <w:b/>
                <w:i/>
                <w:sz w:val="20"/>
                <w:szCs w:val="20"/>
              </w:rPr>
              <w:t>/export/home/esbadm</w:t>
            </w:r>
          </w:p>
        </w:tc>
      </w:tr>
      <w:tr w:rsidR="00F71521" w:rsidRPr="006920BE" w:rsidTr="00275BCF">
        <w:tc>
          <w:tcPr>
            <w:tcW w:w="1089" w:type="dxa"/>
          </w:tcPr>
          <w:p w:rsidR="00F71521" w:rsidRPr="006920BE" w:rsidRDefault="00F71521" w:rsidP="00275BCF">
            <w:pPr>
              <w:rPr>
                <w:rFonts w:ascii="Arial" w:hAnsi="Arial" w:cs="Arial"/>
              </w:rPr>
            </w:pPr>
            <w:r w:rsidRPr="006920BE">
              <w:rPr>
                <w:rFonts w:ascii="Arial" w:hAnsi="Arial" w:cs="Arial"/>
              </w:rPr>
              <w:t>3</w:t>
            </w:r>
          </w:p>
        </w:tc>
        <w:tc>
          <w:tcPr>
            <w:tcW w:w="7047" w:type="dxa"/>
          </w:tcPr>
          <w:p w:rsidR="00F71521" w:rsidRPr="006920BE" w:rsidRDefault="00F71521" w:rsidP="00275BCF">
            <w:pPr>
              <w:rPr>
                <w:rFonts w:ascii="Arial" w:hAnsi="Arial" w:cs="Arial"/>
              </w:rPr>
            </w:pPr>
            <w:r w:rsidRPr="006920BE">
              <w:rPr>
                <w:rFonts w:ascii="Arial" w:hAnsi="Arial" w:cs="Arial"/>
              </w:rPr>
              <w:t xml:space="preserve"> Run ./start1</w:t>
            </w:r>
          </w:p>
        </w:tc>
      </w:tr>
      <w:tr w:rsidR="00F71521" w:rsidRPr="006920BE" w:rsidTr="00275BCF">
        <w:tc>
          <w:tcPr>
            <w:tcW w:w="1089" w:type="dxa"/>
          </w:tcPr>
          <w:p w:rsidR="00F71521" w:rsidRPr="006920BE" w:rsidRDefault="00F71521" w:rsidP="00275BCF">
            <w:pPr>
              <w:rPr>
                <w:rFonts w:ascii="Arial" w:hAnsi="Arial" w:cs="Arial"/>
              </w:rPr>
            </w:pPr>
            <w:r w:rsidRPr="006920BE">
              <w:rPr>
                <w:rFonts w:ascii="Arial" w:hAnsi="Arial" w:cs="Arial"/>
              </w:rPr>
              <w:t>4</w:t>
            </w:r>
          </w:p>
        </w:tc>
        <w:tc>
          <w:tcPr>
            <w:tcW w:w="7047" w:type="dxa"/>
          </w:tcPr>
          <w:p w:rsidR="00F71521" w:rsidRPr="006920BE" w:rsidRDefault="00F71521" w:rsidP="00275BCF">
            <w:pPr>
              <w:rPr>
                <w:rFonts w:ascii="Arial" w:hAnsi="Arial" w:cs="Arial"/>
              </w:rPr>
            </w:pPr>
            <w:r w:rsidRPr="006920BE">
              <w:rPr>
                <w:rFonts w:ascii="Arial" w:hAnsi="Arial" w:cs="Arial"/>
              </w:rPr>
              <w:t>Wait until you see the sentence, "Server started in RUNNING mode"</w:t>
            </w:r>
          </w:p>
        </w:tc>
      </w:tr>
      <w:tr w:rsidR="00F71521" w:rsidRPr="006920BE" w:rsidTr="00275BCF">
        <w:tc>
          <w:tcPr>
            <w:tcW w:w="1089" w:type="dxa"/>
          </w:tcPr>
          <w:p w:rsidR="00F71521" w:rsidRPr="006920BE" w:rsidRDefault="00F71521" w:rsidP="00275BCF">
            <w:pPr>
              <w:rPr>
                <w:rFonts w:ascii="Arial" w:hAnsi="Arial" w:cs="Arial"/>
              </w:rPr>
            </w:pPr>
            <w:r w:rsidRPr="006920BE">
              <w:rPr>
                <w:rFonts w:ascii="Arial" w:hAnsi="Arial" w:cs="Arial"/>
              </w:rPr>
              <w:t>5</w:t>
            </w:r>
          </w:p>
        </w:tc>
        <w:tc>
          <w:tcPr>
            <w:tcW w:w="7047" w:type="dxa"/>
          </w:tcPr>
          <w:p w:rsidR="00F71521" w:rsidRPr="006920BE" w:rsidRDefault="00F71521" w:rsidP="00275BCF">
            <w:pPr>
              <w:rPr>
                <w:rFonts w:ascii="Arial" w:hAnsi="Arial" w:cs="Arial"/>
              </w:rPr>
            </w:pPr>
            <w:r w:rsidRPr="006920BE">
              <w:rPr>
                <w:rFonts w:ascii="Arial" w:hAnsi="Arial" w:cs="Arial"/>
              </w:rPr>
              <w:t>Run ./start2</w:t>
            </w:r>
          </w:p>
        </w:tc>
      </w:tr>
      <w:tr w:rsidR="00F71521" w:rsidRPr="006920BE" w:rsidTr="00275BCF">
        <w:tc>
          <w:tcPr>
            <w:tcW w:w="1089" w:type="dxa"/>
          </w:tcPr>
          <w:p w:rsidR="00F71521" w:rsidRPr="006920BE" w:rsidRDefault="00F71521" w:rsidP="00275BCF">
            <w:pPr>
              <w:rPr>
                <w:rFonts w:ascii="Arial" w:hAnsi="Arial" w:cs="Arial"/>
              </w:rPr>
            </w:pPr>
            <w:r w:rsidRPr="006920BE">
              <w:rPr>
                <w:rFonts w:ascii="Arial" w:hAnsi="Arial" w:cs="Arial"/>
              </w:rPr>
              <w:t>6</w:t>
            </w:r>
          </w:p>
        </w:tc>
        <w:tc>
          <w:tcPr>
            <w:tcW w:w="7047" w:type="dxa"/>
          </w:tcPr>
          <w:p w:rsidR="00F71521" w:rsidRPr="006920BE" w:rsidRDefault="00F71521" w:rsidP="00275BCF">
            <w:pPr>
              <w:rPr>
                <w:rFonts w:ascii="Arial" w:hAnsi="Arial" w:cs="Arial"/>
              </w:rPr>
            </w:pPr>
            <w:r w:rsidRPr="006920BE">
              <w:rPr>
                <w:rFonts w:ascii="Arial" w:hAnsi="Arial" w:cs="Arial"/>
              </w:rPr>
              <w:t>Wait until you see the sentence, "Server started in RUNNING mode"</w:t>
            </w:r>
          </w:p>
        </w:tc>
      </w:tr>
      <w:tr w:rsidR="00F71521" w:rsidRPr="006920BE" w:rsidTr="00275BCF">
        <w:tc>
          <w:tcPr>
            <w:tcW w:w="1089" w:type="dxa"/>
          </w:tcPr>
          <w:p w:rsidR="00F71521" w:rsidRPr="006920BE" w:rsidRDefault="00F71521" w:rsidP="00275BCF">
            <w:pPr>
              <w:rPr>
                <w:rFonts w:ascii="Arial" w:hAnsi="Arial" w:cs="Arial"/>
              </w:rPr>
            </w:pPr>
            <w:r w:rsidRPr="006920BE">
              <w:rPr>
                <w:rFonts w:ascii="Arial" w:hAnsi="Arial" w:cs="Arial"/>
              </w:rPr>
              <w:t>7</w:t>
            </w:r>
          </w:p>
        </w:tc>
        <w:tc>
          <w:tcPr>
            <w:tcW w:w="7047" w:type="dxa"/>
          </w:tcPr>
          <w:p w:rsidR="00F71521" w:rsidRPr="006920BE" w:rsidRDefault="00F71521" w:rsidP="00275BCF">
            <w:pPr>
              <w:pStyle w:val="Numbered"/>
            </w:pPr>
            <w:r w:rsidRPr="006920BE">
              <w:t>Go to the WebLogic console to double check the status of this service.</w:t>
            </w:r>
          </w:p>
          <w:p w:rsidR="00F71521" w:rsidRPr="006920BE" w:rsidRDefault="00F71521" w:rsidP="00275BCF">
            <w:pPr>
              <w:pStyle w:val="Numbered"/>
            </w:pPr>
            <w:r w:rsidRPr="006920BE">
              <w:t xml:space="preserve">Go to </w:t>
            </w:r>
            <w:hyperlink r:id="rId12" w:history="1">
              <w:r w:rsidRPr="006920BE">
                <w:rPr>
                  <w:rStyle w:val="Hyperlink"/>
                </w:rPr>
                <w:t>http://10.30.208.2:7001/console</w:t>
              </w:r>
            </w:hyperlink>
            <w:r w:rsidRPr="006920BE">
              <w:t xml:space="preserve"> from your browser and you should see the below screen</w:t>
            </w:r>
          </w:p>
          <w:p w:rsidR="00F71521" w:rsidRPr="006920BE" w:rsidRDefault="00FD4DC1" w:rsidP="00275BCF">
            <w:pPr>
              <w:pStyle w:val="Numbered"/>
            </w:pPr>
            <w:r>
              <w:rPr>
                <w:noProof/>
                <w:lang w:val="en-MY" w:eastAsia="zh-CN"/>
              </w:rPr>
              <w:drawing>
                <wp:inline distT="0" distB="0" distL="0" distR="0">
                  <wp:extent cx="4333875" cy="18097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333875" cy="1809750"/>
                          </a:xfrm>
                          <a:prstGeom prst="rect">
                            <a:avLst/>
                          </a:prstGeom>
                          <a:noFill/>
                          <a:ln w="9525">
                            <a:noFill/>
                            <a:miter lim="800000"/>
                            <a:headEnd/>
                            <a:tailEnd/>
                          </a:ln>
                        </pic:spPr>
                      </pic:pic>
                    </a:graphicData>
                  </a:graphic>
                </wp:inline>
              </w:drawing>
            </w:r>
          </w:p>
        </w:tc>
      </w:tr>
    </w:tbl>
    <w:p w:rsidR="00F71521" w:rsidRPr="006920BE" w:rsidRDefault="00F71521" w:rsidP="00F71521">
      <w:pPr>
        <w:ind w:left="720"/>
        <w:rPr>
          <w:rFonts w:ascii="Arial" w:hAnsi="Arial" w:cs="Arial"/>
        </w:rPr>
      </w:pPr>
    </w:p>
    <w:p w:rsidR="00F71521" w:rsidRPr="006920BE" w:rsidRDefault="00F71521">
      <w:pPr>
        <w:spacing w:after="200" w:line="276" w:lineRule="auto"/>
        <w:rPr>
          <w:rFonts w:ascii="Arial" w:hAnsi="Arial" w:cs="Arial"/>
          <w:b/>
          <w:bCs/>
          <w:sz w:val="40"/>
          <w:szCs w:val="40"/>
        </w:rPr>
      </w:pPr>
      <w:r w:rsidRPr="006920BE">
        <w:rPr>
          <w:rFonts w:ascii="Arial" w:hAnsi="Arial" w:cs="Arial"/>
          <w:b/>
          <w:bCs/>
          <w:sz w:val="40"/>
          <w:szCs w:val="40"/>
        </w:rPr>
        <w:br w:type="page"/>
      </w:r>
    </w:p>
    <w:p w:rsidR="00F71521" w:rsidRPr="006920BE" w:rsidRDefault="00F71521" w:rsidP="00F71521">
      <w:pPr>
        <w:pStyle w:val="Header"/>
        <w:jc w:val="center"/>
        <w:rPr>
          <w:rFonts w:ascii="Arial" w:hAnsi="Arial" w:cs="Arial"/>
        </w:rPr>
      </w:pPr>
      <w:r w:rsidRPr="006920BE">
        <w:rPr>
          <w:rFonts w:ascii="Arial" w:hAnsi="Arial" w:cs="Arial"/>
          <w:b/>
        </w:rPr>
        <w:lastRenderedPageBreak/>
        <w:t>3. Start BroadVision 8.1 Service</w:t>
      </w:r>
    </w:p>
    <w:p w:rsidR="00F71521" w:rsidRPr="006920BE" w:rsidRDefault="00F71521" w:rsidP="000D2E62">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7188"/>
      </w:tblGrid>
      <w:tr w:rsidR="00F71521" w:rsidRPr="006920BE" w:rsidTr="00275BCF">
        <w:tc>
          <w:tcPr>
            <w:tcW w:w="948" w:type="dxa"/>
            <w:shd w:val="clear" w:color="auto" w:fill="BFBFBF"/>
          </w:tcPr>
          <w:p w:rsidR="00F71521" w:rsidRPr="006920BE" w:rsidRDefault="00F71521" w:rsidP="00275BCF">
            <w:pPr>
              <w:rPr>
                <w:rFonts w:ascii="Arial" w:hAnsi="Arial" w:cs="Arial"/>
                <w:b/>
                <w:i/>
              </w:rPr>
            </w:pPr>
            <w:r w:rsidRPr="006920BE">
              <w:rPr>
                <w:rFonts w:ascii="Arial" w:hAnsi="Arial" w:cs="Arial"/>
                <w:b/>
                <w:i/>
              </w:rPr>
              <w:t>Steps</w:t>
            </w:r>
          </w:p>
        </w:tc>
        <w:tc>
          <w:tcPr>
            <w:tcW w:w="7188" w:type="dxa"/>
            <w:shd w:val="clear" w:color="auto" w:fill="BFBFBF"/>
          </w:tcPr>
          <w:p w:rsidR="00F71521" w:rsidRPr="006920BE" w:rsidRDefault="00F71521" w:rsidP="00275BCF">
            <w:pPr>
              <w:rPr>
                <w:rFonts w:ascii="Arial" w:hAnsi="Arial" w:cs="Arial"/>
                <w:b/>
                <w:i/>
              </w:rPr>
            </w:pPr>
            <w:r w:rsidRPr="006920BE">
              <w:rPr>
                <w:rFonts w:ascii="Arial" w:hAnsi="Arial" w:cs="Arial"/>
                <w:b/>
                <w:i/>
              </w:rPr>
              <w:t>Instructions</w:t>
            </w:r>
          </w:p>
        </w:tc>
      </w:tr>
      <w:tr w:rsidR="00F71521" w:rsidRPr="006920BE" w:rsidTr="00275BCF">
        <w:trPr>
          <w:trHeight w:val="419"/>
        </w:trPr>
        <w:tc>
          <w:tcPr>
            <w:tcW w:w="948" w:type="dxa"/>
          </w:tcPr>
          <w:p w:rsidR="00F71521" w:rsidRPr="006920BE" w:rsidRDefault="00F71521" w:rsidP="00275BCF">
            <w:pPr>
              <w:rPr>
                <w:rFonts w:ascii="Arial" w:hAnsi="Arial" w:cs="Arial"/>
              </w:rPr>
            </w:pPr>
            <w:r w:rsidRPr="006920BE">
              <w:rPr>
                <w:rFonts w:ascii="Arial" w:hAnsi="Arial" w:cs="Arial"/>
              </w:rPr>
              <w:t>1</w:t>
            </w:r>
          </w:p>
        </w:tc>
        <w:tc>
          <w:tcPr>
            <w:tcW w:w="7188" w:type="dxa"/>
          </w:tcPr>
          <w:p w:rsidR="00F71521" w:rsidRPr="006920BE" w:rsidRDefault="00F71521" w:rsidP="00275BCF">
            <w:pPr>
              <w:rPr>
                <w:rFonts w:ascii="Arial" w:hAnsi="Arial" w:cs="Arial"/>
              </w:rPr>
            </w:pPr>
            <w:r w:rsidRPr="006920BE">
              <w:rPr>
                <w:rFonts w:ascii="Arial" w:hAnsi="Arial" w:cs="Arial"/>
              </w:rPr>
              <w:t>Login to kfhib14 as bvadmin</w:t>
            </w:r>
          </w:p>
        </w:tc>
      </w:tr>
      <w:tr w:rsidR="00F71521" w:rsidRPr="006920BE" w:rsidTr="00275BCF">
        <w:tc>
          <w:tcPr>
            <w:tcW w:w="948" w:type="dxa"/>
          </w:tcPr>
          <w:p w:rsidR="00F71521" w:rsidRPr="006920BE" w:rsidRDefault="00F71521" w:rsidP="00275BCF">
            <w:pPr>
              <w:rPr>
                <w:rFonts w:ascii="Arial" w:hAnsi="Arial" w:cs="Arial"/>
              </w:rPr>
            </w:pPr>
            <w:r w:rsidRPr="006920BE">
              <w:rPr>
                <w:rFonts w:ascii="Arial" w:hAnsi="Arial" w:cs="Arial"/>
              </w:rPr>
              <w:t>2</w:t>
            </w:r>
          </w:p>
        </w:tc>
        <w:tc>
          <w:tcPr>
            <w:tcW w:w="7188" w:type="dxa"/>
          </w:tcPr>
          <w:p w:rsidR="00F71521" w:rsidRPr="006920BE" w:rsidRDefault="00F71521" w:rsidP="00275BCF">
            <w:pPr>
              <w:widowControl w:val="0"/>
              <w:suppressAutoHyphens/>
              <w:snapToGrid w:val="0"/>
              <w:rPr>
                <w:rFonts w:ascii="Arial" w:hAnsi="Arial" w:cs="Arial"/>
                <w:b/>
              </w:rPr>
            </w:pPr>
            <w:r w:rsidRPr="006920BE">
              <w:rPr>
                <w:rFonts w:ascii="Arial" w:hAnsi="Arial" w:cs="Arial"/>
              </w:rPr>
              <w:t>Delete all files and folders in “/opt/BV1TO1/JBoss/server/bv_framework0/work/jboss.web/localhost/kfh_consumer”</w:t>
            </w:r>
          </w:p>
          <w:p w:rsidR="00F71521" w:rsidRPr="006920BE" w:rsidRDefault="00F71521" w:rsidP="00275BCF">
            <w:pPr>
              <w:rPr>
                <w:rFonts w:ascii="Arial" w:hAnsi="Arial" w:cs="Arial"/>
              </w:rPr>
            </w:pPr>
          </w:p>
        </w:tc>
      </w:tr>
      <w:tr w:rsidR="00F71521" w:rsidRPr="006920BE" w:rsidTr="00275BCF">
        <w:tc>
          <w:tcPr>
            <w:tcW w:w="948" w:type="dxa"/>
          </w:tcPr>
          <w:p w:rsidR="00F71521" w:rsidRPr="006920BE" w:rsidRDefault="00F71521" w:rsidP="00275BCF">
            <w:pPr>
              <w:rPr>
                <w:rFonts w:ascii="Arial" w:hAnsi="Arial" w:cs="Arial"/>
              </w:rPr>
            </w:pPr>
            <w:r w:rsidRPr="006920BE">
              <w:rPr>
                <w:rFonts w:ascii="Arial" w:hAnsi="Arial" w:cs="Arial"/>
              </w:rPr>
              <w:t>3</w:t>
            </w:r>
          </w:p>
        </w:tc>
        <w:tc>
          <w:tcPr>
            <w:tcW w:w="7188" w:type="dxa"/>
          </w:tcPr>
          <w:p w:rsidR="00F71521" w:rsidRPr="006920BE" w:rsidRDefault="00F71521" w:rsidP="00275BCF">
            <w:pPr>
              <w:widowControl w:val="0"/>
              <w:suppressAutoHyphens/>
              <w:snapToGrid w:val="0"/>
              <w:rPr>
                <w:rFonts w:ascii="Arial" w:hAnsi="Arial" w:cs="Arial"/>
                <w:b/>
              </w:rPr>
            </w:pPr>
            <w:r w:rsidRPr="006920BE">
              <w:rPr>
                <w:rFonts w:ascii="Arial" w:hAnsi="Arial" w:cs="Arial"/>
              </w:rPr>
              <w:t>Delete all files and folders in “/opt/BV1TO1/JBoss/server/bv_framework1/work/jboss.web/localhost/kfh_consumer”</w:t>
            </w:r>
          </w:p>
          <w:p w:rsidR="00F71521" w:rsidRPr="006920BE" w:rsidRDefault="00F71521" w:rsidP="00275BCF">
            <w:pPr>
              <w:rPr>
                <w:rFonts w:ascii="Arial" w:hAnsi="Arial" w:cs="Arial"/>
                <w:b/>
              </w:rPr>
            </w:pPr>
          </w:p>
        </w:tc>
      </w:tr>
      <w:tr w:rsidR="00F71521" w:rsidRPr="006920BE" w:rsidTr="00275BCF">
        <w:trPr>
          <w:trHeight w:val="1447"/>
        </w:trPr>
        <w:tc>
          <w:tcPr>
            <w:tcW w:w="948" w:type="dxa"/>
          </w:tcPr>
          <w:p w:rsidR="00F71521" w:rsidRPr="006920BE" w:rsidRDefault="00F71521" w:rsidP="00275BCF">
            <w:pPr>
              <w:rPr>
                <w:rFonts w:ascii="Arial" w:hAnsi="Arial" w:cs="Arial"/>
              </w:rPr>
            </w:pPr>
            <w:r w:rsidRPr="006920BE">
              <w:rPr>
                <w:rFonts w:ascii="Arial" w:hAnsi="Arial" w:cs="Arial"/>
              </w:rPr>
              <w:t>4</w:t>
            </w:r>
          </w:p>
        </w:tc>
        <w:tc>
          <w:tcPr>
            <w:tcW w:w="7188" w:type="dxa"/>
          </w:tcPr>
          <w:p w:rsidR="00F71521" w:rsidRPr="006920BE" w:rsidRDefault="00F71521" w:rsidP="00F71521">
            <w:pPr>
              <w:widowControl w:val="0"/>
              <w:numPr>
                <w:ilvl w:val="0"/>
                <w:numId w:val="2"/>
              </w:numPr>
              <w:suppressAutoHyphens/>
              <w:snapToGrid w:val="0"/>
              <w:rPr>
                <w:rFonts w:ascii="Arial" w:hAnsi="Arial" w:cs="Arial"/>
              </w:rPr>
            </w:pPr>
            <w:r w:rsidRPr="006920BE">
              <w:rPr>
                <w:rFonts w:ascii="Arial" w:hAnsi="Arial" w:cs="Arial"/>
              </w:rPr>
              <w:t>cd /opt/BV1TO1/JBoss/server/bv_framework0</w:t>
            </w:r>
          </w:p>
          <w:p w:rsidR="00F71521" w:rsidRPr="006920BE" w:rsidRDefault="00F71521" w:rsidP="00F71521">
            <w:pPr>
              <w:widowControl w:val="0"/>
              <w:numPr>
                <w:ilvl w:val="0"/>
                <w:numId w:val="2"/>
              </w:numPr>
              <w:suppressAutoHyphens/>
              <w:snapToGrid w:val="0"/>
              <w:rPr>
                <w:rFonts w:ascii="Arial" w:hAnsi="Arial" w:cs="Arial"/>
              </w:rPr>
            </w:pPr>
            <w:r w:rsidRPr="006920BE">
              <w:rPr>
                <w:rFonts w:ascii="Arial" w:hAnsi="Arial" w:cs="Arial"/>
              </w:rPr>
              <w:t>Run nohup ./run_BV.sh &amp;</w:t>
            </w:r>
          </w:p>
          <w:p w:rsidR="00F71521" w:rsidRPr="006920BE" w:rsidRDefault="00F71521" w:rsidP="00F71521">
            <w:pPr>
              <w:widowControl w:val="0"/>
              <w:numPr>
                <w:ilvl w:val="0"/>
                <w:numId w:val="2"/>
              </w:numPr>
              <w:suppressAutoHyphens/>
              <w:snapToGrid w:val="0"/>
              <w:rPr>
                <w:rFonts w:ascii="Arial" w:hAnsi="Arial" w:cs="Arial"/>
              </w:rPr>
            </w:pPr>
            <w:r w:rsidRPr="006920BE">
              <w:rPr>
                <w:rFonts w:ascii="Arial" w:hAnsi="Arial" w:cs="Arial"/>
              </w:rPr>
              <w:t>Run tail –f nohup.out and wait for it to startup completely (Successfully startup timer)</w:t>
            </w:r>
          </w:p>
        </w:tc>
      </w:tr>
      <w:tr w:rsidR="00F71521" w:rsidRPr="006920BE" w:rsidTr="00275BCF">
        <w:trPr>
          <w:trHeight w:val="1267"/>
        </w:trPr>
        <w:tc>
          <w:tcPr>
            <w:tcW w:w="948" w:type="dxa"/>
          </w:tcPr>
          <w:p w:rsidR="00F71521" w:rsidRPr="006920BE" w:rsidRDefault="00F71521" w:rsidP="00275BCF">
            <w:pPr>
              <w:rPr>
                <w:rFonts w:ascii="Arial" w:hAnsi="Arial" w:cs="Arial"/>
              </w:rPr>
            </w:pPr>
            <w:r w:rsidRPr="006920BE">
              <w:rPr>
                <w:rFonts w:ascii="Arial" w:hAnsi="Arial" w:cs="Arial"/>
              </w:rPr>
              <w:t>5</w:t>
            </w:r>
          </w:p>
        </w:tc>
        <w:tc>
          <w:tcPr>
            <w:tcW w:w="7188" w:type="dxa"/>
          </w:tcPr>
          <w:p w:rsidR="00F71521" w:rsidRPr="006920BE" w:rsidRDefault="00F71521" w:rsidP="00F71521">
            <w:pPr>
              <w:widowControl w:val="0"/>
              <w:numPr>
                <w:ilvl w:val="0"/>
                <w:numId w:val="3"/>
              </w:numPr>
              <w:suppressAutoHyphens/>
              <w:snapToGrid w:val="0"/>
              <w:rPr>
                <w:rFonts w:ascii="Arial" w:hAnsi="Arial" w:cs="Arial"/>
              </w:rPr>
            </w:pPr>
            <w:r w:rsidRPr="006920BE">
              <w:rPr>
                <w:rFonts w:ascii="Arial" w:hAnsi="Arial" w:cs="Arial"/>
              </w:rPr>
              <w:t>cd /opt/BV1TO1/JBoss/server/bv_framework1</w:t>
            </w:r>
          </w:p>
          <w:p w:rsidR="00F71521" w:rsidRPr="006920BE" w:rsidRDefault="00F71521" w:rsidP="00F71521">
            <w:pPr>
              <w:widowControl w:val="0"/>
              <w:numPr>
                <w:ilvl w:val="0"/>
                <w:numId w:val="3"/>
              </w:numPr>
              <w:suppressAutoHyphens/>
              <w:snapToGrid w:val="0"/>
              <w:rPr>
                <w:rFonts w:ascii="Arial" w:hAnsi="Arial" w:cs="Arial"/>
              </w:rPr>
            </w:pPr>
            <w:r w:rsidRPr="006920BE">
              <w:rPr>
                <w:rFonts w:ascii="Arial" w:hAnsi="Arial" w:cs="Arial"/>
              </w:rPr>
              <w:t>Run nohup ./run_BV.sh &amp;</w:t>
            </w:r>
          </w:p>
          <w:p w:rsidR="00F71521" w:rsidRPr="006920BE" w:rsidRDefault="00F71521" w:rsidP="00F71521">
            <w:pPr>
              <w:widowControl w:val="0"/>
              <w:numPr>
                <w:ilvl w:val="0"/>
                <w:numId w:val="3"/>
              </w:numPr>
              <w:suppressAutoHyphens/>
              <w:snapToGrid w:val="0"/>
              <w:rPr>
                <w:rFonts w:ascii="Arial" w:hAnsi="Arial" w:cs="Arial"/>
              </w:rPr>
            </w:pPr>
            <w:r w:rsidRPr="006920BE">
              <w:rPr>
                <w:rFonts w:ascii="Arial" w:hAnsi="Arial" w:cs="Arial"/>
              </w:rPr>
              <w:t>Run tail –f nohup.out and wait for it to startup completely (Successfully startup timer)</w:t>
            </w:r>
          </w:p>
          <w:p w:rsidR="00F71521" w:rsidRPr="006920BE" w:rsidRDefault="00F71521" w:rsidP="00275BCF">
            <w:pPr>
              <w:widowControl w:val="0"/>
              <w:suppressAutoHyphens/>
              <w:snapToGrid w:val="0"/>
              <w:rPr>
                <w:rFonts w:ascii="Arial" w:hAnsi="Arial" w:cs="Arial"/>
              </w:rPr>
            </w:pPr>
          </w:p>
        </w:tc>
      </w:tr>
      <w:tr w:rsidR="00F71521" w:rsidRPr="006920BE" w:rsidTr="00275BCF">
        <w:trPr>
          <w:trHeight w:val="790"/>
        </w:trPr>
        <w:tc>
          <w:tcPr>
            <w:tcW w:w="948" w:type="dxa"/>
          </w:tcPr>
          <w:p w:rsidR="00F71521" w:rsidRPr="006920BE" w:rsidRDefault="00F71521" w:rsidP="00275BCF">
            <w:pPr>
              <w:rPr>
                <w:rFonts w:ascii="Arial" w:hAnsi="Arial" w:cs="Arial"/>
              </w:rPr>
            </w:pPr>
            <w:r w:rsidRPr="006920BE">
              <w:rPr>
                <w:rFonts w:ascii="Arial" w:hAnsi="Arial" w:cs="Arial"/>
              </w:rPr>
              <w:t>6</w:t>
            </w:r>
          </w:p>
        </w:tc>
        <w:tc>
          <w:tcPr>
            <w:tcW w:w="7188" w:type="dxa"/>
          </w:tcPr>
          <w:p w:rsidR="00F71521" w:rsidRPr="006920BE" w:rsidRDefault="00F71521" w:rsidP="00F71521">
            <w:pPr>
              <w:widowControl w:val="0"/>
              <w:numPr>
                <w:ilvl w:val="0"/>
                <w:numId w:val="4"/>
              </w:numPr>
              <w:suppressAutoHyphens/>
              <w:snapToGrid w:val="0"/>
              <w:rPr>
                <w:rFonts w:ascii="Arial" w:hAnsi="Arial" w:cs="Arial"/>
              </w:rPr>
            </w:pPr>
            <w:r w:rsidRPr="006920BE">
              <w:rPr>
                <w:rFonts w:ascii="Arial" w:hAnsi="Arial" w:cs="Arial"/>
              </w:rPr>
              <w:t>cd /opt/BV1TO1/bin/</w:t>
            </w:r>
          </w:p>
          <w:p w:rsidR="00F71521" w:rsidRPr="006920BE" w:rsidRDefault="00F71521" w:rsidP="00F71521">
            <w:pPr>
              <w:widowControl w:val="0"/>
              <w:numPr>
                <w:ilvl w:val="0"/>
                <w:numId w:val="4"/>
              </w:numPr>
              <w:suppressAutoHyphens/>
              <w:snapToGrid w:val="0"/>
              <w:rPr>
                <w:rFonts w:ascii="Arial" w:hAnsi="Arial" w:cs="Arial"/>
              </w:rPr>
            </w:pPr>
            <w:r w:rsidRPr="006920BE">
              <w:rPr>
                <w:rFonts w:ascii="Arial" w:hAnsi="Arial" w:cs="Arial"/>
              </w:rPr>
              <w:t>Run ./startServers.sh -start exclude_primary</w:t>
            </w:r>
          </w:p>
          <w:p w:rsidR="00F71521" w:rsidRPr="006920BE" w:rsidRDefault="00F71521" w:rsidP="00275BCF">
            <w:pPr>
              <w:widowControl w:val="0"/>
              <w:suppressAutoHyphens/>
              <w:snapToGrid w:val="0"/>
              <w:rPr>
                <w:rFonts w:ascii="Arial" w:hAnsi="Arial" w:cs="Arial"/>
              </w:rPr>
            </w:pPr>
          </w:p>
        </w:tc>
      </w:tr>
    </w:tbl>
    <w:p w:rsidR="00F71521" w:rsidRPr="006920BE" w:rsidRDefault="00F71521" w:rsidP="00F71521">
      <w:pPr>
        <w:ind w:left="720"/>
        <w:rPr>
          <w:rFonts w:ascii="Arial" w:hAnsi="Arial" w:cs="Arial"/>
        </w:rPr>
      </w:pPr>
    </w:p>
    <w:p w:rsidR="00F71521" w:rsidRPr="006920BE" w:rsidRDefault="00F71521">
      <w:pPr>
        <w:spacing w:after="200" w:line="276" w:lineRule="auto"/>
        <w:rPr>
          <w:rFonts w:ascii="Arial" w:hAnsi="Arial" w:cs="Arial"/>
          <w:b/>
          <w:bCs/>
          <w:sz w:val="40"/>
          <w:szCs w:val="40"/>
        </w:rPr>
      </w:pPr>
      <w:r w:rsidRPr="006920BE">
        <w:rPr>
          <w:rFonts w:ascii="Arial" w:hAnsi="Arial" w:cs="Arial"/>
          <w:b/>
          <w:bCs/>
          <w:sz w:val="40"/>
          <w:szCs w:val="40"/>
        </w:rPr>
        <w:br w:type="page"/>
      </w:r>
    </w:p>
    <w:p w:rsidR="00F71521" w:rsidRPr="006920BE" w:rsidRDefault="00F71521" w:rsidP="00F71521">
      <w:pPr>
        <w:pStyle w:val="Header"/>
        <w:jc w:val="center"/>
        <w:rPr>
          <w:rFonts w:ascii="Arial" w:hAnsi="Arial" w:cs="Arial"/>
        </w:rPr>
      </w:pPr>
      <w:r w:rsidRPr="006920BE">
        <w:rPr>
          <w:rFonts w:ascii="Arial" w:hAnsi="Arial" w:cs="Arial"/>
          <w:b/>
        </w:rPr>
        <w:lastRenderedPageBreak/>
        <w:t>4. Start Up SunOne Webserver</w:t>
      </w:r>
    </w:p>
    <w:p w:rsidR="00F71521" w:rsidRPr="006920BE" w:rsidRDefault="00F71521" w:rsidP="000D2E62">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7330"/>
      </w:tblGrid>
      <w:tr w:rsidR="00F71521" w:rsidRPr="006920BE" w:rsidTr="00275BCF">
        <w:tc>
          <w:tcPr>
            <w:tcW w:w="806" w:type="dxa"/>
            <w:shd w:val="clear" w:color="auto" w:fill="BFBFBF"/>
          </w:tcPr>
          <w:p w:rsidR="00F71521" w:rsidRPr="006920BE" w:rsidRDefault="00F71521" w:rsidP="00275BCF">
            <w:pPr>
              <w:rPr>
                <w:rFonts w:ascii="Arial" w:hAnsi="Arial" w:cs="Arial"/>
                <w:b/>
                <w:i/>
              </w:rPr>
            </w:pPr>
            <w:r w:rsidRPr="006920BE">
              <w:rPr>
                <w:rFonts w:ascii="Arial" w:hAnsi="Arial" w:cs="Arial"/>
                <w:b/>
                <w:i/>
              </w:rPr>
              <w:t>Steps</w:t>
            </w:r>
          </w:p>
        </w:tc>
        <w:tc>
          <w:tcPr>
            <w:tcW w:w="7330" w:type="dxa"/>
            <w:shd w:val="clear" w:color="auto" w:fill="BFBFBF"/>
          </w:tcPr>
          <w:p w:rsidR="00F71521" w:rsidRPr="006920BE" w:rsidRDefault="00F71521" w:rsidP="00275BCF">
            <w:pPr>
              <w:rPr>
                <w:rFonts w:ascii="Arial" w:hAnsi="Arial" w:cs="Arial"/>
                <w:b/>
                <w:i/>
              </w:rPr>
            </w:pPr>
            <w:r w:rsidRPr="006920BE">
              <w:rPr>
                <w:rFonts w:ascii="Arial" w:hAnsi="Arial" w:cs="Arial"/>
                <w:b/>
                <w:i/>
              </w:rPr>
              <w:t>Instructions</w:t>
            </w: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1</w:t>
            </w:r>
          </w:p>
        </w:tc>
        <w:tc>
          <w:tcPr>
            <w:tcW w:w="7330" w:type="dxa"/>
          </w:tcPr>
          <w:p w:rsidR="00F71521" w:rsidRPr="006920BE" w:rsidRDefault="00F71521" w:rsidP="00275BCF">
            <w:pPr>
              <w:rPr>
                <w:rFonts w:ascii="Arial" w:hAnsi="Arial" w:cs="Arial"/>
              </w:rPr>
            </w:pPr>
            <w:r w:rsidRPr="006920BE">
              <w:rPr>
                <w:rFonts w:ascii="Arial" w:hAnsi="Arial" w:cs="Arial"/>
              </w:rPr>
              <w:t>Login to kfhib13 as root</w:t>
            </w: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2</w:t>
            </w:r>
          </w:p>
        </w:tc>
        <w:tc>
          <w:tcPr>
            <w:tcW w:w="7330" w:type="dxa"/>
          </w:tcPr>
          <w:p w:rsidR="00F71521" w:rsidRPr="006920BE" w:rsidRDefault="00F71521" w:rsidP="00275BCF">
            <w:pPr>
              <w:rPr>
                <w:rFonts w:ascii="Arial" w:hAnsi="Arial" w:cs="Arial"/>
              </w:rPr>
            </w:pPr>
            <w:r w:rsidRPr="006920BE">
              <w:rPr>
                <w:rFonts w:ascii="Arial" w:hAnsi="Arial" w:cs="Arial"/>
              </w:rPr>
              <w:t>Run the below commands:-</w:t>
            </w:r>
          </w:p>
          <w:p w:rsidR="00F71521" w:rsidRPr="006920BE" w:rsidRDefault="00F71521" w:rsidP="00275BCF">
            <w:pPr>
              <w:rPr>
                <w:rFonts w:ascii="Arial" w:hAnsi="Arial" w:cs="Arial"/>
                <w:b/>
                <w:i/>
                <w:sz w:val="20"/>
                <w:szCs w:val="20"/>
              </w:rPr>
            </w:pPr>
            <w:r w:rsidRPr="006920BE">
              <w:rPr>
                <w:rFonts w:ascii="Arial" w:hAnsi="Arial" w:cs="Arial"/>
              </w:rPr>
              <w:t xml:space="preserve">     </w:t>
            </w:r>
            <w:r w:rsidRPr="006920BE">
              <w:rPr>
                <w:rFonts w:ascii="Arial" w:hAnsi="Arial" w:cs="Arial"/>
                <w:b/>
                <w:i/>
                <w:sz w:val="20"/>
                <w:szCs w:val="20"/>
              </w:rPr>
              <w:t>/opt/SUNWwbsvr/https-kfhib01/start</w:t>
            </w:r>
          </w:p>
          <w:p w:rsidR="00F71521" w:rsidRPr="006920BE" w:rsidRDefault="00F71521" w:rsidP="00275BCF">
            <w:pPr>
              <w:rPr>
                <w:rFonts w:ascii="Arial" w:hAnsi="Arial" w:cs="Arial"/>
              </w:rPr>
            </w:pP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3</w:t>
            </w:r>
          </w:p>
        </w:tc>
        <w:tc>
          <w:tcPr>
            <w:tcW w:w="7330" w:type="dxa"/>
          </w:tcPr>
          <w:p w:rsidR="00F71521" w:rsidRPr="006920BE" w:rsidRDefault="00F71521" w:rsidP="00275BCF">
            <w:pPr>
              <w:rPr>
                <w:rFonts w:ascii="Arial" w:hAnsi="Arial" w:cs="Arial"/>
                <w:sz w:val="20"/>
                <w:szCs w:val="20"/>
              </w:rPr>
            </w:pPr>
            <w:r w:rsidRPr="006920BE">
              <w:rPr>
                <w:rFonts w:ascii="Arial" w:hAnsi="Arial" w:cs="Arial"/>
                <w:sz w:val="20"/>
                <w:szCs w:val="20"/>
              </w:rPr>
              <w:t>System will prompt for password</w:t>
            </w:r>
          </w:p>
          <w:p w:rsidR="00F71521" w:rsidRPr="006920BE" w:rsidRDefault="00F71521" w:rsidP="00275BCF">
            <w:pPr>
              <w:rPr>
                <w:rFonts w:ascii="Arial" w:hAnsi="Arial" w:cs="Arial"/>
                <w:sz w:val="20"/>
                <w:szCs w:val="20"/>
              </w:rPr>
            </w:pPr>
            <w:r w:rsidRPr="006920BE">
              <w:rPr>
                <w:rFonts w:ascii="Arial" w:hAnsi="Arial" w:cs="Arial"/>
                <w:sz w:val="20"/>
                <w:szCs w:val="20"/>
              </w:rPr>
              <w:t xml:space="preserve">    Enter the </w:t>
            </w:r>
            <w:r w:rsidRPr="006920BE">
              <w:rPr>
                <w:rFonts w:ascii="Arial" w:hAnsi="Arial" w:cs="Arial"/>
                <w:i/>
                <w:sz w:val="20"/>
                <w:szCs w:val="20"/>
              </w:rPr>
              <w:t>password</w:t>
            </w:r>
            <w:r w:rsidRPr="006920BE">
              <w:rPr>
                <w:rFonts w:ascii="Arial" w:hAnsi="Arial" w:cs="Arial"/>
                <w:sz w:val="20"/>
                <w:szCs w:val="20"/>
              </w:rPr>
              <w:t>, imadmin$%^</w:t>
            </w:r>
          </w:p>
          <w:p w:rsidR="00F71521" w:rsidRPr="006920BE" w:rsidRDefault="00F71521" w:rsidP="00275BCF">
            <w:pPr>
              <w:rPr>
                <w:rFonts w:ascii="Arial" w:hAnsi="Arial" w:cs="Arial"/>
              </w:rPr>
            </w:pPr>
          </w:p>
        </w:tc>
      </w:tr>
    </w:tbl>
    <w:p w:rsidR="00F71521" w:rsidRPr="006920BE" w:rsidRDefault="00F71521" w:rsidP="00F71521">
      <w:pPr>
        <w:rPr>
          <w:rFonts w:ascii="Arial" w:hAnsi="Arial" w:cs="Arial"/>
        </w:rPr>
      </w:pPr>
    </w:p>
    <w:p w:rsidR="00F71521" w:rsidRPr="006920BE" w:rsidRDefault="00F71521">
      <w:pPr>
        <w:spacing w:after="200" w:line="276" w:lineRule="auto"/>
        <w:rPr>
          <w:rFonts w:ascii="Arial" w:hAnsi="Arial" w:cs="Arial"/>
          <w:b/>
          <w:bCs/>
          <w:sz w:val="40"/>
          <w:szCs w:val="40"/>
        </w:rPr>
      </w:pPr>
      <w:r w:rsidRPr="006920BE">
        <w:rPr>
          <w:rFonts w:ascii="Arial" w:hAnsi="Arial" w:cs="Arial"/>
          <w:b/>
          <w:bCs/>
          <w:sz w:val="40"/>
          <w:szCs w:val="40"/>
        </w:rPr>
        <w:br w:type="page"/>
      </w:r>
    </w:p>
    <w:p w:rsidR="00F71521" w:rsidRPr="006920BE" w:rsidRDefault="00F71521" w:rsidP="00F71521">
      <w:pPr>
        <w:pStyle w:val="Header"/>
        <w:jc w:val="center"/>
        <w:rPr>
          <w:rFonts w:ascii="Arial" w:hAnsi="Arial" w:cs="Arial"/>
        </w:rPr>
      </w:pPr>
      <w:r w:rsidRPr="006920BE">
        <w:rPr>
          <w:rFonts w:ascii="Arial" w:hAnsi="Arial" w:cs="Arial"/>
          <w:b/>
        </w:rPr>
        <w:lastRenderedPageBreak/>
        <w:t>5. Start SMS Gateway Service</w:t>
      </w:r>
    </w:p>
    <w:p w:rsidR="00F71521" w:rsidRPr="006920BE" w:rsidRDefault="00F71521" w:rsidP="000D2E62">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7330"/>
      </w:tblGrid>
      <w:tr w:rsidR="00F71521" w:rsidRPr="006920BE" w:rsidTr="00275BCF">
        <w:tc>
          <w:tcPr>
            <w:tcW w:w="806" w:type="dxa"/>
            <w:shd w:val="clear" w:color="auto" w:fill="BFBFBF"/>
          </w:tcPr>
          <w:p w:rsidR="00F71521" w:rsidRPr="006920BE" w:rsidRDefault="00F71521" w:rsidP="00275BCF">
            <w:pPr>
              <w:rPr>
                <w:rFonts w:ascii="Arial" w:hAnsi="Arial" w:cs="Arial"/>
                <w:b/>
                <w:i/>
              </w:rPr>
            </w:pPr>
            <w:r w:rsidRPr="006920BE">
              <w:rPr>
                <w:rFonts w:ascii="Arial" w:hAnsi="Arial" w:cs="Arial"/>
                <w:b/>
                <w:i/>
              </w:rPr>
              <w:t>Steps</w:t>
            </w:r>
          </w:p>
        </w:tc>
        <w:tc>
          <w:tcPr>
            <w:tcW w:w="7330" w:type="dxa"/>
            <w:shd w:val="clear" w:color="auto" w:fill="BFBFBF"/>
          </w:tcPr>
          <w:p w:rsidR="00F71521" w:rsidRPr="006920BE" w:rsidRDefault="00F71521" w:rsidP="00275BCF">
            <w:pPr>
              <w:rPr>
                <w:rFonts w:ascii="Arial" w:hAnsi="Arial" w:cs="Arial"/>
                <w:b/>
                <w:i/>
              </w:rPr>
            </w:pPr>
            <w:r w:rsidRPr="006920BE">
              <w:rPr>
                <w:rFonts w:ascii="Arial" w:hAnsi="Arial" w:cs="Arial"/>
                <w:b/>
                <w:i/>
              </w:rPr>
              <w:t>Instructions</w:t>
            </w: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1</w:t>
            </w:r>
          </w:p>
        </w:tc>
        <w:tc>
          <w:tcPr>
            <w:tcW w:w="7330" w:type="dxa"/>
          </w:tcPr>
          <w:p w:rsidR="00F71521" w:rsidRPr="006920BE" w:rsidRDefault="00F71521" w:rsidP="00275BCF">
            <w:pPr>
              <w:rPr>
                <w:rFonts w:ascii="Arial" w:hAnsi="Arial" w:cs="Arial"/>
              </w:rPr>
            </w:pPr>
            <w:r w:rsidRPr="006920BE">
              <w:rPr>
                <w:rFonts w:ascii="Arial" w:hAnsi="Arial" w:cs="Arial"/>
              </w:rPr>
              <w:t>Login to kfhib13 as smsadm</w:t>
            </w: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2</w:t>
            </w:r>
          </w:p>
        </w:tc>
        <w:tc>
          <w:tcPr>
            <w:tcW w:w="7330" w:type="dxa"/>
          </w:tcPr>
          <w:p w:rsidR="00F71521" w:rsidRPr="006920BE" w:rsidRDefault="00F71521" w:rsidP="00275BCF">
            <w:pPr>
              <w:rPr>
                <w:rFonts w:ascii="Arial" w:hAnsi="Arial" w:cs="Arial"/>
              </w:rPr>
            </w:pPr>
            <w:r w:rsidRPr="006920BE">
              <w:rPr>
                <w:rFonts w:ascii="Arial" w:hAnsi="Arial" w:cs="Arial"/>
              </w:rPr>
              <w:t>Run the below commands:-</w:t>
            </w:r>
          </w:p>
          <w:p w:rsidR="00F71521" w:rsidRPr="006920BE" w:rsidRDefault="00F71521" w:rsidP="00275BCF">
            <w:pPr>
              <w:rPr>
                <w:rFonts w:ascii="Arial" w:hAnsi="Arial" w:cs="Arial"/>
              </w:rPr>
            </w:pPr>
            <w:r w:rsidRPr="006920BE">
              <w:rPr>
                <w:rFonts w:ascii="Arial" w:hAnsi="Arial" w:cs="Arial"/>
              </w:rPr>
              <w:t xml:space="preserve">    cd /opt/SMSNotification</w:t>
            </w:r>
          </w:p>
          <w:p w:rsidR="00F71521" w:rsidRPr="006920BE" w:rsidRDefault="00F71521" w:rsidP="00275BCF">
            <w:pPr>
              <w:rPr>
                <w:rFonts w:ascii="Arial" w:hAnsi="Arial" w:cs="Arial"/>
              </w:rPr>
            </w:pPr>
            <w:r w:rsidRPr="006920BE">
              <w:rPr>
                <w:rFonts w:ascii="Arial" w:hAnsi="Arial" w:cs="Arial"/>
              </w:rPr>
              <w:t xml:space="preserve">    ./run.sh</w:t>
            </w: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3</w:t>
            </w:r>
          </w:p>
        </w:tc>
        <w:tc>
          <w:tcPr>
            <w:tcW w:w="7330" w:type="dxa"/>
          </w:tcPr>
          <w:p w:rsidR="00F71521" w:rsidRPr="006920BE" w:rsidRDefault="00F71521" w:rsidP="00275BCF">
            <w:pPr>
              <w:rPr>
                <w:rFonts w:ascii="Arial" w:hAnsi="Arial" w:cs="Arial"/>
              </w:rPr>
            </w:pPr>
            <w:r w:rsidRPr="006920BE">
              <w:rPr>
                <w:rFonts w:ascii="Arial" w:hAnsi="Arial" w:cs="Arial"/>
              </w:rPr>
              <w:t>Execute the below command to check for the service:-</w:t>
            </w:r>
          </w:p>
          <w:p w:rsidR="00F71521" w:rsidRPr="006920BE" w:rsidRDefault="00F71521" w:rsidP="00275BCF">
            <w:pPr>
              <w:rPr>
                <w:rFonts w:ascii="Arial" w:hAnsi="Arial" w:cs="Arial"/>
              </w:rPr>
            </w:pPr>
            <w:r w:rsidRPr="006920BE">
              <w:rPr>
                <w:rFonts w:ascii="Arial" w:hAnsi="Arial" w:cs="Arial"/>
              </w:rPr>
              <w:t xml:space="preserve">   ps –ef | grep SMSCron</w:t>
            </w:r>
          </w:p>
          <w:p w:rsidR="00F71521" w:rsidRPr="006920BE" w:rsidRDefault="00F71521" w:rsidP="00275BCF">
            <w:pPr>
              <w:rPr>
                <w:rFonts w:ascii="Arial" w:hAnsi="Arial" w:cs="Arial"/>
              </w:rPr>
            </w:pPr>
          </w:p>
          <w:p w:rsidR="00F71521" w:rsidRPr="006920BE" w:rsidRDefault="00F71521" w:rsidP="00275BCF">
            <w:pPr>
              <w:rPr>
                <w:rFonts w:ascii="Arial" w:hAnsi="Arial" w:cs="Arial"/>
              </w:rPr>
            </w:pPr>
            <w:r w:rsidRPr="006920BE">
              <w:rPr>
                <w:rFonts w:ascii="Arial" w:hAnsi="Arial" w:cs="Arial"/>
              </w:rPr>
              <w:t xml:space="preserve">You should see the SMSCron process is running </w:t>
            </w: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4</w:t>
            </w:r>
          </w:p>
        </w:tc>
        <w:tc>
          <w:tcPr>
            <w:tcW w:w="7330" w:type="dxa"/>
          </w:tcPr>
          <w:p w:rsidR="00F71521" w:rsidRPr="006920BE" w:rsidRDefault="00F71521" w:rsidP="00275BCF">
            <w:pPr>
              <w:rPr>
                <w:rFonts w:ascii="Arial" w:hAnsi="Arial" w:cs="Arial"/>
              </w:rPr>
            </w:pPr>
            <w:r w:rsidRPr="006920BE">
              <w:rPr>
                <w:rFonts w:ascii="Arial" w:hAnsi="Arial" w:cs="Arial"/>
              </w:rPr>
              <w:t>The following steps are to make ensure this process is keep on running.</w:t>
            </w:r>
          </w:p>
          <w:p w:rsidR="00F71521" w:rsidRPr="006920BE" w:rsidRDefault="00F71521" w:rsidP="00275BCF">
            <w:pPr>
              <w:rPr>
                <w:rFonts w:ascii="Arial" w:hAnsi="Arial" w:cs="Arial"/>
              </w:rPr>
            </w:pPr>
          </w:p>
          <w:p w:rsidR="00F71521" w:rsidRPr="006920BE" w:rsidRDefault="00F71521" w:rsidP="00275BCF">
            <w:pPr>
              <w:rPr>
                <w:rFonts w:ascii="Arial" w:hAnsi="Arial" w:cs="Arial"/>
              </w:rPr>
            </w:pPr>
            <w:r w:rsidRPr="006920BE">
              <w:rPr>
                <w:rFonts w:ascii="Arial" w:hAnsi="Arial" w:cs="Arial"/>
              </w:rPr>
              <w:t>Run the below command to enable Cronjob editor:-</w:t>
            </w:r>
          </w:p>
          <w:p w:rsidR="00F71521" w:rsidRPr="006920BE" w:rsidRDefault="00F71521" w:rsidP="00275BCF">
            <w:pPr>
              <w:rPr>
                <w:rFonts w:ascii="Arial" w:hAnsi="Arial" w:cs="Arial"/>
              </w:rPr>
            </w:pPr>
          </w:p>
          <w:p w:rsidR="00F71521" w:rsidRPr="006920BE" w:rsidRDefault="00F71521" w:rsidP="00275BCF">
            <w:pPr>
              <w:rPr>
                <w:rFonts w:ascii="Arial" w:hAnsi="Arial" w:cs="Arial"/>
              </w:rPr>
            </w:pPr>
            <w:r w:rsidRPr="006920BE">
              <w:rPr>
                <w:rFonts w:ascii="Arial" w:hAnsi="Arial" w:cs="Arial"/>
              </w:rPr>
              <w:t>export EDITOR=vi</w:t>
            </w:r>
          </w:p>
          <w:p w:rsidR="00F71521" w:rsidRPr="006920BE" w:rsidRDefault="00F71521" w:rsidP="00275BCF">
            <w:pPr>
              <w:rPr>
                <w:rFonts w:ascii="Arial" w:hAnsi="Arial" w:cs="Arial"/>
              </w:rPr>
            </w:pP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5</w:t>
            </w:r>
          </w:p>
        </w:tc>
        <w:tc>
          <w:tcPr>
            <w:tcW w:w="7330" w:type="dxa"/>
          </w:tcPr>
          <w:p w:rsidR="00F71521" w:rsidRPr="006920BE" w:rsidRDefault="00F71521" w:rsidP="00275BCF">
            <w:pPr>
              <w:rPr>
                <w:rFonts w:ascii="Arial" w:hAnsi="Arial" w:cs="Arial"/>
              </w:rPr>
            </w:pPr>
            <w:r w:rsidRPr="006920BE">
              <w:rPr>
                <w:rFonts w:ascii="Arial" w:hAnsi="Arial" w:cs="Arial"/>
              </w:rPr>
              <w:t>Run the below command to go to the Unix Cronjob editor</w:t>
            </w:r>
          </w:p>
          <w:p w:rsidR="00F71521" w:rsidRPr="006920BE" w:rsidRDefault="00F71521" w:rsidP="00275BCF">
            <w:pPr>
              <w:rPr>
                <w:rFonts w:ascii="Arial" w:hAnsi="Arial" w:cs="Arial"/>
              </w:rPr>
            </w:pPr>
          </w:p>
          <w:p w:rsidR="00F71521" w:rsidRPr="006920BE" w:rsidRDefault="00F71521" w:rsidP="00275BCF">
            <w:pPr>
              <w:rPr>
                <w:rFonts w:ascii="Arial" w:hAnsi="Arial" w:cs="Arial"/>
                <w:szCs w:val="28"/>
              </w:rPr>
            </w:pPr>
            <w:r w:rsidRPr="006920BE">
              <w:rPr>
                <w:rFonts w:ascii="Arial" w:hAnsi="Arial" w:cs="Arial"/>
              </w:rPr>
              <w:t>crontab -e</w:t>
            </w:r>
          </w:p>
        </w:tc>
      </w:tr>
      <w:tr w:rsidR="00F71521" w:rsidRPr="006920BE" w:rsidTr="00275BCF">
        <w:tc>
          <w:tcPr>
            <w:tcW w:w="806" w:type="dxa"/>
          </w:tcPr>
          <w:p w:rsidR="00F71521" w:rsidRPr="006920BE" w:rsidRDefault="00F71521" w:rsidP="00275BCF">
            <w:pPr>
              <w:rPr>
                <w:rFonts w:ascii="Arial" w:hAnsi="Arial" w:cs="Arial"/>
              </w:rPr>
            </w:pPr>
            <w:r w:rsidRPr="006920BE">
              <w:rPr>
                <w:rFonts w:ascii="Arial" w:hAnsi="Arial" w:cs="Arial"/>
              </w:rPr>
              <w:t>6</w:t>
            </w:r>
          </w:p>
        </w:tc>
        <w:tc>
          <w:tcPr>
            <w:tcW w:w="7330" w:type="dxa"/>
          </w:tcPr>
          <w:p w:rsidR="00F71521" w:rsidRPr="006920BE" w:rsidRDefault="00F71521" w:rsidP="00275BCF">
            <w:pPr>
              <w:rPr>
                <w:rFonts w:ascii="Arial" w:hAnsi="Arial" w:cs="Arial"/>
              </w:rPr>
            </w:pPr>
            <w:r w:rsidRPr="006920BE">
              <w:rPr>
                <w:rFonts w:ascii="Arial" w:hAnsi="Arial" w:cs="Arial"/>
              </w:rPr>
              <w:t>Make sure the below command is enabled and then type “wq” to save and exit.</w:t>
            </w:r>
          </w:p>
          <w:p w:rsidR="00F71521" w:rsidRPr="006920BE" w:rsidRDefault="00F71521" w:rsidP="00275BCF">
            <w:pPr>
              <w:rPr>
                <w:rFonts w:ascii="Arial" w:hAnsi="Arial" w:cs="Arial"/>
              </w:rPr>
            </w:pPr>
          </w:p>
          <w:p w:rsidR="00F71521" w:rsidRPr="006920BE" w:rsidRDefault="00F71521" w:rsidP="00275BCF">
            <w:pPr>
              <w:rPr>
                <w:rFonts w:ascii="Arial" w:hAnsi="Arial" w:cs="Arial"/>
              </w:rPr>
            </w:pPr>
            <w:r w:rsidRPr="006920BE">
              <w:rPr>
                <w:rFonts w:ascii="Arial" w:hAnsi="Arial" w:cs="Arial"/>
              </w:rPr>
              <w:t>* * * * * /export/home/bvadmin/SMS/keepsmsalive.sh</w:t>
            </w:r>
          </w:p>
        </w:tc>
      </w:tr>
    </w:tbl>
    <w:p w:rsidR="00F71521" w:rsidRPr="006920BE" w:rsidRDefault="00F71521" w:rsidP="00F71521">
      <w:pPr>
        <w:ind w:left="720"/>
        <w:rPr>
          <w:rFonts w:ascii="Arial" w:hAnsi="Arial" w:cs="Arial"/>
        </w:rPr>
      </w:pPr>
    </w:p>
    <w:p w:rsidR="00F71521" w:rsidRPr="006920BE" w:rsidRDefault="00F71521">
      <w:pPr>
        <w:spacing w:after="200" w:line="276" w:lineRule="auto"/>
        <w:rPr>
          <w:rFonts w:ascii="Arial" w:hAnsi="Arial" w:cs="Arial"/>
          <w:b/>
          <w:bCs/>
          <w:sz w:val="40"/>
          <w:szCs w:val="40"/>
        </w:rPr>
      </w:pPr>
      <w:r w:rsidRPr="006920BE">
        <w:rPr>
          <w:rFonts w:ascii="Arial" w:hAnsi="Arial" w:cs="Arial"/>
          <w:b/>
          <w:bCs/>
          <w:sz w:val="40"/>
          <w:szCs w:val="40"/>
        </w:rPr>
        <w:br w:type="page"/>
      </w:r>
    </w:p>
    <w:p w:rsidR="00CF6775" w:rsidRPr="00CF6775" w:rsidRDefault="00CF6775" w:rsidP="00CF6775">
      <w:pPr>
        <w:jc w:val="center"/>
        <w:rPr>
          <w:rFonts w:ascii="Arial" w:hAnsi="Arial" w:cs="Arial"/>
          <w:b/>
          <w:sz w:val="40"/>
          <w:szCs w:val="40"/>
          <w:lang w:val="en-MY"/>
        </w:rPr>
      </w:pPr>
      <w:r w:rsidRPr="00CF6775">
        <w:rPr>
          <w:rFonts w:ascii="Arial" w:hAnsi="Arial" w:cs="Arial"/>
          <w:b/>
          <w:bCs/>
          <w:sz w:val="40"/>
          <w:szCs w:val="40"/>
        </w:rPr>
        <w:lastRenderedPageBreak/>
        <w:t>Setup DR ESB to point to Production Phoenix at primary site</w:t>
      </w:r>
    </w:p>
    <w:p w:rsidR="00F71521" w:rsidRPr="00CF6775" w:rsidRDefault="00F71521" w:rsidP="00F71521">
      <w:pPr>
        <w:jc w:val="center"/>
        <w:rPr>
          <w:rFonts w:ascii="Arial" w:hAnsi="Arial" w:cs="Arial"/>
          <w:b/>
          <w:bCs/>
          <w:sz w:val="40"/>
          <w:szCs w:val="40"/>
          <w:lang w:val="en-MY"/>
        </w:rPr>
      </w:pPr>
    </w:p>
    <w:p w:rsidR="00F71521" w:rsidRPr="006920BE" w:rsidRDefault="00F71521" w:rsidP="00F71521">
      <w:pPr>
        <w:jc w:val="center"/>
        <w:rPr>
          <w:rFonts w:ascii="Arial" w:hAnsi="Arial" w:cs="Arial"/>
          <w:b/>
          <w:bCs/>
          <w:sz w:val="40"/>
          <w:szCs w:val="40"/>
        </w:rPr>
      </w:pPr>
    </w:p>
    <w:p w:rsidR="00CF6775" w:rsidRPr="00CF6775" w:rsidRDefault="00CF6775" w:rsidP="00CF6775">
      <w:pPr>
        <w:pStyle w:val="Header"/>
        <w:jc w:val="center"/>
        <w:rPr>
          <w:sz w:val="28"/>
          <w:szCs w:val="28"/>
        </w:rPr>
      </w:pPr>
      <w:r>
        <w:rPr>
          <w:rFonts w:ascii="Arial" w:hAnsi="Arial" w:cs="Arial"/>
          <w:b/>
          <w:bCs/>
          <w:sz w:val="40"/>
          <w:szCs w:val="40"/>
        </w:rPr>
        <w:br w:type="page"/>
      </w:r>
      <w:r w:rsidRPr="00CF6775">
        <w:rPr>
          <w:b/>
          <w:sz w:val="28"/>
          <w:szCs w:val="28"/>
        </w:rPr>
        <w:lastRenderedPageBreak/>
        <w:t>DR Scenario 1 - Modify JDBC DataSource in WebLogic Server</w:t>
      </w:r>
    </w:p>
    <w:p w:rsidR="00CF6775" w:rsidRDefault="00CF6775" w:rsidP="00CF6775">
      <w:pPr>
        <w:ind w:firstLine="360"/>
        <w:rPr>
          <w:rFonts w:ascii="Arial" w:hAnsi="Arial" w:cs="Arial"/>
          <w:b/>
          <w:bCs/>
          <w:sz w:val="40"/>
          <w:szCs w:val="40"/>
        </w:rPr>
      </w:pPr>
    </w:p>
    <w:p w:rsidR="00CF6775" w:rsidRDefault="00CF6775" w:rsidP="00CF6775">
      <w:pPr>
        <w:ind w:firstLine="360"/>
        <w:rPr>
          <w:b/>
        </w:rPr>
      </w:pPr>
      <w:r w:rsidRPr="00D156A2">
        <w:rPr>
          <w:b/>
        </w:rPr>
        <w:t>Configure JDBC Dat</w:t>
      </w:r>
      <w:r>
        <w:rPr>
          <w:b/>
        </w:rPr>
        <w:t xml:space="preserve">a Source To Point To Production Phoenix </w:t>
      </w:r>
    </w:p>
    <w:p w:rsidR="00CF6775" w:rsidRDefault="00CF6775" w:rsidP="00CF6775">
      <w:pPr>
        <w:rPr>
          <w:b/>
        </w:rPr>
      </w:pPr>
    </w:p>
    <w:p w:rsidR="00CF6775" w:rsidRDefault="00FD4DC1" w:rsidP="00CF6775">
      <w:pPr>
        <w:numPr>
          <w:ilvl w:val="0"/>
          <w:numId w:val="15"/>
        </w:numPr>
      </w:pPr>
      <w:r>
        <w:rPr>
          <w:noProof/>
          <w:lang w:val="en-MY"/>
        </w:rPr>
        <w:drawing>
          <wp:anchor distT="0" distB="0" distL="114300" distR="114300" simplePos="0" relativeHeight="251651584" behindDoc="0" locked="0" layoutInCell="1" allowOverlap="1">
            <wp:simplePos x="0" y="0"/>
            <wp:positionH relativeFrom="column">
              <wp:align>left</wp:align>
            </wp:positionH>
            <wp:positionV relativeFrom="paragraph">
              <wp:posOffset>175895</wp:posOffset>
            </wp:positionV>
            <wp:extent cx="5448300" cy="1941195"/>
            <wp:effectExtent l="19050" t="0" r="0" b="0"/>
            <wp:wrapSquare wrapText="right"/>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448300" cy="1941195"/>
                    </a:xfrm>
                    <a:prstGeom prst="rect">
                      <a:avLst/>
                    </a:prstGeom>
                    <a:noFill/>
                    <a:ln w="9525">
                      <a:noFill/>
                      <a:miter lim="800000"/>
                      <a:headEnd/>
                      <a:tailEnd/>
                    </a:ln>
                  </pic:spPr>
                </pic:pic>
              </a:graphicData>
            </a:graphic>
          </wp:anchor>
        </w:drawing>
      </w:r>
      <w:r w:rsidR="00CF6775">
        <w:t>Login to WebLogic Server console (</w:t>
      </w:r>
      <w:r w:rsidR="00CF6775" w:rsidRPr="007D6160">
        <w:rPr>
          <w:b/>
        </w:rPr>
        <w:t>http://kfhib15:7001/console</w:t>
      </w:r>
      <w:r w:rsidR="00CF6775">
        <w:t>).</w:t>
      </w:r>
    </w:p>
    <w:p w:rsidR="00CF6775" w:rsidRDefault="00CF6775" w:rsidP="00CF6775">
      <w:pPr>
        <w:ind w:left="360"/>
      </w:pPr>
    </w:p>
    <w:p w:rsidR="00CF6775" w:rsidRDefault="00CF6775" w:rsidP="00CF6775">
      <w:pPr>
        <w:ind w:left="360"/>
      </w:pPr>
      <w:r>
        <w:t>Click on the Log In button to go to the landing page on step 2.</w:t>
      </w:r>
    </w:p>
    <w:p w:rsidR="00CF6775" w:rsidRDefault="00CF6775" w:rsidP="00CF6775">
      <w:pPr>
        <w:ind w:left="360"/>
      </w:pPr>
    </w:p>
    <w:p w:rsidR="00CF6775" w:rsidRDefault="00CF6775" w:rsidP="00CF6775">
      <w:pPr>
        <w:ind w:left="360"/>
      </w:pPr>
    </w:p>
    <w:p w:rsidR="00CF6775" w:rsidRDefault="00CF6775" w:rsidP="00CF6775">
      <w:pPr>
        <w:numPr>
          <w:ilvl w:val="0"/>
          <w:numId w:val="15"/>
        </w:numPr>
      </w:pPr>
      <w:r>
        <w:t>Select “ALSBDomain -&gt; Services -&gt; JDBC -&gt; Data Sources “at left menu.</w:t>
      </w:r>
    </w:p>
    <w:p w:rsidR="00CF6775" w:rsidRDefault="00FD4DC1" w:rsidP="00CF6775">
      <w:pPr>
        <w:ind w:left="360"/>
      </w:pPr>
      <w:r>
        <w:rPr>
          <w:noProof/>
          <w:lang w:val="en-MY"/>
        </w:rPr>
        <w:drawing>
          <wp:inline distT="0" distB="0" distL="0" distR="0">
            <wp:extent cx="5476875" cy="34480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476875" cy="3448050"/>
                    </a:xfrm>
                    <a:prstGeom prst="rect">
                      <a:avLst/>
                    </a:prstGeom>
                    <a:noFill/>
                    <a:ln w="9525">
                      <a:noFill/>
                      <a:miter lim="800000"/>
                      <a:headEnd/>
                      <a:tailEnd/>
                    </a:ln>
                  </pic:spPr>
                </pic:pic>
              </a:graphicData>
            </a:graphic>
          </wp:inline>
        </w:drawing>
      </w:r>
    </w:p>
    <w:p w:rsidR="00CF6775" w:rsidRDefault="00CF6775" w:rsidP="00CF6775">
      <w:pPr>
        <w:ind w:left="360"/>
      </w:pPr>
    </w:p>
    <w:p w:rsidR="00CF6775" w:rsidRDefault="00CF6775" w:rsidP="00CF6775">
      <w:pPr>
        <w:ind w:left="360"/>
      </w:pPr>
      <w:r>
        <w:t>After selected the “Data Sources”,  “Summary of JDBC Data Sources” page will show on the right hand side as the image on Step 4.</w:t>
      </w:r>
    </w:p>
    <w:p w:rsidR="00CF6775" w:rsidRDefault="00CF6775" w:rsidP="00CF6775">
      <w:pPr>
        <w:numPr>
          <w:ilvl w:val="0"/>
          <w:numId w:val="15"/>
        </w:numPr>
      </w:pPr>
      <w:r>
        <w:br w:type="page"/>
      </w:r>
      <w:r>
        <w:lastRenderedPageBreak/>
        <w:t>Before proceed, you need to click on “Lock &amp; Edit” button at top left corner of WLS console.</w:t>
      </w:r>
    </w:p>
    <w:p w:rsidR="00CF6775" w:rsidRDefault="00CF6775" w:rsidP="00CF6775">
      <w:pPr>
        <w:ind w:left="720"/>
      </w:pPr>
    </w:p>
    <w:p w:rsidR="00CF6775" w:rsidRDefault="00FD4DC1" w:rsidP="00CF6775">
      <w:pPr>
        <w:ind w:left="360"/>
      </w:pPr>
      <w:r>
        <w:rPr>
          <w:noProof/>
          <w:lang w:val="en-MY"/>
        </w:rPr>
        <w:drawing>
          <wp:inline distT="0" distB="0" distL="0" distR="0">
            <wp:extent cx="2124075" cy="1866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124075" cy="1866900"/>
                    </a:xfrm>
                    <a:prstGeom prst="rect">
                      <a:avLst/>
                    </a:prstGeom>
                    <a:noFill/>
                    <a:ln w="9525">
                      <a:noFill/>
                      <a:miter lim="800000"/>
                      <a:headEnd/>
                      <a:tailEnd/>
                    </a:ln>
                  </pic:spPr>
                </pic:pic>
              </a:graphicData>
            </a:graphic>
          </wp:inline>
        </w:drawing>
      </w:r>
    </w:p>
    <w:p w:rsidR="00CF6775" w:rsidRDefault="00CF6775" w:rsidP="00CF6775">
      <w:pPr>
        <w:ind w:left="360"/>
      </w:pPr>
    </w:p>
    <w:p w:rsidR="00CF6775" w:rsidRDefault="00CF6775" w:rsidP="00CF6775">
      <w:pPr>
        <w:numPr>
          <w:ilvl w:val="0"/>
          <w:numId w:val="15"/>
        </w:numPr>
      </w:pPr>
      <w:r>
        <w:t xml:space="preserve">At the  “Summary of JDBC Data Sources” panel, click on “PhoenixDS”. </w:t>
      </w:r>
    </w:p>
    <w:p w:rsidR="00CF6775" w:rsidRDefault="00FD4DC1" w:rsidP="00CF6775">
      <w:pPr>
        <w:ind w:left="360"/>
      </w:pPr>
      <w:r>
        <w:rPr>
          <w:noProof/>
          <w:lang w:val="en-MY"/>
        </w:rPr>
        <w:drawing>
          <wp:inline distT="0" distB="0" distL="0" distR="0">
            <wp:extent cx="5486400" cy="32194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5486400" cy="3219450"/>
                    </a:xfrm>
                    <a:prstGeom prst="rect">
                      <a:avLst/>
                    </a:prstGeom>
                    <a:noFill/>
                    <a:ln w="9525">
                      <a:noFill/>
                      <a:miter lim="800000"/>
                      <a:headEnd/>
                      <a:tailEnd/>
                    </a:ln>
                  </pic:spPr>
                </pic:pic>
              </a:graphicData>
            </a:graphic>
          </wp:inline>
        </w:drawing>
      </w:r>
    </w:p>
    <w:p w:rsidR="00CF6775" w:rsidRDefault="00CF6775" w:rsidP="00CF6775">
      <w:pPr>
        <w:ind w:left="360"/>
      </w:pPr>
    </w:p>
    <w:p w:rsidR="00CF6775" w:rsidRDefault="00CF6775" w:rsidP="00CF6775">
      <w:pPr>
        <w:ind w:left="360"/>
      </w:pPr>
    </w:p>
    <w:p w:rsidR="00CF6775" w:rsidRDefault="00CF6775" w:rsidP="00CF6775">
      <w:pPr>
        <w:numPr>
          <w:ilvl w:val="0"/>
          <w:numId w:val="15"/>
        </w:numPr>
      </w:pPr>
      <w:r>
        <w:br w:type="page"/>
      </w:r>
      <w:r>
        <w:lastRenderedPageBreak/>
        <w:t>“Settings for PhoenixDS” panel will show. Go straight to the “Connection Pool” tab under the “Configuration” tab.</w:t>
      </w:r>
    </w:p>
    <w:p w:rsidR="00CF6775" w:rsidRDefault="00CF6775" w:rsidP="00CF6775">
      <w:pPr>
        <w:ind w:left="720"/>
      </w:pPr>
    </w:p>
    <w:p w:rsidR="00CF6775" w:rsidRDefault="00CF6775" w:rsidP="00CF6775">
      <w:pPr>
        <w:ind w:left="720"/>
      </w:pPr>
      <w:r>
        <w:t>Make sure the URL is as the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CF6775" w:rsidRPr="00B401EE" w:rsidTr="00277A89">
        <w:tc>
          <w:tcPr>
            <w:tcW w:w="8856" w:type="dxa"/>
          </w:tcPr>
          <w:p w:rsidR="00CF6775" w:rsidRPr="00B401EE" w:rsidRDefault="00CF6775" w:rsidP="00277A89">
            <w:pPr>
              <w:rPr>
                <w:b/>
              </w:rPr>
            </w:pPr>
            <w:r w:rsidRPr="00B401EE">
              <w:rPr>
                <w:b/>
              </w:rPr>
              <w:t xml:space="preserve">   jdbc:Sybase:Tds:10.20.202.8:10001/Tds</w:t>
            </w:r>
          </w:p>
        </w:tc>
      </w:tr>
    </w:tbl>
    <w:p w:rsidR="00CF6775" w:rsidRDefault="00CF6775" w:rsidP="00CF6775">
      <w:pPr>
        <w:ind w:left="720"/>
      </w:pPr>
    </w:p>
    <w:p w:rsidR="00CF6775" w:rsidRDefault="00CF6775" w:rsidP="00CF6775">
      <w:pPr>
        <w:ind w:left="720"/>
      </w:pPr>
      <w:r>
        <w:t xml:space="preserve">The rest of the information should remains. </w:t>
      </w:r>
    </w:p>
    <w:p w:rsidR="00CF6775" w:rsidRDefault="00CF6775" w:rsidP="00CF6775">
      <w:pPr>
        <w:ind w:left="1080"/>
      </w:pPr>
    </w:p>
    <w:p w:rsidR="00CF6775" w:rsidRDefault="00FD4DC1" w:rsidP="00CF6775">
      <w:pPr>
        <w:ind w:left="360"/>
      </w:pPr>
      <w:r>
        <w:rPr>
          <w:noProof/>
          <w:lang w:val="en-MY"/>
        </w:rPr>
        <w:drawing>
          <wp:inline distT="0" distB="0" distL="0" distR="0">
            <wp:extent cx="5486400" cy="50577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5486400" cy="5057775"/>
                    </a:xfrm>
                    <a:prstGeom prst="rect">
                      <a:avLst/>
                    </a:prstGeom>
                    <a:noFill/>
                    <a:ln w="9525">
                      <a:noFill/>
                      <a:miter lim="800000"/>
                      <a:headEnd/>
                      <a:tailEnd/>
                    </a:ln>
                  </pic:spPr>
                </pic:pic>
              </a:graphicData>
            </a:graphic>
          </wp:inline>
        </w:drawing>
      </w:r>
    </w:p>
    <w:p w:rsidR="00CF6775" w:rsidRDefault="00CF6775" w:rsidP="00CF6775">
      <w:pPr>
        <w:ind w:left="360"/>
      </w:pPr>
    </w:p>
    <w:p w:rsidR="00CF6775" w:rsidRDefault="00CF6775" w:rsidP="00CF6775">
      <w:pPr>
        <w:numPr>
          <w:ilvl w:val="0"/>
          <w:numId w:val="15"/>
        </w:numPr>
      </w:pPr>
      <w:r>
        <w:t>Click on “Save” button after make changes. Click on “Activate Changes” button on top left corner to make permanent changes.</w:t>
      </w:r>
    </w:p>
    <w:p w:rsidR="008C376E" w:rsidRDefault="00CF6775" w:rsidP="00F71521">
      <w:pPr>
        <w:jc w:val="center"/>
        <w:rPr>
          <w:rFonts w:ascii="Arial" w:hAnsi="Arial" w:cs="Arial"/>
          <w:b/>
          <w:bCs/>
          <w:sz w:val="40"/>
          <w:szCs w:val="40"/>
        </w:rPr>
      </w:pPr>
      <w:r>
        <w:rPr>
          <w:rFonts w:ascii="Arial" w:hAnsi="Arial" w:cs="Arial"/>
          <w:b/>
          <w:bCs/>
          <w:sz w:val="40"/>
          <w:szCs w:val="40"/>
        </w:rPr>
        <w:br w:type="page"/>
      </w:r>
    </w:p>
    <w:p w:rsidR="008C376E" w:rsidRDefault="008C376E" w:rsidP="00F71521">
      <w:pPr>
        <w:jc w:val="center"/>
        <w:rPr>
          <w:rFonts w:ascii="Arial" w:hAnsi="Arial" w:cs="Arial"/>
          <w:b/>
          <w:bCs/>
          <w:sz w:val="40"/>
          <w:szCs w:val="40"/>
        </w:rPr>
      </w:pPr>
    </w:p>
    <w:p w:rsidR="00694E02" w:rsidRPr="00CF6775" w:rsidRDefault="00694E02" w:rsidP="00694E02">
      <w:pPr>
        <w:jc w:val="center"/>
        <w:rPr>
          <w:rFonts w:ascii="Arial" w:hAnsi="Arial" w:cs="Arial"/>
          <w:b/>
          <w:sz w:val="40"/>
          <w:szCs w:val="40"/>
          <w:lang w:val="en-MY"/>
        </w:rPr>
      </w:pPr>
      <w:r w:rsidRPr="00CF6775">
        <w:rPr>
          <w:rFonts w:ascii="Arial" w:hAnsi="Arial" w:cs="Arial"/>
          <w:b/>
          <w:bCs/>
          <w:sz w:val="40"/>
          <w:szCs w:val="40"/>
        </w:rPr>
        <w:t xml:space="preserve">Setup DR ESB to point to Production </w:t>
      </w:r>
      <w:r>
        <w:rPr>
          <w:rFonts w:ascii="Arial" w:hAnsi="Arial" w:cs="Arial"/>
          <w:b/>
          <w:bCs/>
          <w:sz w:val="40"/>
          <w:szCs w:val="40"/>
        </w:rPr>
        <w:t>PowerCard</w:t>
      </w:r>
      <w:r w:rsidRPr="00CF6775">
        <w:rPr>
          <w:rFonts w:ascii="Arial" w:hAnsi="Arial" w:cs="Arial"/>
          <w:b/>
          <w:bCs/>
          <w:sz w:val="40"/>
          <w:szCs w:val="40"/>
        </w:rPr>
        <w:t xml:space="preserve"> at primary site</w:t>
      </w:r>
    </w:p>
    <w:p w:rsidR="008C376E" w:rsidRPr="00694E02" w:rsidRDefault="008C376E" w:rsidP="00F71521">
      <w:pPr>
        <w:jc w:val="center"/>
        <w:rPr>
          <w:rFonts w:ascii="Arial" w:hAnsi="Arial" w:cs="Arial"/>
          <w:b/>
          <w:bCs/>
          <w:sz w:val="40"/>
          <w:szCs w:val="40"/>
          <w:lang w:val="en-MY"/>
        </w:rPr>
      </w:pPr>
    </w:p>
    <w:p w:rsidR="00694E02" w:rsidRPr="001C1FED" w:rsidRDefault="00694E02" w:rsidP="00694E02">
      <w:pPr>
        <w:pStyle w:val="Heading1"/>
      </w:pPr>
      <w:r>
        <w:rPr>
          <w:rFonts w:cs="Arial"/>
          <w:b w:val="0"/>
          <w:bCs w:val="0"/>
          <w:szCs w:val="40"/>
          <w:lang w:val="en-MY"/>
        </w:rPr>
        <w:br w:type="page"/>
      </w:r>
      <w:r w:rsidRPr="001C1FED">
        <w:lastRenderedPageBreak/>
        <w:t xml:space="preserve">Configure Endpoint URI To Point To Production PowerCard </w:t>
      </w:r>
      <w:r>
        <w:t>Through OC4J</w:t>
      </w:r>
    </w:p>
    <w:p w:rsidR="00694E02" w:rsidRDefault="00694E02" w:rsidP="00694E02">
      <w:pPr>
        <w:rPr>
          <w:b/>
        </w:rPr>
      </w:pPr>
    </w:p>
    <w:p w:rsidR="00694E02" w:rsidRDefault="00694E02" w:rsidP="00694E02">
      <w:pPr>
        <w:numPr>
          <w:ilvl w:val="0"/>
          <w:numId w:val="16"/>
        </w:numPr>
      </w:pPr>
      <w:r>
        <w:t xml:space="preserve">For your information, unlike </w:t>
      </w:r>
      <w:smartTag w:uri="urn:schemas-microsoft-com:office:smarttags" w:element="City">
        <w:smartTag w:uri="urn:schemas-microsoft-com:office:smarttags" w:element="place">
          <w:r>
            <w:t>Phoenix</w:t>
          </w:r>
        </w:smartTag>
      </w:smartTag>
      <w:r>
        <w:t>, there is no DataSource available for OC4J in WebLogic server. Changes have to be made inside AquaLogic Service Bus.</w:t>
      </w:r>
    </w:p>
    <w:p w:rsidR="00694E02" w:rsidRDefault="00694E02" w:rsidP="00694E02">
      <w:pPr>
        <w:numPr>
          <w:ilvl w:val="0"/>
          <w:numId w:val="16"/>
        </w:numPr>
      </w:pPr>
      <w:r>
        <w:t>Login to AquaLogic Service Bus (ALSB) console (</w:t>
      </w:r>
      <w:hyperlink r:id="rId18" w:history="1">
        <w:r w:rsidRPr="00F53A6B">
          <w:rPr>
            <w:rStyle w:val="Hyperlink"/>
            <w:b/>
          </w:rPr>
          <w:t>http://kfhib15:7001/sbconsole</w:t>
        </w:r>
      </w:hyperlink>
      <w:r>
        <w:t>) as ‘weblogic’.</w:t>
      </w:r>
    </w:p>
    <w:p w:rsidR="00694E02" w:rsidRDefault="00694E02" w:rsidP="00694E02">
      <w:pPr>
        <w:ind w:left="360"/>
      </w:pPr>
    </w:p>
    <w:p w:rsidR="00694E02" w:rsidRDefault="00FD4DC1" w:rsidP="00694E02">
      <w:pPr>
        <w:ind w:left="360"/>
        <w:jc w:val="center"/>
      </w:pPr>
      <w:r>
        <w:rPr>
          <w:noProof/>
          <w:lang w:val="en-MY"/>
        </w:rPr>
        <w:drawing>
          <wp:inline distT="0" distB="0" distL="0" distR="0">
            <wp:extent cx="3819525" cy="22288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3819525" cy="2228850"/>
                    </a:xfrm>
                    <a:prstGeom prst="rect">
                      <a:avLst/>
                    </a:prstGeom>
                    <a:noFill/>
                    <a:ln w="9525">
                      <a:noFill/>
                      <a:miter lim="800000"/>
                      <a:headEnd/>
                      <a:tailEnd/>
                    </a:ln>
                  </pic:spPr>
                </pic:pic>
              </a:graphicData>
            </a:graphic>
          </wp:inline>
        </w:drawing>
      </w:r>
    </w:p>
    <w:p w:rsidR="00694E02" w:rsidRDefault="00694E02" w:rsidP="00694E02">
      <w:pPr>
        <w:ind w:left="360"/>
        <w:jc w:val="center"/>
      </w:pPr>
    </w:p>
    <w:p w:rsidR="00694E02" w:rsidRDefault="00694E02" w:rsidP="00694E02">
      <w:pPr>
        <w:ind w:left="360"/>
      </w:pPr>
      <w:r>
        <w:t>Click on the Login button to go to the landing page on step 2.</w:t>
      </w:r>
    </w:p>
    <w:p w:rsidR="00694E02" w:rsidRDefault="00694E02" w:rsidP="00694E02">
      <w:pPr>
        <w:ind w:left="360"/>
      </w:pPr>
    </w:p>
    <w:p w:rsidR="00694E02" w:rsidRDefault="00694E02" w:rsidP="00694E02">
      <w:pPr>
        <w:ind w:left="360"/>
      </w:pPr>
    </w:p>
    <w:p w:rsidR="00694E02" w:rsidRDefault="00694E02" w:rsidP="00694E02">
      <w:pPr>
        <w:numPr>
          <w:ilvl w:val="0"/>
          <w:numId w:val="16"/>
        </w:numPr>
      </w:pPr>
      <w:r>
        <w:t>Select “Resource Browser” at left menu.</w:t>
      </w:r>
    </w:p>
    <w:p w:rsidR="00694E02" w:rsidRDefault="004F65FC" w:rsidP="00694E02">
      <w:r w:rsidRPr="004F65FC">
        <w:rPr>
          <w:noProof/>
          <w:lang w:eastAsia="en-US"/>
        </w:rPr>
        <w:lastRenderedPageBreak/>
        <w:pict>
          <v:oval id="_x0000_s1027" style="position:absolute;margin-left:0;margin-top:279pt;width:1in;height:18pt;z-index:251652608" filled="f" strokecolor="red" strokeweight="2.25pt"/>
        </w:pict>
      </w:r>
      <w:r w:rsidR="00FD4DC1">
        <w:rPr>
          <w:noProof/>
          <w:lang w:val="en-MY"/>
        </w:rPr>
        <w:drawing>
          <wp:inline distT="0" distB="0" distL="0" distR="0">
            <wp:extent cx="5257800" cy="43910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5257800" cy="4391025"/>
                    </a:xfrm>
                    <a:prstGeom prst="rect">
                      <a:avLst/>
                    </a:prstGeom>
                    <a:noFill/>
                    <a:ln w="9525">
                      <a:noFill/>
                      <a:miter lim="800000"/>
                      <a:headEnd/>
                      <a:tailEnd/>
                    </a:ln>
                  </pic:spPr>
                </pic:pic>
              </a:graphicData>
            </a:graphic>
          </wp:inline>
        </w:drawing>
      </w:r>
    </w:p>
    <w:p w:rsidR="00694E02" w:rsidRDefault="00694E02" w:rsidP="00694E02"/>
    <w:p w:rsidR="00694E02" w:rsidRDefault="00694E02" w:rsidP="00694E02">
      <w:pPr>
        <w:numPr>
          <w:ilvl w:val="0"/>
          <w:numId w:val="16"/>
        </w:numPr>
      </w:pPr>
      <w:r>
        <w:t>Select “Business Services” on the left sub menu and then click on “PowerCardBS” at the content on right side.</w:t>
      </w:r>
    </w:p>
    <w:p w:rsidR="00694E02" w:rsidRDefault="00694E02" w:rsidP="00694E02"/>
    <w:p w:rsidR="00694E02" w:rsidRDefault="004F65FC" w:rsidP="00694E02">
      <w:r w:rsidRPr="004F65FC">
        <w:rPr>
          <w:noProof/>
          <w:lang w:eastAsia="en-US"/>
        </w:rPr>
        <w:lastRenderedPageBreak/>
        <w:pict>
          <v:oval id="_x0000_s1029" style="position:absolute;margin-left:81pt;margin-top:153pt;width:1in;height:18pt;z-index:251654656" filled="f" strokecolor="red" strokeweight="2.25pt"/>
        </w:pict>
      </w:r>
      <w:r w:rsidRPr="004F65FC">
        <w:rPr>
          <w:noProof/>
          <w:lang w:eastAsia="en-US"/>
        </w:rPr>
        <w:pict>
          <v:oval id="_x0000_s1028" style="position:absolute;margin-left:0;margin-top:117pt;width:1in;height:18pt;z-index:251653632" filled="f" strokecolor="red" strokeweight="2.25pt"/>
        </w:pict>
      </w:r>
      <w:r w:rsidR="00FD4DC1">
        <w:rPr>
          <w:noProof/>
          <w:lang w:val="en-MY"/>
        </w:rPr>
        <w:drawing>
          <wp:inline distT="0" distB="0" distL="0" distR="0">
            <wp:extent cx="5486400" cy="52292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5486400" cy="5229225"/>
                    </a:xfrm>
                    <a:prstGeom prst="rect">
                      <a:avLst/>
                    </a:prstGeom>
                    <a:noFill/>
                    <a:ln w="9525">
                      <a:noFill/>
                      <a:miter lim="800000"/>
                      <a:headEnd/>
                      <a:tailEnd/>
                    </a:ln>
                  </pic:spPr>
                </pic:pic>
              </a:graphicData>
            </a:graphic>
          </wp:inline>
        </w:drawing>
      </w:r>
    </w:p>
    <w:p w:rsidR="00694E02" w:rsidRDefault="00694E02" w:rsidP="00694E02">
      <w:pPr>
        <w:numPr>
          <w:ilvl w:val="0"/>
          <w:numId w:val="16"/>
        </w:numPr>
      </w:pPr>
      <w:r>
        <w:t>The below page will appear</w:t>
      </w:r>
    </w:p>
    <w:p w:rsidR="00694E02" w:rsidRDefault="00694E02" w:rsidP="00694E02"/>
    <w:p w:rsidR="00694E02" w:rsidRDefault="00FD4DC1" w:rsidP="00694E02">
      <w:r>
        <w:rPr>
          <w:noProof/>
          <w:lang w:val="en-MY"/>
        </w:rPr>
        <w:lastRenderedPageBreak/>
        <w:drawing>
          <wp:inline distT="0" distB="0" distL="0" distR="0">
            <wp:extent cx="5486400" cy="52292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5486400" cy="5229225"/>
                    </a:xfrm>
                    <a:prstGeom prst="rect">
                      <a:avLst/>
                    </a:prstGeom>
                    <a:noFill/>
                    <a:ln w="9525">
                      <a:noFill/>
                      <a:miter lim="800000"/>
                      <a:headEnd/>
                      <a:tailEnd/>
                    </a:ln>
                  </pic:spPr>
                </pic:pic>
              </a:graphicData>
            </a:graphic>
          </wp:inline>
        </w:drawing>
      </w:r>
    </w:p>
    <w:p w:rsidR="00694E02" w:rsidRDefault="00694E02" w:rsidP="00694E02">
      <w:pPr>
        <w:numPr>
          <w:ilvl w:val="0"/>
          <w:numId w:val="16"/>
        </w:numPr>
      </w:pPr>
      <w:r>
        <w:t>To edit the PowerCard to point to a new URL, click on “Create” the left top box. After that, click on “Edit” on “Transport Configuration” line at the content on the right.</w:t>
      </w:r>
    </w:p>
    <w:p w:rsidR="00694E02" w:rsidRDefault="00694E02" w:rsidP="00694E02"/>
    <w:p w:rsidR="00694E02" w:rsidRDefault="004F65FC" w:rsidP="00694E02">
      <w:r w:rsidRPr="004F65FC">
        <w:rPr>
          <w:noProof/>
          <w:lang w:eastAsia="en-US"/>
        </w:rPr>
        <w:lastRenderedPageBreak/>
        <w:pict>
          <v:oval id="_x0000_s1031" style="position:absolute;margin-left:405pt;margin-top:153pt;width:36pt;height:18pt;z-index:251656704" filled="f" strokecolor="red" strokeweight="2.25pt"/>
        </w:pict>
      </w:r>
      <w:r w:rsidRPr="004F65FC">
        <w:rPr>
          <w:noProof/>
          <w:lang w:eastAsia="en-US"/>
        </w:rPr>
        <w:pict>
          <v:oval id="_x0000_s1030" style="position:absolute;margin-left:0;margin-top:63pt;width:36pt;height:9pt;z-index:251655680" filled="f" strokecolor="red" strokeweight="2.25pt"/>
        </w:pict>
      </w:r>
      <w:r w:rsidR="00FD4DC1">
        <w:rPr>
          <w:noProof/>
          <w:lang w:val="en-MY"/>
        </w:rPr>
        <w:drawing>
          <wp:inline distT="0" distB="0" distL="0" distR="0">
            <wp:extent cx="5486400" cy="522922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5486400" cy="5229225"/>
                    </a:xfrm>
                    <a:prstGeom prst="rect">
                      <a:avLst/>
                    </a:prstGeom>
                    <a:noFill/>
                    <a:ln w="9525">
                      <a:noFill/>
                      <a:miter lim="800000"/>
                      <a:headEnd/>
                      <a:tailEnd/>
                    </a:ln>
                  </pic:spPr>
                </pic:pic>
              </a:graphicData>
            </a:graphic>
          </wp:inline>
        </w:drawing>
      </w:r>
    </w:p>
    <w:p w:rsidR="00694E02" w:rsidRDefault="00694E02" w:rsidP="00694E02"/>
    <w:p w:rsidR="00694E02" w:rsidRDefault="00694E02" w:rsidP="00694E02">
      <w:pPr>
        <w:numPr>
          <w:ilvl w:val="0"/>
          <w:numId w:val="16"/>
        </w:numPr>
      </w:pPr>
      <w:r>
        <w:t>The system will load to the below page. Click on the trash can icon below to delete the previous URL.</w:t>
      </w:r>
    </w:p>
    <w:p w:rsidR="00694E02" w:rsidRDefault="004F65FC" w:rsidP="00694E02">
      <w:pPr>
        <w:ind w:left="360"/>
      </w:pPr>
      <w:r w:rsidRPr="004F65FC">
        <w:rPr>
          <w:noProof/>
          <w:lang w:eastAsia="en-US"/>
        </w:rPr>
        <w:lastRenderedPageBreak/>
        <w:pict>
          <v:oval id="_x0000_s1033" style="position:absolute;left:0;text-align:left;margin-left:423pt;margin-top:108pt;width:18pt;height:27pt;z-index:251658752" filled="f" strokecolor="red" strokeweight="2.25pt"/>
        </w:pict>
      </w:r>
      <w:r w:rsidR="00FD4DC1">
        <w:rPr>
          <w:noProof/>
          <w:lang w:val="en-MY"/>
        </w:rPr>
        <w:drawing>
          <wp:inline distT="0" distB="0" distL="0" distR="0">
            <wp:extent cx="5486400" cy="47910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srcRect/>
                    <a:stretch>
                      <a:fillRect/>
                    </a:stretch>
                  </pic:blipFill>
                  <pic:spPr bwMode="auto">
                    <a:xfrm>
                      <a:off x="0" y="0"/>
                      <a:ext cx="5486400" cy="4791075"/>
                    </a:xfrm>
                    <a:prstGeom prst="rect">
                      <a:avLst/>
                    </a:prstGeom>
                    <a:noFill/>
                    <a:ln w="9525">
                      <a:noFill/>
                      <a:miter lim="800000"/>
                      <a:headEnd/>
                      <a:tailEnd/>
                    </a:ln>
                  </pic:spPr>
                </pic:pic>
              </a:graphicData>
            </a:graphic>
          </wp:inline>
        </w:drawing>
      </w:r>
    </w:p>
    <w:p w:rsidR="00694E02" w:rsidRDefault="00694E02" w:rsidP="00694E02">
      <w:pPr>
        <w:numPr>
          <w:ilvl w:val="0"/>
          <w:numId w:val="16"/>
        </w:numPr>
      </w:pPr>
      <w:r>
        <w:t>Enter the new URL on the “Endpoint URI” field and click “Add”</w:t>
      </w:r>
    </w:p>
    <w:p w:rsidR="00694E02" w:rsidRDefault="00694E02" w:rsidP="00694E02"/>
    <w:p w:rsidR="00694E02" w:rsidRDefault="004F65FC" w:rsidP="00694E02">
      <w:r w:rsidRPr="004F65FC">
        <w:rPr>
          <w:noProof/>
          <w:lang w:eastAsia="en-US"/>
        </w:rPr>
        <w:lastRenderedPageBreak/>
        <w:pict>
          <v:oval id="_x0000_s1032" style="position:absolute;margin-left:162pt;margin-top:81pt;width:261pt;height:27pt;z-index:251657728" filled="f" strokecolor="red" strokeweight="2.25pt"/>
        </w:pict>
      </w:r>
      <w:r w:rsidR="00FD4DC1">
        <w:rPr>
          <w:noProof/>
          <w:lang w:val="en-MY"/>
        </w:rPr>
        <w:drawing>
          <wp:inline distT="0" distB="0" distL="0" distR="0">
            <wp:extent cx="5486400" cy="47910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5486400" cy="4791075"/>
                    </a:xfrm>
                    <a:prstGeom prst="rect">
                      <a:avLst/>
                    </a:prstGeom>
                    <a:noFill/>
                    <a:ln w="9525">
                      <a:noFill/>
                      <a:miter lim="800000"/>
                      <a:headEnd/>
                      <a:tailEnd/>
                    </a:ln>
                  </pic:spPr>
                </pic:pic>
              </a:graphicData>
            </a:graphic>
          </wp:inline>
        </w:drawing>
      </w:r>
    </w:p>
    <w:p w:rsidR="00694E02" w:rsidRDefault="00694E02" w:rsidP="00694E02"/>
    <w:p w:rsidR="00694E02" w:rsidRDefault="00694E02" w:rsidP="00694E02">
      <w:pPr>
        <w:numPr>
          <w:ilvl w:val="0"/>
          <w:numId w:val="16"/>
        </w:numPr>
      </w:pPr>
      <w:r>
        <w:t>Click on “Finish” button.</w:t>
      </w:r>
    </w:p>
    <w:p w:rsidR="00694E02" w:rsidRDefault="004F65FC" w:rsidP="00694E02">
      <w:pPr>
        <w:ind w:left="360"/>
      </w:pPr>
      <w:r w:rsidRPr="004F65FC">
        <w:rPr>
          <w:noProof/>
          <w:lang w:eastAsia="en-US"/>
        </w:rPr>
        <w:lastRenderedPageBreak/>
        <w:pict>
          <v:oval id="_x0000_s1034" style="position:absolute;left:0;text-align:left;margin-left:234pt;margin-top:153pt;width:63pt;height:27pt;z-index:251659776" filled="f" strokecolor="red" strokeweight="2.25pt"/>
        </w:pict>
      </w:r>
      <w:r w:rsidR="00FD4DC1">
        <w:rPr>
          <w:noProof/>
          <w:lang w:val="en-MY"/>
        </w:rPr>
        <w:drawing>
          <wp:inline distT="0" distB="0" distL="0" distR="0">
            <wp:extent cx="5486400" cy="47910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srcRect/>
                    <a:stretch>
                      <a:fillRect/>
                    </a:stretch>
                  </pic:blipFill>
                  <pic:spPr bwMode="auto">
                    <a:xfrm>
                      <a:off x="0" y="0"/>
                      <a:ext cx="5486400" cy="4791075"/>
                    </a:xfrm>
                    <a:prstGeom prst="rect">
                      <a:avLst/>
                    </a:prstGeom>
                    <a:noFill/>
                    <a:ln w="9525">
                      <a:noFill/>
                      <a:miter lim="800000"/>
                      <a:headEnd/>
                      <a:tailEnd/>
                    </a:ln>
                  </pic:spPr>
                </pic:pic>
              </a:graphicData>
            </a:graphic>
          </wp:inline>
        </w:drawing>
      </w:r>
    </w:p>
    <w:p w:rsidR="00694E02" w:rsidRDefault="00694E02" w:rsidP="00694E02">
      <w:pPr>
        <w:ind w:left="360"/>
      </w:pPr>
    </w:p>
    <w:p w:rsidR="00694E02" w:rsidRDefault="00694E02" w:rsidP="00694E02">
      <w:pPr>
        <w:numPr>
          <w:ilvl w:val="0"/>
          <w:numId w:val="16"/>
        </w:numPr>
      </w:pPr>
      <w:r>
        <w:t>The system will load to the below page. Click on “Save” button to save the modification</w:t>
      </w:r>
    </w:p>
    <w:p w:rsidR="00694E02" w:rsidRDefault="00694E02" w:rsidP="00694E02"/>
    <w:p w:rsidR="00694E02" w:rsidRDefault="004F65FC" w:rsidP="00694E02">
      <w:r w:rsidRPr="004F65FC">
        <w:rPr>
          <w:noProof/>
          <w:lang w:eastAsia="en-US"/>
        </w:rPr>
        <w:lastRenderedPageBreak/>
        <w:pict>
          <v:oval id="_x0000_s1035" style="position:absolute;margin-left:162pt;margin-top:261pt;width:63pt;height:27pt;z-index:251660800" filled="f" strokecolor="red" strokeweight="2.25pt"/>
        </w:pict>
      </w:r>
      <w:r w:rsidR="00FD4DC1">
        <w:rPr>
          <w:noProof/>
          <w:lang w:val="en-MY"/>
        </w:rPr>
        <w:drawing>
          <wp:inline distT="0" distB="0" distL="0" distR="0">
            <wp:extent cx="5486400" cy="47910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srcRect/>
                    <a:stretch>
                      <a:fillRect/>
                    </a:stretch>
                  </pic:blipFill>
                  <pic:spPr bwMode="auto">
                    <a:xfrm>
                      <a:off x="0" y="0"/>
                      <a:ext cx="5486400" cy="4791075"/>
                    </a:xfrm>
                    <a:prstGeom prst="rect">
                      <a:avLst/>
                    </a:prstGeom>
                    <a:noFill/>
                    <a:ln w="9525">
                      <a:noFill/>
                      <a:miter lim="800000"/>
                      <a:headEnd/>
                      <a:tailEnd/>
                    </a:ln>
                  </pic:spPr>
                </pic:pic>
              </a:graphicData>
            </a:graphic>
          </wp:inline>
        </w:drawing>
      </w:r>
    </w:p>
    <w:p w:rsidR="00694E02" w:rsidRDefault="00694E02" w:rsidP="00694E02">
      <w:pPr>
        <w:numPr>
          <w:ilvl w:val="0"/>
          <w:numId w:val="16"/>
        </w:numPr>
      </w:pPr>
      <w:r>
        <w:t>The message “The Service “PowerCardBS” was updated successfully” will appear on top of the page. Click on “Activate” button on the top left box to activate the changes.</w:t>
      </w:r>
    </w:p>
    <w:p w:rsidR="00694E02" w:rsidRDefault="00694E02" w:rsidP="00694E02">
      <w:r>
        <w:t xml:space="preserve"> </w:t>
      </w:r>
    </w:p>
    <w:p w:rsidR="00694E02" w:rsidRDefault="004F65FC" w:rsidP="00694E02">
      <w:r w:rsidRPr="004F65FC">
        <w:rPr>
          <w:noProof/>
          <w:lang w:eastAsia="en-US"/>
        </w:rPr>
        <w:lastRenderedPageBreak/>
        <w:pict>
          <v:oval id="_x0000_s1037" style="position:absolute;margin-left:0;margin-top:1in;width:36pt;height:27pt;z-index:251662848" filled="f" strokecolor="red" strokeweight="2.25pt"/>
        </w:pict>
      </w:r>
      <w:r w:rsidRPr="004F65FC">
        <w:rPr>
          <w:noProof/>
          <w:lang w:eastAsia="en-US"/>
        </w:rPr>
        <w:pict>
          <v:oval id="_x0000_s1036" style="position:absolute;margin-left:81pt;margin-top:27pt;width:342pt;height:27pt;z-index:251661824" filled="f" strokecolor="red" strokeweight="2.25pt"/>
        </w:pict>
      </w:r>
      <w:r w:rsidR="00FD4DC1">
        <w:rPr>
          <w:noProof/>
          <w:lang w:val="en-MY"/>
        </w:rPr>
        <w:drawing>
          <wp:inline distT="0" distB="0" distL="0" distR="0">
            <wp:extent cx="5486400" cy="47815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5486400" cy="4781550"/>
                    </a:xfrm>
                    <a:prstGeom prst="rect">
                      <a:avLst/>
                    </a:prstGeom>
                    <a:noFill/>
                    <a:ln w="9525">
                      <a:noFill/>
                      <a:miter lim="800000"/>
                      <a:headEnd/>
                      <a:tailEnd/>
                    </a:ln>
                  </pic:spPr>
                </pic:pic>
              </a:graphicData>
            </a:graphic>
          </wp:inline>
        </w:drawing>
      </w:r>
    </w:p>
    <w:p w:rsidR="00694E02" w:rsidRDefault="00694E02" w:rsidP="00694E02"/>
    <w:p w:rsidR="00694E02" w:rsidRDefault="00694E02" w:rsidP="00694E02">
      <w:pPr>
        <w:numPr>
          <w:ilvl w:val="0"/>
          <w:numId w:val="16"/>
        </w:numPr>
      </w:pPr>
      <w:r>
        <w:t>Enter the description for the changes or leave it blank and click “Submit” button</w:t>
      </w:r>
    </w:p>
    <w:p w:rsidR="00694E02" w:rsidRDefault="00694E02" w:rsidP="00694E02"/>
    <w:p w:rsidR="00694E02" w:rsidRDefault="004F65FC" w:rsidP="00694E02">
      <w:r w:rsidRPr="004F65FC">
        <w:rPr>
          <w:noProof/>
          <w:lang w:eastAsia="en-US"/>
        </w:rPr>
        <w:lastRenderedPageBreak/>
        <w:pict>
          <v:oval id="_x0000_s1038" style="position:absolute;margin-left:99pt;margin-top:153pt;width:63pt;height:18pt;z-index:251663872" filled="f" strokecolor="red" strokeweight="2.25pt"/>
        </w:pict>
      </w:r>
      <w:r w:rsidR="00FD4DC1">
        <w:rPr>
          <w:noProof/>
          <w:lang w:val="en-MY"/>
        </w:rPr>
        <w:drawing>
          <wp:inline distT="0" distB="0" distL="0" distR="0">
            <wp:extent cx="5486400" cy="479107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5486400" cy="4791075"/>
                    </a:xfrm>
                    <a:prstGeom prst="rect">
                      <a:avLst/>
                    </a:prstGeom>
                    <a:noFill/>
                    <a:ln w="9525">
                      <a:noFill/>
                      <a:miter lim="800000"/>
                      <a:headEnd/>
                      <a:tailEnd/>
                    </a:ln>
                  </pic:spPr>
                </pic:pic>
              </a:graphicData>
            </a:graphic>
          </wp:inline>
        </w:drawing>
      </w:r>
    </w:p>
    <w:p w:rsidR="00694E02" w:rsidRDefault="00694E02" w:rsidP="00694E02">
      <w:pPr>
        <w:numPr>
          <w:ilvl w:val="0"/>
          <w:numId w:val="16"/>
        </w:numPr>
      </w:pPr>
      <w:r>
        <w:t>. Below page will appear. The URL of PowerCard is already changed</w:t>
      </w:r>
    </w:p>
    <w:p w:rsidR="00694E02" w:rsidRDefault="00694E02" w:rsidP="00694E02"/>
    <w:p w:rsidR="00694E02" w:rsidRDefault="00FD4DC1" w:rsidP="00694E02">
      <w:r>
        <w:rPr>
          <w:noProof/>
          <w:lang w:val="en-MY"/>
        </w:rPr>
        <w:lastRenderedPageBreak/>
        <w:drawing>
          <wp:inline distT="0" distB="0" distL="0" distR="0">
            <wp:extent cx="5486400" cy="4581525"/>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srcRect/>
                    <a:stretch>
                      <a:fillRect/>
                    </a:stretch>
                  </pic:blipFill>
                  <pic:spPr bwMode="auto">
                    <a:xfrm>
                      <a:off x="0" y="0"/>
                      <a:ext cx="5486400" cy="4581525"/>
                    </a:xfrm>
                    <a:prstGeom prst="rect">
                      <a:avLst/>
                    </a:prstGeom>
                    <a:noFill/>
                    <a:ln w="9525">
                      <a:noFill/>
                      <a:miter lim="800000"/>
                      <a:headEnd/>
                      <a:tailEnd/>
                    </a:ln>
                  </pic:spPr>
                </pic:pic>
              </a:graphicData>
            </a:graphic>
          </wp:inline>
        </w:drawing>
      </w:r>
    </w:p>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 w:rsidR="00694E02" w:rsidRDefault="00694E02" w:rsidP="00694E02">
      <w:pPr>
        <w:ind w:firstLine="360"/>
        <w:rPr>
          <w:b/>
        </w:rPr>
      </w:pPr>
      <w:r w:rsidRPr="00D156A2">
        <w:rPr>
          <w:b/>
        </w:rPr>
        <w:t xml:space="preserve">Configure </w:t>
      </w:r>
      <w:r>
        <w:rPr>
          <w:b/>
        </w:rPr>
        <w:t xml:space="preserve">other PowerCard settings </w:t>
      </w:r>
    </w:p>
    <w:p w:rsidR="00694E02" w:rsidRDefault="00694E02" w:rsidP="00694E02">
      <w:pPr>
        <w:rPr>
          <w:b/>
        </w:rPr>
      </w:pPr>
    </w:p>
    <w:p w:rsidR="00694E02" w:rsidRDefault="00694E02" w:rsidP="00694E02">
      <w:pPr>
        <w:numPr>
          <w:ilvl w:val="0"/>
          <w:numId w:val="17"/>
        </w:numPr>
      </w:pPr>
      <w:r>
        <w:t xml:space="preserve">If the user are required to change the username, password or webservice, the change has to be made inside </w:t>
      </w:r>
      <w:r w:rsidRPr="00D27154">
        <w:rPr>
          <w:b/>
        </w:rPr>
        <w:t>esb.properties</w:t>
      </w:r>
      <w:r>
        <w:rPr>
          <w:b/>
        </w:rPr>
        <w:t xml:space="preserve"> </w:t>
      </w:r>
      <w:r>
        <w:t>in kfh_consumer(Consumer Internet Banking)</w:t>
      </w:r>
    </w:p>
    <w:p w:rsidR="00694E02" w:rsidRDefault="00694E02" w:rsidP="00694E02">
      <w:pPr>
        <w:numPr>
          <w:ilvl w:val="0"/>
          <w:numId w:val="17"/>
        </w:numPr>
      </w:pPr>
      <w:r>
        <w:lastRenderedPageBreak/>
        <w:t xml:space="preserve">Below are the location for </w:t>
      </w:r>
      <w:r w:rsidRPr="00D27154">
        <w:rPr>
          <w:b/>
        </w:rPr>
        <w:t>esb</w:t>
      </w:r>
      <w:r>
        <w:rPr>
          <w:b/>
        </w:rPr>
        <w:t>.properties</w:t>
      </w:r>
      <w:r>
        <w:t>:</w:t>
      </w:r>
    </w:p>
    <w:p w:rsidR="00694E02" w:rsidRDefault="00694E02" w:rsidP="00694E02">
      <w:pPr>
        <w:ind w:left="360"/>
      </w:pPr>
    </w:p>
    <w:p w:rsidR="00694E02" w:rsidRPr="00C1728C" w:rsidRDefault="00694E02" w:rsidP="00694E02">
      <w:pPr>
        <w:spacing w:line="200" w:lineRule="atLeast"/>
        <w:ind w:firstLine="720"/>
      </w:pPr>
      <w:r w:rsidRPr="00C1728C">
        <w:t>kfhib03://opt/BV1TO1/JBoss/se</w:t>
      </w:r>
      <w:r>
        <w:t>rver/bv_framework0/esb.properti</w:t>
      </w:r>
      <w:r w:rsidRPr="00C1728C">
        <w:t>es</w:t>
      </w:r>
    </w:p>
    <w:p w:rsidR="00694E02" w:rsidRPr="00C1728C" w:rsidRDefault="00694E02" w:rsidP="00694E02">
      <w:pPr>
        <w:spacing w:line="200" w:lineRule="atLeast"/>
        <w:ind w:firstLine="720"/>
      </w:pPr>
      <w:r w:rsidRPr="00C1728C">
        <w:t>kfhib03://opt/BV1TO1/JBoss/server/bv_framework1/esb.</w:t>
      </w:r>
      <w:r>
        <w:t>properti</w:t>
      </w:r>
      <w:r w:rsidRPr="00C1728C">
        <w:t>es</w:t>
      </w:r>
    </w:p>
    <w:p w:rsidR="00694E02" w:rsidRPr="00C1728C" w:rsidRDefault="00694E02" w:rsidP="00694E02">
      <w:pPr>
        <w:spacing w:line="200" w:lineRule="atLeast"/>
        <w:ind w:firstLine="720"/>
      </w:pPr>
      <w:r w:rsidRPr="00C1728C">
        <w:t>kfhib04://opt/BV1TO1/JBoss/se</w:t>
      </w:r>
      <w:r>
        <w:t>rver/bv_framework2/esb.properti</w:t>
      </w:r>
      <w:r w:rsidRPr="00C1728C">
        <w:t>es</w:t>
      </w:r>
    </w:p>
    <w:p w:rsidR="00694E02" w:rsidRDefault="00694E02" w:rsidP="00694E02">
      <w:pPr>
        <w:spacing w:line="200" w:lineRule="atLeast"/>
        <w:ind w:firstLine="720"/>
      </w:pPr>
      <w:r w:rsidRPr="00C1728C">
        <w:t>kfhib04://opt/BV1TO1/JBoss/se</w:t>
      </w:r>
      <w:r>
        <w:t>rver/bv_framework3/esb.properti</w:t>
      </w:r>
      <w:r w:rsidRPr="00C1728C">
        <w:t>e</w:t>
      </w:r>
    </w:p>
    <w:p w:rsidR="00694E02" w:rsidRDefault="00694E02" w:rsidP="00694E02"/>
    <w:p w:rsidR="00694E02" w:rsidRDefault="00694E02" w:rsidP="00694E02">
      <w:pPr>
        <w:numPr>
          <w:ilvl w:val="0"/>
          <w:numId w:val="17"/>
        </w:numPr>
      </w:pPr>
      <w:r>
        <w:t>Below properties file will contain the following attribute:</w:t>
      </w:r>
    </w:p>
    <w:p w:rsidR="00694E02" w:rsidRDefault="00694E02" w:rsidP="00694E02"/>
    <w:p w:rsidR="00694E02" w:rsidRPr="00585F66" w:rsidRDefault="00694E02" w:rsidP="00694E02">
      <w:pPr>
        <w:spacing w:line="200" w:lineRule="atLeast"/>
        <w:ind w:left="576"/>
        <w:rPr>
          <w:b/>
          <w:sz w:val="28"/>
          <w:szCs w:val="28"/>
        </w:rPr>
      </w:pPr>
      <w:r w:rsidRPr="00D25586">
        <w:rPr>
          <w:b/>
          <w:sz w:val="28"/>
          <w:szCs w:val="28"/>
        </w:rPr>
        <w:t xml:space="preserve">Connect to </w:t>
      </w:r>
      <w:smartTag w:uri="urn:schemas-microsoft-com:office:smarttags" w:element="place">
        <w:smartTag w:uri="urn:schemas-microsoft-com:office:smarttags" w:element="City">
          <w:r w:rsidRPr="00D25586">
            <w:rPr>
              <w:b/>
              <w:sz w:val="28"/>
              <w:szCs w:val="28"/>
            </w:rPr>
            <w:t>Phoenix</w:t>
          </w:r>
        </w:smartTag>
      </w:smartTag>
      <w:r w:rsidRPr="00D25586">
        <w:rPr>
          <w:b/>
          <w:sz w:val="28"/>
          <w:szCs w:val="28"/>
        </w:rPr>
        <w:t xml:space="preserve"> X</w:t>
      </w:r>
      <w:r>
        <w:rPr>
          <w:b/>
          <w:sz w:val="28"/>
          <w:szCs w:val="28"/>
        </w:rPr>
        <w:t>API</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esb.endpoint.phoenix.ws=xmlReceiver</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esb.endpoint.phoenix=http://kfhib05:7003/PhoenixXAPIPS</w:t>
      </w:r>
    </w:p>
    <w:p w:rsidR="00694E02" w:rsidRDefault="00694E02" w:rsidP="00694E02">
      <w:pPr>
        <w:autoSpaceDE w:val="0"/>
        <w:autoSpaceDN w:val="0"/>
        <w:adjustRightInd w:val="0"/>
        <w:ind w:left="576"/>
        <w:rPr>
          <w:rFonts w:ascii="Courier New" w:hAnsi="Courier New" w:cs="Courier New"/>
          <w:sz w:val="18"/>
          <w:szCs w:val="18"/>
        </w:rPr>
      </w:pPr>
    </w:p>
    <w:p w:rsidR="00694E02" w:rsidRPr="00585F66" w:rsidRDefault="00694E02" w:rsidP="00694E02">
      <w:pPr>
        <w:ind w:left="576"/>
        <w:rPr>
          <w:b/>
          <w:sz w:val="28"/>
          <w:szCs w:val="28"/>
        </w:rPr>
      </w:pPr>
      <w:r w:rsidRPr="00585F66">
        <w:rPr>
          <w:b/>
          <w:sz w:val="28"/>
          <w:szCs w:val="28"/>
        </w:rPr>
        <w:t xml:space="preserve">Connect to </w:t>
      </w:r>
      <w:smartTag w:uri="urn:schemas-microsoft-com:office:smarttags" w:element="place">
        <w:smartTag w:uri="urn:schemas-microsoft-com:office:smarttags" w:element="City">
          <w:r w:rsidRPr="00585F66">
            <w:rPr>
              <w:b/>
              <w:sz w:val="28"/>
              <w:szCs w:val="28"/>
            </w:rPr>
            <w:t>Phoenix</w:t>
          </w:r>
        </w:smartTag>
      </w:smartTag>
      <w:r>
        <w:rPr>
          <w:b/>
          <w:sz w:val="28"/>
          <w:szCs w:val="28"/>
        </w:rPr>
        <w:t xml:space="preserve"> TPI</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esb.endpoint.phoenix.tpi.ws=xmlReceiver</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esb.endpoint.phoenix.tpi=http://kfhib05:7003/PhoenixTPIPS</w:t>
      </w:r>
    </w:p>
    <w:p w:rsidR="00694E02" w:rsidRDefault="00694E02" w:rsidP="00694E02">
      <w:pPr>
        <w:autoSpaceDE w:val="0"/>
        <w:autoSpaceDN w:val="0"/>
        <w:adjustRightInd w:val="0"/>
        <w:ind w:left="576"/>
        <w:rPr>
          <w:rFonts w:ascii="Courier New" w:hAnsi="Courier New" w:cs="Courier New"/>
          <w:sz w:val="18"/>
          <w:szCs w:val="18"/>
        </w:rPr>
      </w:pPr>
    </w:p>
    <w:p w:rsidR="00694E02" w:rsidRPr="00585F66" w:rsidRDefault="00694E02" w:rsidP="00694E02">
      <w:pPr>
        <w:ind w:left="576"/>
        <w:rPr>
          <w:b/>
          <w:sz w:val="28"/>
          <w:szCs w:val="28"/>
        </w:rPr>
      </w:pPr>
      <w:r w:rsidRPr="00585F66">
        <w:rPr>
          <w:b/>
          <w:sz w:val="28"/>
          <w:szCs w:val="28"/>
        </w:rPr>
        <w:t xml:space="preserve">Connect to </w:t>
      </w:r>
      <w:r>
        <w:rPr>
          <w:b/>
          <w:sz w:val="28"/>
          <w:szCs w:val="28"/>
        </w:rPr>
        <w:t>ePay</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esb.endpoint.epay=http://kfhib05:7003/ePayPS</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esb.epay.merchant.id=608022</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esb.epay.operator.id=KFH</w:t>
      </w:r>
    </w:p>
    <w:p w:rsidR="00694E02" w:rsidRPr="00592C7A" w:rsidRDefault="00694E02" w:rsidP="00694E02">
      <w:pPr>
        <w:ind w:left="576"/>
        <w:rPr>
          <w:szCs w:val="21"/>
        </w:rPr>
      </w:pPr>
      <w:r w:rsidRPr="00592C7A">
        <w:rPr>
          <w:rFonts w:ascii="Courier New" w:hAnsi="Courier New" w:cs="Courier New"/>
          <w:szCs w:val="21"/>
        </w:rPr>
        <w:t>esb.epay.terminal.id=69999979</w:t>
      </w:r>
    </w:p>
    <w:p w:rsidR="00694E02" w:rsidRDefault="00694E02" w:rsidP="00694E02">
      <w:pPr>
        <w:autoSpaceDE w:val="0"/>
        <w:autoSpaceDN w:val="0"/>
        <w:adjustRightInd w:val="0"/>
        <w:ind w:left="576"/>
        <w:rPr>
          <w:rFonts w:ascii="Courier New" w:hAnsi="Courier New" w:cs="Courier New"/>
          <w:sz w:val="18"/>
          <w:szCs w:val="18"/>
        </w:rPr>
      </w:pPr>
    </w:p>
    <w:p w:rsidR="00694E02" w:rsidRPr="00585F66" w:rsidRDefault="00694E02" w:rsidP="00694E02">
      <w:pPr>
        <w:ind w:left="576"/>
        <w:rPr>
          <w:b/>
          <w:sz w:val="28"/>
          <w:szCs w:val="28"/>
        </w:rPr>
      </w:pPr>
      <w:r w:rsidRPr="00585F66">
        <w:rPr>
          <w:b/>
          <w:sz w:val="28"/>
          <w:szCs w:val="28"/>
        </w:rPr>
        <w:t xml:space="preserve">Connect to </w:t>
      </w:r>
      <w:r>
        <w:rPr>
          <w:b/>
          <w:sz w:val="28"/>
          <w:szCs w:val="28"/>
        </w:rPr>
        <w:t>OC4J Webservice (PowerCard)</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esb.endpoint.powercard=http://kfhib05:7003/PowerCardPS</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 xml:space="preserve">esb.endpoint.powercard.ws=hpsService </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esb.endpoint.powercard.username=TAHIR</w:t>
      </w:r>
    </w:p>
    <w:p w:rsidR="00694E02" w:rsidRPr="00592C7A" w:rsidRDefault="00694E02" w:rsidP="00694E02">
      <w:pPr>
        <w:autoSpaceDE w:val="0"/>
        <w:autoSpaceDN w:val="0"/>
        <w:adjustRightInd w:val="0"/>
        <w:ind w:left="576"/>
        <w:rPr>
          <w:rFonts w:ascii="Courier New" w:hAnsi="Courier New" w:cs="Courier New"/>
          <w:szCs w:val="21"/>
        </w:rPr>
      </w:pPr>
      <w:r w:rsidRPr="00592C7A">
        <w:rPr>
          <w:rFonts w:ascii="Courier New" w:hAnsi="Courier New" w:cs="Courier New"/>
          <w:szCs w:val="21"/>
        </w:rPr>
        <w:t>esb.endpoint.powercard.passwd=abc123</w:t>
      </w:r>
    </w:p>
    <w:p w:rsidR="00694E02" w:rsidRDefault="00694E02" w:rsidP="00694E02"/>
    <w:p w:rsidR="00694E02" w:rsidRDefault="00694E02" w:rsidP="00694E02">
      <w:pPr>
        <w:numPr>
          <w:ilvl w:val="0"/>
          <w:numId w:val="17"/>
        </w:numPr>
      </w:pPr>
      <w:r>
        <w:t>To change the power card attribute such username or password, change the current attribute to the new one. For example change the username to match the below:</w:t>
      </w:r>
    </w:p>
    <w:p w:rsidR="00694E02" w:rsidRDefault="00694E02" w:rsidP="00694E02">
      <w:pPr>
        <w:ind w:left="360"/>
      </w:pPr>
    </w:p>
    <w:p w:rsidR="00694E02" w:rsidRPr="00592C7A" w:rsidRDefault="00694E02" w:rsidP="00694E02">
      <w:pPr>
        <w:autoSpaceDE w:val="0"/>
        <w:autoSpaceDN w:val="0"/>
        <w:adjustRightInd w:val="0"/>
        <w:ind w:left="576" w:firstLine="144"/>
        <w:rPr>
          <w:rFonts w:ascii="Courier New" w:hAnsi="Courier New" w:cs="Courier New"/>
          <w:szCs w:val="21"/>
        </w:rPr>
      </w:pPr>
      <w:r w:rsidRPr="00592C7A">
        <w:rPr>
          <w:rFonts w:ascii="Courier New" w:hAnsi="Courier New" w:cs="Courier New"/>
          <w:szCs w:val="21"/>
        </w:rPr>
        <w:t>esb.endpoint.powercard.username=</w:t>
      </w:r>
      <w:r>
        <w:rPr>
          <w:rFonts w:ascii="Courier New" w:hAnsi="Courier New" w:cs="Courier New"/>
          <w:szCs w:val="21"/>
        </w:rPr>
        <w:t>OC4J</w:t>
      </w:r>
    </w:p>
    <w:p w:rsidR="00694E02" w:rsidRDefault="00694E02" w:rsidP="00694E02"/>
    <w:p w:rsidR="00694E02" w:rsidRDefault="00694E02" w:rsidP="00694E02">
      <w:pPr>
        <w:ind w:left="720"/>
      </w:pPr>
      <w:r>
        <w:t xml:space="preserve">Note that you must change all </w:t>
      </w:r>
      <w:r w:rsidRPr="00D27154">
        <w:rPr>
          <w:b/>
        </w:rPr>
        <w:t>esb.properties</w:t>
      </w:r>
      <w:r>
        <w:t xml:space="preserve"> file in the mentioned above locations.</w:t>
      </w:r>
    </w:p>
    <w:p w:rsidR="00694E02" w:rsidRDefault="00694E02" w:rsidP="00694E02">
      <w:pPr>
        <w:numPr>
          <w:ilvl w:val="0"/>
          <w:numId w:val="17"/>
        </w:numPr>
      </w:pPr>
      <w:r>
        <w:t>Restart the server. To restart, go to putty on kfhib03 and kfhib04 as “bvadmin”</w:t>
      </w:r>
    </w:p>
    <w:p w:rsidR="00694E02" w:rsidRDefault="00FD4DC1" w:rsidP="00694E02">
      <w:pPr>
        <w:ind w:left="360"/>
      </w:pPr>
      <w:r>
        <w:rPr>
          <w:noProof/>
          <w:lang w:val="en-MY"/>
        </w:rPr>
        <w:lastRenderedPageBreak/>
        <w:drawing>
          <wp:inline distT="0" distB="0" distL="0" distR="0">
            <wp:extent cx="5486400" cy="320992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srcRect/>
                    <a:stretch>
                      <a:fillRect/>
                    </a:stretch>
                  </pic:blipFill>
                  <pic:spPr bwMode="auto">
                    <a:xfrm>
                      <a:off x="0" y="0"/>
                      <a:ext cx="5486400" cy="3209925"/>
                    </a:xfrm>
                    <a:prstGeom prst="rect">
                      <a:avLst/>
                    </a:prstGeom>
                    <a:noFill/>
                    <a:ln w="9525">
                      <a:noFill/>
                      <a:miter lim="800000"/>
                      <a:headEnd/>
                      <a:tailEnd/>
                    </a:ln>
                  </pic:spPr>
                </pic:pic>
              </a:graphicData>
            </a:graphic>
          </wp:inline>
        </w:drawing>
      </w:r>
    </w:p>
    <w:p w:rsidR="00694E02" w:rsidRDefault="00694E02" w:rsidP="00694E02">
      <w:pPr>
        <w:ind w:left="360"/>
      </w:pPr>
    </w:p>
    <w:p w:rsidR="00694E02" w:rsidRDefault="00694E02" w:rsidP="00694E02">
      <w:pPr>
        <w:numPr>
          <w:ilvl w:val="0"/>
          <w:numId w:val="17"/>
        </w:numPr>
      </w:pPr>
      <w:r>
        <w:t>Execute the below command:</w:t>
      </w:r>
    </w:p>
    <w:p w:rsidR="00694E02" w:rsidRDefault="00694E02" w:rsidP="00694E02">
      <w:pPr>
        <w:ind w:left="360"/>
      </w:pPr>
    </w:p>
    <w:p w:rsidR="00694E02" w:rsidRDefault="00694E02" w:rsidP="00694E02">
      <w:pPr>
        <w:ind w:left="1080" w:firstLine="360"/>
      </w:pPr>
      <w:r w:rsidRPr="007A6D9F">
        <w:rPr>
          <w:highlight w:val="green"/>
        </w:rPr>
        <w:t>cd /opt/BV1TO1/bin</w:t>
      </w:r>
    </w:p>
    <w:p w:rsidR="00694E02" w:rsidRDefault="00694E02" w:rsidP="00694E02">
      <w:pPr>
        <w:ind w:left="360" w:firstLine="360"/>
      </w:pPr>
    </w:p>
    <w:p w:rsidR="00694E02" w:rsidRDefault="00FD4DC1" w:rsidP="00694E02">
      <w:pPr>
        <w:ind w:left="360"/>
      </w:pPr>
      <w:r>
        <w:rPr>
          <w:noProof/>
          <w:lang w:val="en-MY"/>
        </w:rPr>
        <w:drawing>
          <wp:inline distT="0" distB="0" distL="0" distR="0">
            <wp:extent cx="5486400" cy="32194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srcRect/>
                    <a:stretch>
                      <a:fillRect/>
                    </a:stretch>
                  </pic:blipFill>
                  <pic:spPr bwMode="auto">
                    <a:xfrm>
                      <a:off x="0" y="0"/>
                      <a:ext cx="5486400" cy="3219450"/>
                    </a:xfrm>
                    <a:prstGeom prst="rect">
                      <a:avLst/>
                    </a:prstGeom>
                    <a:noFill/>
                    <a:ln w="9525">
                      <a:noFill/>
                      <a:miter lim="800000"/>
                      <a:headEnd/>
                      <a:tailEnd/>
                    </a:ln>
                  </pic:spPr>
                </pic:pic>
              </a:graphicData>
            </a:graphic>
          </wp:inline>
        </w:drawing>
      </w:r>
    </w:p>
    <w:p w:rsidR="00694E02" w:rsidRDefault="00694E02" w:rsidP="00694E02">
      <w:pPr>
        <w:ind w:left="360"/>
      </w:pPr>
    </w:p>
    <w:p w:rsidR="00694E02" w:rsidRDefault="00694E02" w:rsidP="00694E02">
      <w:pPr>
        <w:numPr>
          <w:ilvl w:val="0"/>
          <w:numId w:val="17"/>
        </w:numPr>
      </w:pPr>
      <w:r>
        <w:t>Then, execute the below command:</w:t>
      </w:r>
    </w:p>
    <w:p w:rsidR="00694E02" w:rsidRDefault="00694E02" w:rsidP="00694E02">
      <w:pPr>
        <w:ind w:left="1440"/>
      </w:pPr>
    </w:p>
    <w:p w:rsidR="00694E02" w:rsidRDefault="00694E02" w:rsidP="00694E02">
      <w:pPr>
        <w:ind w:left="1440"/>
      </w:pPr>
      <w:r w:rsidRPr="007A6D9F">
        <w:rPr>
          <w:highlight w:val="green"/>
        </w:rPr>
        <w:t>./stopServers.sh</w:t>
      </w:r>
    </w:p>
    <w:p w:rsidR="00694E02" w:rsidRDefault="00694E02" w:rsidP="00694E02"/>
    <w:p w:rsidR="00694E02" w:rsidRDefault="00FD4DC1" w:rsidP="00694E02">
      <w:pPr>
        <w:ind w:left="360"/>
        <w:jc w:val="center"/>
      </w:pPr>
      <w:r>
        <w:rPr>
          <w:noProof/>
          <w:lang w:val="en-MY"/>
        </w:rPr>
        <w:lastRenderedPageBreak/>
        <w:drawing>
          <wp:inline distT="0" distB="0" distL="0" distR="0">
            <wp:extent cx="5486400" cy="32385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srcRect/>
                    <a:stretch>
                      <a:fillRect/>
                    </a:stretch>
                  </pic:blipFill>
                  <pic:spPr bwMode="auto">
                    <a:xfrm>
                      <a:off x="0" y="0"/>
                      <a:ext cx="5486400" cy="3238500"/>
                    </a:xfrm>
                    <a:prstGeom prst="rect">
                      <a:avLst/>
                    </a:prstGeom>
                    <a:noFill/>
                    <a:ln w="9525">
                      <a:noFill/>
                      <a:miter lim="800000"/>
                      <a:headEnd/>
                      <a:tailEnd/>
                    </a:ln>
                  </pic:spPr>
                </pic:pic>
              </a:graphicData>
            </a:graphic>
          </wp:inline>
        </w:drawing>
      </w:r>
    </w:p>
    <w:p w:rsidR="00694E02" w:rsidRDefault="00694E02" w:rsidP="00694E02">
      <w:pPr>
        <w:jc w:val="center"/>
      </w:pPr>
    </w:p>
    <w:p w:rsidR="00694E02" w:rsidRDefault="00694E02" w:rsidP="00694E02">
      <w:pPr>
        <w:numPr>
          <w:ilvl w:val="0"/>
          <w:numId w:val="17"/>
        </w:numPr>
      </w:pPr>
      <w:r>
        <w:t>After done, type below command:</w:t>
      </w:r>
    </w:p>
    <w:p w:rsidR="00694E02" w:rsidRDefault="00694E02" w:rsidP="00694E02">
      <w:pPr>
        <w:ind w:left="360"/>
      </w:pPr>
    </w:p>
    <w:p w:rsidR="00694E02" w:rsidRDefault="00694E02" w:rsidP="00694E02">
      <w:pPr>
        <w:ind w:left="1440"/>
      </w:pPr>
      <w:r>
        <w:t>./startServers.sh</w:t>
      </w:r>
    </w:p>
    <w:p w:rsidR="00694E02" w:rsidRDefault="00694E02" w:rsidP="00694E02">
      <w:pPr>
        <w:ind w:left="1440"/>
      </w:pPr>
    </w:p>
    <w:p w:rsidR="00694E02" w:rsidRDefault="00FD4DC1" w:rsidP="00694E02">
      <w:pPr>
        <w:ind w:left="360"/>
      </w:pPr>
      <w:r>
        <w:rPr>
          <w:noProof/>
          <w:lang w:val="en-MY"/>
        </w:rPr>
        <w:drawing>
          <wp:inline distT="0" distB="0" distL="0" distR="0">
            <wp:extent cx="5486400" cy="32194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srcRect/>
                    <a:stretch>
                      <a:fillRect/>
                    </a:stretch>
                  </pic:blipFill>
                  <pic:spPr bwMode="auto">
                    <a:xfrm>
                      <a:off x="0" y="0"/>
                      <a:ext cx="5486400" cy="3219450"/>
                    </a:xfrm>
                    <a:prstGeom prst="rect">
                      <a:avLst/>
                    </a:prstGeom>
                    <a:noFill/>
                    <a:ln w="9525">
                      <a:noFill/>
                      <a:miter lim="800000"/>
                      <a:headEnd/>
                      <a:tailEnd/>
                    </a:ln>
                  </pic:spPr>
                </pic:pic>
              </a:graphicData>
            </a:graphic>
          </wp:inline>
        </w:drawing>
      </w:r>
    </w:p>
    <w:p w:rsidR="00694E02" w:rsidRDefault="00694E02" w:rsidP="00694E02">
      <w:pPr>
        <w:ind w:left="360"/>
      </w:pPr>
    </w:p>
    <w:p w:rsidR="00694E02" w:rsidRDefault="00694E02" w:rsidP="00694E02">
      <w:pPr>
        <w:ind w:left="360"/>
      </w:pPr>
      <w:r>
        <w:t>You are done.</w:t>
      </w:r>
    </w:p>
    <w:p w:rsidR="00694E02" w:rsidRDefault="00694E02" w:rsidP="00694E02">
      <w:pPr>
        <w:ind w:left="360"/>
      </w:pPr>
    </w:p>
    <w:p w:rsidR="00694E02" w:rsidRDefault="00694E02" w:rsidP="00694E02"/>
    <w:p w:rsidR="00694E02" w:rsidRDefault="00694E02" w:rsidP="00F71521">
      <w:pPr>
        <w:jc w:val="center"/>
        <w:rPr>
          <w:rFonts w:ascii="Arial" w:hAnsi="Arial" w:cs="Arial"/>
          <w:b/>
          <w:bCs/>
          <w:sz w:val="40"/>
          <w:szCs w:val="40"/>
        </w:rPr>
      </w:pPr>
      <w:r>
        <w:rPr>
          <w:rFonts w:ascii="Arial" w:hAnsi="Arial" w:cs="Arial"/>
          <w:b/>
          <w:bCs/>
          <w:sz w:val="40"/>
          <w:szCs w:val="40"/>
        </w:rPr>
        <w:br w:type="page"/>
      </w:r>
    </w:p>
    <w:p w:rsidR="00694E02" w:rsidRDefault="00694E02" w:rsidP="00F71521">
      <w:pPr>
        <w:jc w:val="center"/>
        <w:rPr>
          <w:rFonts w:ascii="Arial" w:hAnsi="Arial" w:cs="Arial"/>
          <w:b/>
          <w:bCs/>
          <w:sz w:val="40"/>
          <w:szCs w:val="40"/>
        </w:rPr>
      </w:pPr>
    </w:p>
    <w:p w:rsidR="00F71521" w:rsidRPr="006920BE" w:rsidRDefault="00F71521" w:rsidP="00F71521">
      <w:pPr>
        <w:jc w:val="center"/>
        <w:rPr>
          <w:rFonts w:ascii="Arial" w:hAnsi="Arial" w:cs="Arial"/>
          <w:b/>
          <w:sz w:val="40"/>
          <w:szCs w:val="40"/>
          <w:lang w:val="en-MY"/>
        </w:rPr>
      </w:pPr>
      <w:r w:rsidRPr="006920BE">
        <w:rPr>
          <w:rFonts w:ascii="Arial" w:hAnsi="Arial" w:cs="Arial"/>
          <w:b/>
          <w:bCs/>
          <w:sz w:val="40"/>
          <w:szCs w:val="40"/>
        </w:rPr>
        <w:t>DR Internet Banking Application Comfort Test</w:t>
      </w:r>
    </w:p>
    <w:p w:rsidR="00D122F2" w:rsidRPr="006920BE" w:rsidRDefault="00D122F2">
      <w:pPr>
        <w:spacing w:after="200" w:line="276" w:lineRule="auto"/>
        <w:rPr>
          <w:rFonts w:ascii="Arial" w:hAnsi="Arial" w:cs="Arial"/>
          <w:b/>
          <w:bCs/>
          <w:sz w:val="40"/>
          <w:szCs w:val="40"/>
          <w:lang w:val="en-MY"/>
        </w:rPr>
      </w:pPr>
    </w:p>
    <w:p w:rsidR="00D122F2" w:rsidRPr="006920BE" w:rsidRDefault="00D122F2">
      <w:pPr>
        <w:spacing w:after="200" w:line="276" w:lineRule="auto"/>
        <w:rPr>
          <w:rFonts w:ascii="Arial" w:hAnsi="Arial" w:cs="Arial"/>
          <w:b/>
          <w:bCs/>
          <w:sz w:val="40"/>
          <w:szCs w:val="40"/>
          <w:lang w:val="en-MY"/>
        </w:rPr>
        <w:sectPr w:rsidR="00D122F2" w:rsidRPr="006920BE" w:rsidSect="00F71521">
          <w:pgSz w:w="11906" w:h="16838"/>
          <w:pgMar w:top="1440" w:right="1440" w:bottom="1440" w:left="1440" w:header="709" w:footer="709" w:gutter="0"/>
          <w:cols w:space="708"/>
          <w:docGrid w:linePitch="360"/>
        </w:sectPr>
      </w:pPr>
    </w:p>
    <w:p w:rsidR="00D122F2" w:rsidRPr="006920BE" w:rsidRDefault="00D122F2" w:rsidP="00D122F2">
      <w:pPr>
        <w:spacing w:after="200" w:line="276" w:lineRule="auto"/>
        <w:jc w:val="center"/>
        <w:rPr>
          <w:rFonts w:ascii="Arial" w:hAnsi="Arial" w:cs="Arial"/>
          <w:b/>
          <w:bCs/>
          <w:sz w:val="40"/>
          <w:szCs w:val="40"/>
          <w:lang w:val="en-MY"/>
        </w:rPr>
      </w:pPr>
      <w:r w:rsidRPr="006920BE">
        <w:rPr>
          <w:rFonts w:ascii="Arial" w:hAnsi="Arial" w:cs="Arial"/>
          <w:b/>
        </w:rPr>
        <w:lastRenderedPageBreak/>
        <w:t>DR SCENARIO 1 DR APPLICATIONS ACCEPTANCE TEST SCRIPT</w:t>
      </w:r>
      <w:r w:rsidRPr="006920BE">
        <w:rPr>
          <w:rFonts w:ascii="Arial" w:hAnsi="Arial" w:cs="Arial"/>
          <w:b/>
          <w:bCs/>
          <w:sz w:val="40"/>
          <w:szCs w:val="40"/>
          <w:lang w:val="en-MY"/>
        </w:rPr>
        <w:t xml:space="preserve"> </w:t>
      </w:r>
    </w:p>
    <w:p w:rsidR="00D122F2" w:rsidRPr="006920BE" w:rsidRDefault="00D122F2" w:rsidP="00D122F2">
      <w:pPr>
        <w:pStyle w:val="Heading2"/>
        <w:rPr>
          <w:rFonts w:ascii="Arial" w:hAnsi="Arial" w:cs="Arial"/>
          <w:sz w:val="18"/>
        </w:rPr>
      </w:pPr>
      <w:r w:rsidRPr="006920BE">
        <w:rPr>
          <w:rFonts w:ascii="Arial" w:hAnsi="Arial" w:cs="Arial"/>
          <w:sz w:val="18"/>
        </w:rPr>
        <w:t>Instructions</w:t>
      </w:r>
    </w:p>
    <w:p w:rsidR="00D122F2" w:rsidRPr="006920BE" w:rsidRDefault="00D122F2" w:rsidP="00D122F2">
      <w:pPr>
        <w:rPr>
          <w:rFonts w:ascii="Arial" w:hAnsi="Arial" w:cs="Arial"/>
          <w:sz w:val="18"/>
        </w:rPr>
      </w:pPr>
    </w:p>
    <w:p w:rsidR="00D122F2" w:rsidRPr="006920BE" w:rsidRDefault="00D122F2" w:rsidP="00D122F2">
      <w:pPr>
        <w:pStyle w:val="BodyText"/>
        <w:rPr>
          <w:rFonts w:ascii="Arial" w:hAnsi="Arial" w:cs="Arial"/>
          <w:sz w:val="18"/>
        </w:rPr>
      </w:pPr>
      <w:r w:rsidRPr="006920BE">
        <w:rPr>
          <w:rFonts w:ascii="Arial" w:hAnsi="Arial" w:cs="Arial"/>
          <w:sz w:val="18"/>
        </w:rPr>
        <w:t>Please conduct the following tests and state whether or not the system complies with the requirements (Enter ‘Y’ for comply and ‘N’ for non-compliance). Also, upon completion of the tests, please sign and date this test script. The results of this test script should be verified by IT department personnel.</w:t>
      </w:r>
    </w:p>
    <w:p w:rsidR="00D122F2" w:rsidRPr="006920BE" w:rsidRDefault="00D122F2" w:rsidP="00D122F2">
      <w:pPr>
        <w:rPr>
          <w:rFonts w:ascii="Arial" w:hAnsi="Arial" w:cs="Arial"/>
          <w:sz w:val="18"/>
        </w:rPr>
      </w:pPr>
    </w:p>
    <w:p w:rsidR="00D122F2" w:rsidRPr="006920BE" w:rsidRDefault="00D122F2" w:rsidP="00D122F2">
      <w:pPr>
        <w:rPr>
          <w:rFonts w:ascii="Arial" w:hAnsi="Arial" w:cs="Arial"/>
          <w:b/>
          <w:sz w:val="18"/>
        </w:rPr>
      </w:pPr>
      <w:r w:rsidRPr="006920BE">
        <w:rPr>
          <w:rFonts w:ascii="Arial" w:hAnsi="Arial" w:cs="Arial"/>
          <w:b/>
          <w:sz w:val="18"/>
        </w:rPr>
        <w:t>KFHOnline.com access link for UAT:-</w:t>
      </w:r>
    </w:p>
    <w:p w:rsidR="00D122F2" w:rsidRPr="006920BE" w:rsidRDefault="00D122F2" w:rsidP="00D122F2">
      <w:pPr>
        <w:ind w:left="720"/>
        <w:rPr>
          <w:rFonts w:ascii="Arial" w:hAnsi="Arial" w:cs="Arial"/>
          <w:b/>
          <w:sz w:val="18"/>
        </w:rPr>
      </w:pPr>
      <w:r w:rsidRPr="006920BE">
        <w:rPr>
          <w:rFonts w:ascii="Arial" w:hAnsi="Arial" w:cs="Arial"/>
          <w:b/>
          <w:sz w:val="18"/>
        </w:rPr>
        <w:t xml:space="preserve">URL: </w:t>
      </w:r>
      <w:hyperlink r:id="rId32" w:history="1">
        <w:r w:rsidRPr="006920BE">
          <w:rPr>
            <w:rStyle w:val="Hyperlink"/>
            <w:rFonts w:ascii="Arial" w:hAnsi="Arial" w:cs="Arial"/>
            <w:b/>
            <w:sz w:val="18"/>
          </w:rPr>
          <w:t>http://10.30.208.1:7210/kfh_consumer</w:t>
        </w:r>
      </w:hyperlink>
    </w:p>
    <w:p w:rsidR="00D122F2" w:rsidRPr="006920BE" w:rsidRDefault="00D122F2" w:rsidP="00D122F2">
      <w:pPr>
        <w:ind w:left="720"/>
        <w:rPr>
          <w:rFonts w:ascii="Arial" w:hAnsi="Arial" w:cs="Arial"/>
          <w:b/>
          <w:sz w:val="18"/>
        </w:rPr>
      </w:pPr>
      <w:r w:rsidRPr="006920BE">
        <w:rPr>
          <w:rFonts w:ascii="Arial" w:hAnsi="Arial" w:cs="Arial"/>
          <w:b/>
          <w:sz w:val="18"/>
        </w:rPr>
        <w:t>URL: http://10.30.208.1:7310/kfh_consumer</w:t>
      </w:r>
    </w:p>
    <w:p w:rsidR="00D122F2" w:rsidRPr="006920BE" w:rsidRDefault="00D122F2" w:rsidP="00D122F2">
      <w:pPr>
        <w:rPr>
          <w:rFonts w:ascii="Arial" w:hAnsi="Arial" w:cs="Arial"/>
          <w:b/>
          <w:sz w:val="18"/>
        </w:rPr>
      </w:pPr>
    </w:p>
    <w:p w:rsidR="00D122F2" w:rsidRPr="006920BE" w:rsidRDefault="00D122F2" w:rsidP="00D122F2">
      <w:pPr>
        <w:rPr>
          <w:rFonts w:ascii="Arial" w:hAnsi="Arial" w:cs="Arial"/>
          <w:b/>
          <w:sz w:val="18"/>
        </w:rPr>
      </w:pPr>
      <w:r w:rsidRPr="006920BE">
        <w:rPr>
          <w:rFonts w:ascii="Arial" w:hAnsi="Arial" w:cs="Arial"/>
          <w:b/>
          <w:sz w:val="18"/>
        </w:rPr>
        <w:t>KFH BVMC access link during DR and for UAT:-</w:t>
      </w:r>
    </w:p>
    <w:p w:rsidR="00D122F2" w:rsidRPr="006920BE" w:rsidRDefault="00D122F2" w:rsidP="00D122F2">
      <w:pPr>
        <w:ind w:left="720"/>
        <w:rPr>
          <w:rFonts w:ascii="Arial" w:hAnsi="Arial" w:cs="Arial"/>
          <w:b/>
          <w:sz w:val="18"/>
        </w:rPr>
      </w:pPr>
      <w:r w:rsidRPr="006920BE">
        <w:rPr>
          <w:rFonts w:ascii="Arial" w:hAnsi="Arial" w:cs="Arial"/>
          <w:b/>
          <w:sz w:val="18"/>
        </w:rPr>
        <w:t>URL: http://10.30.208.1:7210/kfh_bvmc</w:t>
      </w:r>
    </w:p>
    <w:p w:rsidR="00D122F2" w:rsidRPr="006920BE" w:rsidRDefault="00D122F2" w:rsidP="00D122F2">
      <w:pPr>
        <w:ind w:left="720"/>
        <w:rPr>
          <w:rFonts w:ascii="Arial" w:hAnsi="Arial" w:cs="Arial"/>
          <w:b/>
          <w:sz w:val="18"/>
        </w:rPr>
      </w:pPr>
      <w:r w:rsidRPr="006920BE">
        <w:rPr>
          <w:rFonts w:ascii="Arial" w:hAnsi="Arial" w:cs="Arial"/>
          <w:b/>
          <w:sz w:val="18"/>
        </w:rPr>
        <w:t>URL: http://10.30.208.1:7310/kfh_bvmc</w:t>
      </w:r>
    </w:p>
    <w:p w:rsidR="00D122F2" w:rsidRPr="006920BE" w:rsidRDefault="00D122F2" w:rsidP="00D122F2">
      <w:pPr>
        <w:rPr>
          <w:rFonts w:ascii="Arial" w:hAnsi="Arial" w:cs="Arial"/>
          <w:b/>
          <w:sz w:val="18"/>
        </w:rPr>
      </w:pPr>
    </w:p>
    <w:p w:rsidR="00D122F2" w:rsidRPr="006920BE" w:rsidRDefault="00D122F2" w:rsidP="00D122F2">
      <w:pPr>
        <w:pStyle w:val="Header"/>
        <w:rPr>
          <w:rFonts w:ascii="Arial" w:hAnsi="Arial" w:cs="Arial"/>
          <w:sz w:val="1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675"/>
        <w:gridCol w:w="6585"/>
        <w:gridCol w:w="2340"/>
        <w:gridCol w:w="1139"/>
      </w:tblGrid>
      <w:tr w:rsidR="00D122F2" w:rsidRPr="006920BE" w:rsidTr="00275BCF">
        <w:trPr>
          <w:cantSplit/>
          <w:trHeight w:val="447"/>
          <w:tblHeader/>
        </w:trPr>
        <w:tc>
          <w:tcPr>
            <w:tcW w:w="828" w:type="dxa"/>
            <w:shd w:val="pct10" w:color="auto" w:fill="auto"/>
          </w:tcPr>
          <w:p w:rsidR="00D122F2" w:rsidRPr="006920BE" w:rsidRDefault="00D122F2" w:rsidP="00275BCF">
            <w:pPr>
              <w:jc w:val="center"/>
              <w:rPr>
                <w:rFonts w:ascii="Arial" w:hAnsi="Arial" w:cs="Arial"/>
                <w:b/>
                <w:sz w:val="22"/>
              </w:rPr>
            </w:pPr>
            <w:r w:rsidRPr="006920BE">
              <w:rPr>
                <w:rFonts w:ascii="Arial" w:hAnsi="Arial" w:cs="Arial"/>
                <w:b/>
                <w:sz w:val="22"/>
              </w:rPr>
              <w:t>Item</w:t>
            </w:r>
          </w:p>
        </w:tc>
        <w:tc>
          <w:tcPr>
            <w:tcW w:w="3675" w:type="dxa"/>
            <w:shd w:val="pct10" w:color="auto" w:fill="auto"/>
          </w:tcPr>
          <w:p w:rsidR="00D122F2" w:rsidRPr="006920BE" w:rsidRDefault="00D122F2" w:rsidP="00275BCF">
            <w:pPr>
              <w:jc w:val="center"/>
              <w:rPr>
                <w:rFonts w:ascii="Arial" w:hAnsi="Arial" w:cs="Arial"/>
                <w:b/>
                <w:sz w:val="22"/>
              </w:rPr>
            </w:pPr>
            <w:r w:rsidRPr="006920BE">
              <w:rPr>
                <w:rFonts w:ascii="Arial" w:hAnsi="Arial" w:cs="Arial"/>
                <w:b/>
                <w:sz w:val="22"/>
              </w:rPr>
              <w:t xml:space="preserve">Objective </w:t>
            </w:r>
          </w:p>
        </w:tc>
        <w:tc>
          <w:tcPr>
            <w:tcW w:w="6585" w:type="dxa"/>
            <w:shd w:val="pct10" w:color="auto" w:fill="auto"/>
          </w:tcPr>
          <w:p w:rsidR="00D122F2" w:rsidRPr="006920BE" w:rsidRDefault="00D122F2" w:rsidP="00BD452D">
            <w:pPr>
              <w:pStyle w:val="Heading1"/>
              <w:numPr>
                <w:ilvl w:val="0"/>
                <w:numId w:val="0"/>
              </w:numPr>
              <w:ind w:left="720"/>
              <w:rPr>
                <w:rFonts w:cs="Arial"/>
                <w:sz w:val="22"/>
              </w:rPr>
            </w:pPr>
            <w:r w:rsidRPr="006920BE">
              <w:rPr>
                <w:rFonts w:cs="Arial"/>
                <w:sz w:val="22"/>
              </w:rPr>
              <w:t>Test Action</w:t>
            </w:r>
          </w:p>
        </w:tc>
        <w:tc>
          <w:tcPr>
            <w:tcW w:w="2340" w:type="dxa"/>
            <w:shd w:val="pct10" w:color="auto" w:fill="auto"/>
          </w:tcPr>
          <w:p w:rsidR="00D122F2" w:rsidRPr="006920BE" w:rsidRDefault="00D122F2" w:rsidP="00275BCF">
            <w:pPr>
              <w:jc w:val="center"/>
              <w:rPr>
                <w:rFonts w:ascii="Arial" w:hAnsi="Arial" w:cs="Arial"/>
                <w:b/>
                <w:sz w:val="22"/>
              </w:rPr>
            </w:pPr>
            <w:r w:rsidRPr="006920BE">
              <w:rPr>
                <w:rFonts w:ascii="Arial" w:hAnsi="Arial" w:cs="Arial"/>
                <w:b/>
                <w:sz w:val="22"/>
              </w:rPr>
              <w:t>Expected Result</w:t>
            </w:r>
          </w:p>
        </w:tc>
        <w:tc>
          <w:tcPr>
            <w:tcW w:w="1139" w:type="dxa"/>
            <w:shd w:val="pct10" w:color="auto" w:fill="auto"/>
          </w:tcPr>
          <w:p w:rsidR="00D122F2" w:rsidRPr="006920BE" w:rsidRDefault="00D122F2" w:rsidP="00275BCF">
            <w:pPr>
              <w:jc w:val="center"/>
              <w:rPr>
                <w:rFonts w:ascii="Arial" w:hAnsi="Arial" w:cs="Arial"/>
                <w:b/>
                <w:sz w:val="22"/>
              </w:rPr>
            </w:pPr>
            <w:r w:rsidRPr="006920BE">
              <w:rPr>
                <w:rFonts w:ascii="Arial" w:hAnsi="Arial" w:cs="Arial"/>
                <w:b/>
                <w:sz w:val="22"/>
              </w:rPr>
              <w:t>Remark</w:t>
            </w:r>
          </w:p>
        </w:tc>
      </w:tr>
      <w:tr w:rsidR="00D122F2" w:rsidRPr="006920BE" w:rsidTr="00275BCF">
        <w:tc>
          <w:tcPr>
            <w:tcW w:w="828" w:type="dxa"/>
          </w:tcPr>
          <w:p w:rsidR="00D122F2" w:rsidRPr="006920BE" w:rsidRDefault="00D122F2" w:rsidP="00D122F2">
            <w:pPr>
              <w:numPr>
                <w:ilvl w:val="0"/>
                <w:numId w:val="6"/>
              </w:numPr>
              <w:jc w:val="center"/>
              <w:rPr>
                <w:rFonts w:ascii="Arial" w:hAnsi="Arial" w:cs="Arial"/>
                <w:sz w:val="18"/>
                <w:szCs w:val="18"/>
              </w:rPr>
            </w:pPr>
          </w:p>
        </w:tc>
        <w:tc>
          <w:tcPr>
            <w:tcW w:w="3675" w:type="dxa"/>
          </w:tcPr>
          <w:p w:rsidR="00D122F2" w:rsidRPr="006920BE" w:rsidRDefault="00D122F2" w:rsidP="00275BCF">
            <w:pPr>
              <w:rPr>
                <w:rFonts w:ascii="Arial" w:hAnsi="Arial" w:cs="Arial"/>
                <w:sz w:val="18"/>
                <w:szCs w:val="18"/>
              </w:rPr>
            </w:pPr>
            <w:r w:rsidRPr="006920BE">
              <w:rPr>
                <w:rFonts w:ascii="Arial" w:hAnsi="Arial" w:cs="Arial"/>
                <w:sz w:val="18"/>
                <w:szCs w:val="18"/>
              </w:rPr>
              <w:t>Forgot Username Test for PowerCard</w:t>
            </w: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0"/>
                <w:numId w:val="7"/>
              </w:numPr>
              <w:rPr>
                <w:rFonts w:ascii="Arial" w:hAnsi="Arial" w:cs="Arial"/>
                <w:sz w:val="18"/>
                <w:szCs w:val="18"/>
              </w:rPr>
            </w:pPr>
            <w:r w:rsidRPr="006920BE">
              <w:rPr>
                <w:rFonts w:ascii="Arial" w:hAnsi="Arial" w:cs="Arial"/>
                <w:sz w:val="18"/>
                <w:szCs w:val="18"/>
              </w:rPr>
              <w:t>Go to kfh_consumer</w:t>
            </w:r>
          </w:p>
          <w:p w:rsidR="00D122F2" w:rsidRPr="006920BE" w:rsidRDefault="00D122F2" w:rsidP="00D122F2">
            <w:pPr>
              <w:numPr>
                <w:ilvl w:val="0"/>
                <w:numId w:val="7"/>
              </w:numPr>
              <w:rPr>
                <w:rFonts w:ascii="Arial" w:hAnsi="Arial" w:cs="Arial"/>
                <w:sz w:val="18"/>
                <w:szCs w:val="18"/>
              </w:rPr>
            </w:pPr>
            <w:r w:rsidRPr="006920BE">
              <w:rPr>
                <w:rFonts w:ascii="Arial" w:hAnsi="Arial" w:cs="Arial"/>
                <w:sz w:val="18"/>
                <w:szCs w:val="18"/>
              </w:rPr>
              <w:t>Click on “Forgot my Username”</w:t>
            </w:r>
          </w:p>
          <w:p w:rsidR="00D122F2" w:rsidRPr="006920BE" w:rsidRDefault="00D122F2" w:rsidP="00D122F2">
            <w:pPr>
              <w:numPr>
                <w:ilvl w:val="0"/>
                <w:numId w:val="7"/>
              </w:numPr>
              <w:rPr>
                <w:rFonts w:ascii="Arial" w:hAnsi="Arial" w:cs="Arial"/>
                <w:sz w:val="18"/>
                <w:szCs w:val="18"/>
              </w:rPr>
            </w:pPr>
            <w:r w:rsidRPr="006920BE">
              <w:rPr>
                <w:rFonts w:ascii="Arial" w:hAnsi="Arial" w:cs="Arial"/>
                <w:sz w:val="18"/>
                <w:szCs w:val="18"/>
              </w:rPr>
              <w:t>Fill in the following fields:</w:t>
            </w:r>
          </w:p>
          <w:p w:rsidR="00D122F2" w:rsidRPr="006920BE" w:rsidRDefault="00D122F2" w:rsidP="00D122F2">
            <w:pPr>
              <w:numPr>
                <w:ilvl w:val="1"/>
                <w:numId w:val="7"/>
              </w:numPr>
              <w:rPr>
                <w:rFonts w:ascii="Arial" w:hAnsi="Arial" w:cs="Arial"/>
                <w:sz w:val="18"/>
                <w:szCs w:val="18"/>
              </w:rPr>
            </w:pPr>
            <w:r w:rsidRPr="006920BE">
              <w:rPr>
                <w:rFonts w:ascii="Arial" w:hAnsi="Arial" w:cs="Arial"/>
                <w:sz w:val="18"/>
                <w:szCs w:val="18"/>
              </w:rPr>
              <w:t>Account number</w:t>
            </w:r>
          </w:p>
          <w:p w:rsidR="00D122F2" w:rsidRPr="006920BE" w:rsidRDefault="00D122F2" w:rsidP="00D122F2">
            <w:pPr>
              <w:numPr>
                <w:ilvl w:val="1"/>
                <w:numId w:val="7"/>
              </w:numPr>
              <w:rPr>
                <w:rFonts w:ascii="Arial" w:hAnsi="Arial" w:cs="Arial"/>
                <w:sz w:val="18"/>
                <w:szCs w:val="18"/>
              </w:rPr>
            </w:pPr>
            <w:r w:rsidRPr="006920BE">
              <w:rPr>
                <w:rFonts w:ascii="Arial" w:hAnsi="Arial" w:cs="Arial"/>
                <w:sz w:val="18"/>
                <w:szCs w:val="18"/>
              </w:rPr>
              <w:t>ATM card number</w:t>
            </w:r>
          </w:p>
          <w:p w:rsidR="00D122F2" w:rsidRPr="006920BE" w:rsidRDefault="00D122F2" w:rsidP="00D122F2">
            <w:pPr>
              <w:numPr>
                <w:ilvl w:val="1"/>
                <w:numId w:val="7"/>
              </w:numPr>
              <w:rPr>
                <w:rFonts w:ascii="Arial" w:hAnsi="Arial" w:cs="Arial"/>
                <w:sz w:val="18"/>
                <w:szCs w:val="18"/>
              </w:rPr>
            </w:pPr>
            <w:r w:rsidRPr="006920BE">
              <w:rPr>
                <w:rFonts w:ascii="Arial" w:hAnsi="Arial" w:cs="Arial"/>
                <w:sz w:val="18"/>
                <w:szCs w:val="18"/>
              </w:rPr>
              <w:t>ATM pin number</w:t>
            </w:r>
          </w:p>
          <w:p w:rsidR="00D122F2" w:rsidRPr="006920BE" w:rsidRDefault="00D122F2" w:rsidP="00D122F2">
            <w:pPr>
              <w:numPr>
                <w:ilvl w:val="1"/>
                <w:numId w:val="7"/>
              </w:numPr>
              <w:rPr>
                <w:rFonts w:ascii="Arial" w:hAnsi="Arial" w:cs="Arial"/>
                <w:sz w:val="18"/>
                <w:szCs w:val="18"/>
              </w:rPr>
            </w:pPr>
            <w:r w:rsidRPr="006920BE">
              <w:rPr>
                <w:rFonts w:ascii="Arial" w:hAnsi="Arial" w:cs="Arial"/>
                <w:sz w:val="18"/>
                <w:szCs w:val="18"/>
              </w:rPr>
              <w:t>Type the code shown</w:t>
            </w:r>
          </w:p>
          <w:p w:rsidR="00D122F2" w:rsidRPr="006920BE" w:rsidRDefault="00D122F2" w:rsidP="00275BCF">
            <w:pPr>
              <w:ind w:left="780"/>
              <w:rPr>
                <w:rFonts w:ascii="Arial" w:hAnsi="Arial" w:cs="Arial"/>
                <w:sz w:val="18"/>
                <w:szCs w:val="18"/>
              </w:rPr>
            </w:pPr>
          </w:p>
          <w:p w:rsidR="00D122F2" w:rsidRPr="006920BE" w:rsidRDefault="00D122F2" w:rsidP="00D122F2">
            <w:pPr>
              <w:numPr>
                <w:ilvl w:val="0"/>
                <w:numId w:val="7"/>
              </w:numPr>
              <w:rPr>
                <w:rFonts w:ascii="Arial" w:hAnsi="Arial" w:cs="Arial"/>
                <w:sz w:val="18"/>
              </w:rPr>
            </w:pPr>
            <w:r w:rsidRPr="006920BE">
              <w:rPr>
                <w:rFonts w:ascii="Arial" w:hAnsi="Arial" w:cs="Arial"/>
                <w:sz w:val="18"/>
                <w:szCs w:val="18"/>
              </w:rPr>
              <w:t>Click “Confirm”</w:t>
            </w:r>
          </w:p>
          <w:p w:rsidR="00D122F2" w:rsidRPr="006920BE" w:rsidRDefault="00D122F2" w:rsidP="00275BCF">
            <w:pPr>
              <w:ind w:left="780"/>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The username will appear on the result page</w:t>
            </w: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vMerge w:val="restart"/>
          </w:tcPr>
          <w:p w:rsidR="00D122F2" w:rsidRPr="006920BE" w:rsidRDefault="00D122F2" w:rsidP="00D122F2">
            <w:pPr>
              <w:numPr>
                <w:ilvl w:val="0"/>
                <w:numId w:val="6"/>
              </w:numPr>
              <w:jc w:val="center"/>
              <w:rPr>
                <w:rFonts w:ascii="Arial" w:hAnsi="Arial" w:cs="Arial"/>
                <w:b/>
                <w:sz w:val="18"/>
              </w:rPr>
            </w:pPr>
          </w:p>
        </w:tc>
        <w:tc>
          <w:tcPr>
            <w:tcW w:w="3675" w:type="dxa"/>
            <w:vMerge w:val="restart"/>
          </w:tcPr>
          <w:p w:rsidR="00D122F2" w:rsidRPr="006920BE" w:rsidRDefault="00D122F2" w:rsidP="00275BCF">
            <w:pPr>
              <w:rPr>
                <w:rFonts w:ascii="Arial" w:hAnsi="Arial" w:cs="Arial"/>
                <w:sz w:val="18"/>
              </w:rPr>
            </w:pPr>
            <w:r w:rsidRPr="006920BE">
              <w:rPr>
                <w:rFonts w:ascii="Arial" w:hAnsi="Arial" w:cs="Arial"/>
                <w:sz w:val="18"/>
                <w:szCs w:val="18"/>
              </w:rPr>
              <w:t>Login Test for UPASS</w:t>
            </w: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0"/>
                <w:numId w:val="8"/>
              </w:numPr>
              <w:rPr>
                <w:rFonts w:ascii="Arial" w:hAnsi="Arial" w:cs="Arial"/>
                <w:sz w:val="18"/>
                <w:szCs w:val="18"/>
              </w:rPr>
            </w:pPr>
            <w:r w:rsidRPr="006920BE">
              <w:rPr>
                <w:rFonts w:ascii="Arial" w:hAnsi="Arial" w:cs="Arial"/>
                <w:sz w:val="18"/>
                <w:szCs w:val="18"/>
              </w:rPr>
              <w:t>Go to kfh_consumer</w:t>
            </w:r>
          </w:p>
          <w:p w:rsidR="00D122F2" w:rsidRPr="006920BE" w:rsidRDefault="00D122F2" w:rsidP="00D122F2">
            <w:pPr>
              <w:numPr>
                <w:ilvl w:val="0"/>
                <w:numId w:val="8"/>
              </w:numPr>
              <w:rPr>
                <w:rFonts w:ascii="Arial" w:hAnsi="Arial" w:cs="Arial"/>
                <w:sz w:val="18"/>
                <w:szCs w:val="18"/>
              </w:rPr>
            </w:pPr>
            <w:r w:rsidRPr="006920BE">
              <w:rPr>
                <w:rFonts w:ascii="Arial" w:hAnsi="Arial" w:cs="Arial"/>
                <w:sz w:val="18"/>
                <w:szCs w:val="18"/>
              </w:rPr>
              <w:t>Enter username and password similar to the ones used on production</w:t>
            </w:r>
          </w:p>
          <w:p w:rsidR="00D122F2" w:rsidRPr="006920BE" w:rsidRDefault="00D122F2" w:rsidP="00D122F2">
            <w:pPr>
              <w:numPr>
                <w:ilvl w:val="0"/>
                <w:numId w:val="8"/>
              </w:numPr>
              <w:rPr>
                <w:rFonts w:ascii="Arial" w:hAnsi="Arial" w:cs="Arial"/>
                <w:sz w:val="18"/>
                <w:szCs w:val="18"/>
              </w:rPr>
            </w:pPr>
            <w:r w:rsidRPr="006920BE">
              <w:rPr>
                <w:rFonts w:ascii="Arial" w:hAnsi="Arial" w:cs="Arial"/>
                <w:sz w:val="18"/>
                <w:szCs w:val="18"/>
              </w:rPr>
              <w:t>Click “Login”</w:t>
            </w:r>
          </w:p>
          <w:p w:rsidR="00D122F2" w:rsidRPr="006920BE" w:rsidRDefault="00D122F2" w:rsidP="00275BCF">
            <w:pPr>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The page will appear where user is required to answer a security question</w:t>
            </w:r>
          </w:p>
          <w:p w:rsidR="00D122F2" w:rsidRPr="006920BE" w:rsidRDefault="00D122F2" w:rsidP="00275BCF">
            <w:pPr>
              <w:rPr>
                <w:rFonts w:ascii="Arial" w:hAnsi="Arial" w:cs="Arial"/>
                <w:sz w:val="18"/>
              </w:rPr>
            </w:pP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vMerge/>
          </w:tcPr>
          <w:p w:rsidR="00D122F2" w:rsidRPr="006920BE" w:rsidRDefault="00D122F2" w:rsidP="00275BCF">
            <w:pPr>
              <w:rPr>
                <w:rFonts w:ascii="Arial" w:hAnsi="Arial" w:cs="Arial"/>
                <w:b/>
                <w:sz w:val="18"/>
              </w:rPr>
            </w:pPr>
          </w:p>
        </w:tc>
        <w:tc>
          <w:tcPr>
            <w:tcW w:w="3675" w:type="dxa"/>
            <w:vMerge/>
          </w:tcPr>
          <w:p w:rsidR="00D122F2" w:rsidRPr="006920BE" w:rsidRDefault="00D122F2" w:rsidP="00275BCF">
            <w:pPr>
              <w:rPr>
                <w:rFonts w:ascii="Arial" w:hAnsi="Arial" w:cs="Arial"/>
                <w:sz w:val="18"/>
                <w:szCs w:val="18"/>
              </w:rPr>
            </w:pPr>
          </w:p>
        </w:tc>
        <w:tc>
          <w:tcPr>
            <w:tcW w:w="6585" w:type="dxa"/>
          </w:tcPr>
          <w:p w:rsidR="00D122F2" w:rsidRPr="006920BE" w:rsidRDefault="00D122F2" w:rsidP="00275BCF">
            <w:pPr>
              <w:ind w:left="360"/>
              <w:rPr>
                <w:rFonts w:ascii="Arial" w:hAnsi="Arial" w:cs="Arial"/>
                <w:sz w:val="18"/>
              </w:rPr>
            </w:pPr>
          </w:p>
          <w:p w:rsidR="00D122F2" w:rsidRPr="006920BE" w:rsidRDefault="00D122F2" w:rsidP="00D122F2">
            <w:pPr>
              <w:numPr>
                <w:ilvl w:val="0"/>
                <w:numId w:val="8"/>
              </w:numPr>
              <w:rPr>
                <w:rFonts w:ascii="Arial" w:hAnsi="Arial" w:cs="Arial"/>
                <w:sz w:val="18"/>
              </w:rPr>
            </w:pPr>
            <w:r w:rsidRPr="006920BE">
              <w:rPr>
                <w:rFonts w:ascii="Arial" w:hAnsi="Arial" w:cs="Arial"/>
                <w:sz w:val="18"/>
              </w:rPr>
              <w:t>Fill in the answer for the security question</w:t>
            </w:r>
          </w:p>
          <w:p w:rsidR="00D122F2" w:rsidRPr="006920BE" w:rsidRDefault="00D122F2" w:rsidP="00D122F2">
            <w:pPr>
              <w:numPr>
                <w:ilvl w:val="0"/>
                <w:numId w:val="8"/>
              </w:numPr>
              <w:rPr>
                <w:rFonts w:ascii="Arial" w:hAnsi="Arial" w:cs="Arial"/>
                <w:sz w:val="18"/>
              </w:rPr>
            </w:pPr>
            <w:r w:rsidRPr="006920BE">
              <w:rPr>
                <w:rFonts w:ascii="Arial" w:hAnsi="Arial" w:cs="Arial"/>
                <w:sz w:val="18"/>
              </w:rPr>
              <w:t>Click “Next”</w:t>
            </w:r>
          </w:p>
          <w:p w:rsidR="00D122F2" w:rsidRPr="006920BE" w:rsidRDefault="00D122F2" w:rsidP="00275BCF">
            <w:pPr>
              <w:ind w:left="360"/>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User will be directed to the landing page.</w:t>
            </w:r>
          </w:p>
          <w:p w:rsidR="00D122F2" w:rsidRPr="006920BE" w:rsidRDefault="00D122F2" w:rsidP="00275BCF">
            <w:pPr>
              <w:rPr>
                <w:rFonts w:ascii="Arial" w:hAnsi="Arial" w:cs="Arial"/>
                <w:sz w:val="18"/>
              </w:rPr>
            </w:pPr>
            <w:r w:rsidRPr="006920BE">
              <w:rPr>
                <w:rFonts w:ascii="Arial" w:hAnsi="Arial" w:cs="Arial"/>
                <w:sz w:val="18"/>
              </w:rPr>
              <w:lastRenderedPageBreak/>
              <w:t>The landing page consists of greetings to the user and ‘What would you like to do?’ title.</w:t>
            </w:r>
          </w:p>
          <w:p w:rsidR="00D122F2" w:rsidRPr="006920BE" w:rsidRDefault="00D122F2" w:rsidP="00275BCF">
            <w:pPr>
              <w:rPr>
                <w:rFonts w:ascii="Arial" w:hAnsi="Arial" w:cs="Arial"/>
                <w:sz w:val="18"/>
              </w:rPr>
            </w:pP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szCs w:val="18"/>
              </w:rPr>
            </w:pPr>
            <w:r w:rsidRPr="006920BE">
              <w:rPr>
                <w:rFonts w:ascii="Arial" w:hAnsi="Arial" w:cs="Arial"/>
                <w:sz w:val="18"/>
              </w:rPr>
              <w:t xml:space="preserve">Account Enquiry Test </w:t>
            </w:r>
            <w:r w:rsidRPr="006920BE">
              <w:rPr>
                <w:rFonts w:ascii="Arial" w:hAnsi="Arial" w:cs="Arial"/>
                <w:sz w:val="18"/>
                <w:szCs w:val="18"/>
              </w:rPr>
              <w:t xml:space="preserve">for </w:t>
            </w:r>
            <w:smartTag w:uri="urn:schemas-microsoft-com:office:smarttags" w:element="City">
              <w:smartTag w:uri="urn:schemas-microsoft-com:office:smarttags" w:element="place">
                <w:r w:rsidRPr="006920BE">
                  <w:rPr>
                    <w:rFonts w:ascii="Arial" w:hAnsi="Arial" w:cs="Arial"/>
                    <w:sz w:val="18"/>
                  </w:rPr>
                  <w:t>Phoenix</w:t>
                </w:r>
              </w:smartTag>
            </w:smartTag>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0"/>
                <w:numId w:val="9"/>
              </w:numPr>
              <w:rPr>
                <w:rFonts w:ascii="Arial" w:hAnsi="Arial" w:cs="Arial"/>
                <w:sz w:val="18"/>
                <w:szCs w:val="18"/>
              </w:rPr>
            </w:pPr>
            <w:r w:rsidRPr="006920BE">
              <w:rPr>
                <w:rFonts w:ascii="Arial" w:hAnsi="Arial" w:cs="Arial"/>
                <w:sz w:val="18"/>
                <w:szCs w:val="18"/>
              </w:rPr>
              <w:t>Go to kfh_consumer</w:t>
            </w:r>
          </w:p>
          <w:p w:rsidR="00D122F2" w:rsidRPr="006920BE" w:rsidRDefault="00D122F2" w:rsidP="00D122F2">
            <w:pPr>
              <w:numPr>
                <w:ilvl w:val="0"/>
                <w:numId w:val="9"/>
              </w:numPr>
              <w:rPr>
                <w:rFonts w:ascii="Arial" w:hAnsi="Arial" w:cs="Arial"/>
                <w:sz w:val="18"/>
                <w:szCs w:val="18"/>
              </w:rPr>
            </w:pPr>
            <w:r w:rsidRPr="006920BE">
              <w:rPr>
                <w:rFonts w:ascii="Arial" w:hAnsi="Arial" w:cs="Arial"/>
                <w:sz w:val="18"/>
                <w:szCs w:val="18"/>
              </w:rPr>
              <w:t>Login until reached landing page</w:t>
            </w:r>
          </w:p>
          <w:p w:rsidR="00D122F2" w:rsidRPr="006920BE" w:rsidRDefault="00D122F2" w:rsidP="00D122F2">
            <w:pPr>
              <w:numPr>
                <w:ilvl w:val="0"/>
                <w:numId w:val="9"/>
              </w:numPr>
              <w:rPr>
                <w:rFonts w:ascii="Arial" w:hAnsi="Arial" w:cs="Arial"/>
                <w:sz w:val="18"/>
                <w:szCs w:val="18"/>
              </w:rPr>
            </w:pPr>
            <w:r w:rsidRPr="006920BE">
              <w:rPr>
                <w:rFonts w:ascii="Arial" w:hAnsi="Arial" w:cs="Arial"/>
                <w:sz w:val="18"/>
                <w:szCs w:val="18"/>
              </w:rPr>
              <w:t>Click on ‘Account Enquiry’ on the left navigation</w:t>
            </w:r>
          </w:p>
          <w:p w:rsidR="00D122F2" w:rsidRPr="006920BE" w:rsidRDefault="00D122F2" w:rsidP="00275BCF">
            <w:pPr>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 xml:space="preserve">The page will show a list of accounts available without any error message. </w:t>
            </w: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 xml:space="preserve">IB Transaction History Test </w:t>
            </w:r>
            <w:r w:rsidRPr="006920BE">
              <w:rPr>
                <w:rFonts w:ascii="Arial" w:hAnsi="Arial" w:cs="Arial"/>
                <w:sz w:val="18"/>
                <w:szCs w:val="18"/>
              </w:rPr>
              <w:t xml:space="preserve">for </w:t>
            </w:r>
            <w:r w:rsidRPr="006920BE">
              <w:rPr>
                <w:rFonts w:ascii="Arial" w:hAnsi="Arial" w:cs="Arial"/>
                <w:sz w:val="18"/>
              </w:rPr>
              <w:t>Database</w:t>
            </w: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Go to ‘Account Enquiry’ using the above steps</w:t>
            </w:r>
          </w:p>
          <w:p w:rsidR="00D122F2" w:rsidRPr="006920BE" w:rsidRDefault="00D122F2" w:rsidP="00D122F2">
            <w:pPr>
              <w:numPr>
                <w:ilvl w:val="1"/>
                <w:numId w:val="6"/>
              </w:numPr>
              <w:rPr>
                <w:rFonts w:ascii="Arial" w:hAnsi="Arial" w:cs="Arial"/>
                <w:sz w:val="18"/>
              </w:rPr>
            </w:pPr>
            <w:r w:rsidRPr="006920BE">
              <w:rPr>
                <w:rFonts w:ascii="Arial" w:hAnsi="Arial" w:cs="Arial"/>
                <w:sz w:val="18"/>
              </w:rPr>
              <w:t>Pick any account under ‘Current/Savings Account(s)’</w:t>
            </w:r>
          </w:p>
          <w:p w:rsidR="00D122F2" w:rsidRPr="006920BE" w:rsidRDefault="00D122F2" w:rsidP="00D122F2">
            <w:pPr>
              <w:numPr>
                <w:ilvl w:val="1"/>
                <w:numId w:val="6"/>
              </w:numPr>
              <w:rPr>
                <w:rFonts w:ascii="Arial" w:hAnsi="Arial" w:cs="Arial"/>
                <w:sz w:val="18"/>
              </w:rPr>
            </w:pPr>
            <w:r w:rsidRPr="006920BE">
              <w:rPr>
                <w:rFonts w:ascii="Arial" w:hAnsi="Arial" w:cs="Arial"/>
                <w:sz w:val="18"/>
              </w:rPr>
              <w:t>Under the Action dropdown, select ‘KFH Online Trxn History’ and click ‘Go’</w:t>
            </w:r>
          </w:p>
          <w:p w:rsidR="00D122F2" w:rsidRPr="006920BE" w:rsidRDefault="00D122F2" w:rsidP="00275BCF">
            <w:pPr>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A list of transaction history will appear on the next page for that certain account number without any error message.</w:t>
            </w: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Request TAC Test for Macrokiosk</w:t>
            </w:r>
          </w:p>
          <w:p w:rsidR="00D122F2" w:rsidRPr="006920BE" w:rsidRDefault="00D122F2" w:rsidP="00275BCF">
            <w:pPr>
              <w:rPr>
                <w:rFonts w:ascii="Arial" w:hAnsi="Arial" w:cs="Arial"/>
                <w:sz w:val="18"/>
              </w:rPr>
            </w:pP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 xml:space="preserve">Go the landing page using the mentioned steps above or click ‘Home’ on the left navigation after logging in. </w:t>
            </w:r>
          </w:p>
          <w:p w:rsidR="00D122F2" w:rsidRPr="006920BE" w:rsidRDefault="00D122F2" w:rsidP="00D122F2">
            <w:pPr>
              <w:numPr>
                <w:ilvl w:val="1"/>
                <w:numId w:val="6"/>
              </w:numPr>
              <w:rPr>
                <w:rFonts w:ascii="Arial" w:hAnsi="Arial" w:cs="Arial"/>
                <w:sz w:val="18"/>
              </w:rPr>
            </w:pPr>
            <w:r w:rsidRPr="006920BE">
              <w:rPr>
                <w:rFonts w:ascii="Arial" w:hAnsi="Arial" w:cs="Arial"/>
                <w:sz w:val="18"/>
              </w:rPr>
              <w:t>Under the ‘What would you like to do?’ title, click on ‘Request TAC’.</w:t>
            </w:r>
          </w:p>
          <w:p w:rsidR="00D122F2" w:rsidRPr="006920BE" w:rsidRDefault="00D122F2" w:rsidP="00275BCF">
            <w:pPr>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A page will appear with a successful message. At the same time, TAC number is sent through SMS to the registered mobile number.</w:t>
            </w:r>
          </w:p>
          <w:p w:rsidR="00D122F2" w:rsidRPr="006920BE" w:rsidRDefault="00D122F2" w:rsidP="00275BCF">
            <w:pPr>
              <w:rPr>
                <w:rFonts w:ascii="Arial" w:hAnsi="Arial" w:cs="Arial"/>
                <w:sz w:val="18"/>
              </w:rPr>
            </w:pP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Bill Payment Zakat Test for MobilityOne</w:t>
            </w:r>
          </w:p>
          <w:p w:rsidR="00D122F2" w:rsidRPr="006920BE" w:rsidRDefault="00D122F2" w:rsidP="00275BCF">
            <w:pPr>
              <w:rPr>
                <w:rFonts w:ascii="Arial" w:hAnsi="Arial" w:cs="Arial"/>
                <w:sz w:val="18"/>
              </w:rPr>
            </w:pP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After login, click ‘Bill Payment’ on the left navigation.</w:t>
            </w:r>
          </w:p>
          <w:p w:rsidR="00D122F2" w:rsidRPr="006920BE" w:rsidRDefault="00D122F2" w:rsidP="00D122F2">
            <w:pPr>
              <w:numPr>
                <w:ilvl w:val="1"/>
                <w:numId w:val="6"/>
              </w:numPr>
              <w:rPr>
                <w:rFonts w:ascii="Arial" w:hAnsi="Arial" w:cs="Arial"/>
                <w:sz w:val="18"/>
              </w:rPr>
            </w:pPr>
            <w:r w:rsidRPr="006920BE">
              <w:rPr>
                <w:rFonts w:ascii="Arial" w:hAnsi="Arial" w:cs="Arial"/>
                <w:sz w:val="18"/>
              </w:rPr>
              <w:t>Sub navigation will appear. Click on ‘Open Bill Payment’</w:t>
            </w:r>
          </w:p>
          <w:p w:rsidR="00D122F2" w:rsidRPr="006920BE" w:rsidRDefault="00D122F2" w:rsidP="00D122F2">
            <w:pPr>
              <w:numPr>
                <w:ilvl w:val="1"/>
                <w:numId w:val="6"/>
              </w:numPr>
              <w:rPr>
                <w:rFonts w:ascii="Arial" w:hAnsi="Arial" w:cs="Arial"/>
                <w:sz w:val="18"/>
              </w:rPr>
            </w:pPr>
            <w:r w:rsidRPr="006920BE">
              <w:rPr>
                <w:rFonts w:ascii="Arial" w:hAnsi="Arial" w:cs="Arial"/>
                <w:sz w:val="18"/>
              </w:rPr>
              <w:t>On ‘Step1/5’, choose ‘Zakat’ for Payee Corporation category.</w:t>
            </w:r>
          </w:p>
          <w:p w:rsidR="00D122F2" w:rsidRPr="006920BE" w:rsidRDefault="00D122F2" w:rsidP="00D122F2">
            <w:pPr>
              <w:numPr>
                <w:ilvl w:val="1"/>
                <w:numId w:val="6"/>
              </w:numPr>
              <w:rPr>
                <w:rFonts w:ascii="Arial" w:hAnsi="Arial" w:cs="Arial"/>
                <w:sz w:val="18"/>
              </w:rPr>
            </w:pPr>
            <w:r w:rsidRPr="006920BE">
              <w:rPr>
                <w:rFonts w:ascii="Arial" w:hAnsi="Arial" w:cs="Arial"/>
                <w:sz w:val="18"/>
              </w:rPr>
              <w:t>Click ‘Continue’</w:t>
            </w:r>
          </w:p>
          <w:p w:rsidR="00D122F2" w:rsidRPr="006920BE" w:rsidRDefault="00D122F2" w:rsidP="00D122F2">
            <w:pPr>
              <w:numPr>
                <w:ilvl w:val="1"/>
                <w:numId w:val="6"/>
              </w:numPr>
              <w:rPr>
                <w:rFonts w:ascii="Arial" w:hAnsi="Arial" w:cs="Arial"/>
                <w:sz w:val="18"/>
              </w:rPr>
            </w:pPr>
            <w:r w:rsidRPr="006920BE">
              <w:rPr>
                <w:rFonts w:ascii="Arial" w:hAnsi="Arial" w:cs="Arial"/>
                <w:sz w:val="18"/>
              </w:rPr>
              <w:t>On ‘Step 2/5’ choose the desired Zakat type and click ‘Next’.</w:t>
            </w:r>
          </w:p>
          <w:p w:rsidR="00D122F2" w:rsidRPr="006920BE" w:rsidRDefault="00D122F2" w:rsidP="00D122F2">
            <w:pPr>
              <w:numPr>
                <w:ilvl w:val="1"/>
                <w:numId w:val="6"/>
              </w:numPr>
              <w:rPr>
                <w:rFonts w:ascii="Arial" w:hAnsi="Arial" w:cs="Arial"/>
                <w:sz w:val="18"/>
              </w:rPr>
            </w:pPr>
            <w:r w:rsidRPr="006920BE">
              <w:rPr>
                <w:rFonts w:ascii="Arial" w:hAnsi="Arial" w:cs="Arial"/>
                <w:sz w:val="18"/>
              </w:rPr>
              <w:t>On ‘Step 3/5’ fill in the amount, IC number and Tahun Haul correctly.</w:t>
            </w:r>
          </w:p>
          <w:p w:rsidR="00D122F2" w:rsidRPr="006920BE" w:rsidRDefault="00D122F2" w:rsidP="00D122F2">
            <w:pPr>
              <w:numPr>
                <w:ilvl w:val="1"/>
                <w:numId w:val="6"/>
              </w:numPr>
              <w:rPr>
                <w:rFonts w:ascii="Arial" w:hAnsi="Arial" w:cs="Arial"/>
                <w:sz w:val="18"/>
              </w:rPr>
            </w:pPr>
            <w:r w:rsidRPr="006920BE">
              <w:rPr>
                <w:rFonts w:ascii="Arial" w:hAnsi="Arial" w:cs="Arial"/>
                <w:sz w:val="18"/>
              </w:rPr>
              <w:t>Click ‘Next’</w:t>
            </w:r>
          </w:p>
          <w:p w:rsidR="00D122F2" w:rsidRPr="006920BE" w:rsidRDefault="00D122F2" w:rsidP="00D122F2">
            <w:pPr>
              <w:numPr>
                <w:ilvl w:val="1"/>
                <w:numId w:val="6"/>
              </w:numPr>
              <w:rPr>
                <w:rFonts w:ascii="Arial" w:hAnsi="Arial" w:cs="Arial"/>
                <w:sz w:val="18"/>
              </w:rPr>
            </w:pPr>
            <w:r w:rsidRPr="006920BE">
              <w:rPr>
                <w:rFonts w:ascii="Arial" w:hAnsi="Arial" w:cs="Arial"/>
                <w:sz w:val="18"/>
              </w:rPr>
              <w:t>On ‘Step 4/5’, enter the TAC number and click ‘Confirm’</w:t>
            </w:r>
          </w:p>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 xml:space="preserve">The result page on ‘Step 5/5’ should display a successful message </w:t>
            </w: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Mobile Reload Test for ePay</w:t>
            </w: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After login, click ‘Bill Payment’ on the left navigation.</w:t>
            </w:r>
          </w:p>
          <w:p w:rsidR="00D122F2" w:rsidRPr="006920BE" w:rsidRDefault="00D122F2" w:rsidP="00D122F2">
            <w:pPr>
              <w:numPr>
                <w:ilvl w:val="1"/>
                <w:numId w:val="6"/>
              </w:numPr>
              <w:rPr>
                <w:rFonts w:ascii="Arial" w:hAnsi="Arial" w:cs="Arial"/>
                <w:sz w:val="18"/>
              </w:rPr>
            </w:pPr>
            <w:r w:rsidRPr="006920BE">
              <w:rPr>
                <w:rFonts w:ascii="Arial" w:hAnsi="Arial" w:cs="Arial"/>
                <w:sz w:val="18"/>
              </w:rPr>
              <w:lastRenderedPageBreak/>
              <w:t>Sub navigation will appear. Click on ‘Prepaid Top Up’</w:t>
            </w:r>
          </w:p>
          <w:p w:rsidR="00D122F2" w:rsidRPr="006920BE" w:rsidRDefault="00D122F2" w:rsidP="00D122F2">
            <w:pPr>
              <w:numPr>
                <w:ilvl w:val="1"/>
                <w:numId w:val="6"/>
              </w:numPr>
              <w:rPr>
                <w:rFonts w:ascii="Arial" w:hAnsi="Arial" w:cs="Arial"/>
                <w:sz w:val="18"/>
              </w:rPr>
            </w:pPr>
            <w:r w:rsidRPr="006920BE">
              <w:rPr>
                <w:rFonts w:ascii="Arial" w:hAnsi="Arial" w:cs="Arial"/>
                <w:sz w:val="18"/>
              </w:rPr>
              <w:t>On ‘Step 1/5’, choose prepaid type category.</w:t>
            </w:r>
          </w:p>
          <w:p w:rsidR="00D122F2" w:rsidRPr="006920BE" w:rsidRDefault="00D122F2" w:rsidP="00D122F2">
            <w:pPr>
              <w:numPr>
                <w:ilvl w:val="1"/>
                <w:numId w:val="6"/>
              </w:numPr>
              <w:rPr>
                <w:rFonts w:ascii="Arial" w:hAnsi="Arial" w:cs="Arial"/>
                <w:sz w:val="18"/>
              </w:rPr>
            </w:pPr>
            <w:r w:rsidRPr="006920BE">
              <w:rPr>
                <w:rFonts w:ascii="Arial" w:hAnsi="Arial" w:cs="Arial"/>
                <w:sz w:val="18"/>
              </w:rPr>
              <w:t>Click ‘Continue’</w:t>
            </w:r>
          </w:p>
          <w:p w:rsidR="00D122F2" w:rsidRPr="006920BE" w:rsidRDefault="00D122F2" w:rsidP="00D122F2">
            <w:pPr>
              <w:numPr>
                <w:ilvl w:val="1"/>
                <w:numId w:val="6"/>
              </w:numPr>
              <w:rPr>
                <w:rFonts w:ascii="Arial" w:hAnsi="Arial" w:cs="Arial"/>
                <w:sz w:val="18"/>
              </w:rPr>
            </w:pPr>
            <w:r w:rsidRPr="006920BE">
              <w:rPr>
                <w:rFonts w:ascii="Arial" w:hAnsi="Arial" w:cs="Arial"/>
                <w:sz w:val="18"/>
              </w:rPr>
              <w:t>On ‘Step 2/5’, choose prepaid type and click ‘Next’.</w:t>
            </w:r>
          </w:p>
          <w:p w:rsidR="00D122F2" w:rsidRPr="006920BE" w:rsidRDefault="00D122F2" w:rsidP="00D122F2">
            <w:pPr>
              <w:numPr>
                <w:ilvl w:val="1"/>
                <w:numId w:val="6"/>
              </w:numPr>
              <w:rPr>
                <w:rFonts w:ascii="Arial" w:hAnsi="Arial" w:cs="Arial"/>
                <w:sz w:val="18"/>
              </w:rPr>
            </w:pPr>
            <w:r w:rsidRPr="006920BE">
              <w:rPr>
                <w:rFonts w:ascii="Arial" w:hAnsi="Arial" w:cs="Arial"/>
                <w:sz w:val="18"/>
              </w:rPr>
              <w:t>Fill in the required fields.</w:t>
            </w:r>
          </w:p>
          <w:p w:rsidR="00D122F2" w:rsidRPr="006920BE" w:rsidRDefault="00D122F2" w:rsidP="00D122F2">
            <w:pPr>
              <w:numPr>
                <w:ilvl w:val="1"/>
                <w:numId w:val="6"/>
              </w:numPr>
              <w:rPr>
                <w:rFonts w:ascii="Arial" w:hAnsi="Arial" w:cs="Arial"/>
                <w:sz w:val="18"/>
              </w:rPr>
            </w:pPr>
            <w:r w:rsidRPr="006920BE">
              <w:rPr>
                <w:rFonts w:ascii="Arial" w:hAnsi="Arial" w:cs="Arial"/>
                <w:sz w:val="18"/>
              </w:rPr>
              <w:t>Click ‘Next’.</w:t>
            </w:r>
          </w:p>
          <w:p w:rsidR="00D122F2" w:rsidRPr="006920BE" w:rsidRDefault="00D122F2" w:rsidP="00D122F2">
            <w:pPr>
              <w:numPr>
                <w:ilvl w:val="1"/>
                <w:numId w:val="6"/>
              </w:numPr>
              <w:rPr>
                <w:rFonts w:ascii="Arial" w:hAnsi="Arial" w:cs="Arial"/>
                <w:sz w:val="18"/>
              </w:rPr>
            </w:pPr>
            <w:r w:rsidRPr="006920BE">
              <w:rPr>
                <w:rFonts w:ascii="Arial" w:hAnsi="Arial" w:cs="Arial"/>
                <w:sz w:val="18"/>
              </w:rPr>
              <w:t>On ‘Step 4/5’, enter the TAC number and click ‘Confirm’</w:t>
            </w:r>
          </w:p>
          <w:p w:rsidR="00D122F2" w:rsidRPr="006920BE" w:rsidRDefault="00D122F2" w:rsidP="00275BCF">
            <w:pPr>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 xml:space="preserve">The result page on ‘Step </w:t>
            </w:r>
            <w:r w:rsidRPr="006920BE">
              <w:rPr>
                <w:rFonts w:ascii="Arial" w:hAnsi="Arial" w:cs="Arial"/>
                <w:sz w:val="18"/>
              </w:rPr>
              <w:lastRenderedPageBreak/>
              <w:t>5/5’ should display a successful message</w:t>
            </w: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Download eStatement for Shared Statement Folder</w:t>
            </w: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After login, click on ‘Account Enquiry’</w:t>
            </w:r>
          </w:p>
          <w:p w:rsidR="00D122F2" w:rsidRPr="006920BE" w:rsidRDefault="00D122F2" w:rsidP="00D122F2">
            <w:pPr>
              <w:numPr>
                <w:ilvl w:val="1"/>
                <w:numId w:val="6"/>
              </w:numPr>
              <w:rPr>
                <w:rFonts w:ascii="Arial" w:hAnsi="Arial" w:cs="Arial"/>
                <w:sz w:val="18"/>
              </w:rPr>
            </w:pPr>
            <w:r w:rsidRPr="006920BE">
              <w:rPr>
                <w:rFonts w:ascii="Arial" w:hAnsi="Arial" w:cs="Arial"/>
                <w:sz w:val="18"/>
              </w:rPr>
              <w:t>Pick any account under the title ‘Current/Saving Account(s)’.</w:t>
            </w:r>
          </w:p>
          <w:p w:rsidR="00D122F2" w:rsidRPr="006920BE" w:rsidRDefault="00D122F2" w:rsidP="00D122F2">
            <w:pPr>
              <w:numPr>
                <w:ilvl w:val="1"/>
                <w:numId w:val="6"/>
              </w:numPr>
              <w:rPr>
                <w:rFonts w:ascii="Arial" w:hAnsi="Arial" w:cs="Arial"/>
                <w:sz w:val="18"/>
              </w:rPr>
            </w:pPr>
            <w:r w:rsidRPr="006920BE">
              <w:rPr>
                <w:rFonts w:ascii="Arial" w:hAnsi="Arial" w:cs="Arial"/>
                <w:sz w:val="18"/>
              </w:rPr>
              <w:t>Under the Action dropdown, select ‘e-Statement’ and click ‘Go’</w:t>
            </w:r>
          </w:p>
          <w:p w:rsidR="00D122F2" w:rsidRPr="006920BE" w:rsidRDefault="00D122F2" w:rsidP="00D122F2">
            <w:pPr>
              <w:numPr>
                <w:ilvl w:val="1"/>
                <w:numId w:val="6"/>
              </w:numPr>
              <w:rPr>
                <w:rFonts w:ascii="Arial" w:hAnsi="Arial" w:cs="Arial"/>
                <w:sz w:val="18"/>
              </w:rPr>
            </w:pPr>
            <w:r w:rsidRPr="006920BE">
              <w:rPr>
                <w:rFonts w:ascii="Arial" w:hAnsi="Arial" w:cs="Arial"/>
                <w:sz w:val="18"/>
              </w:rPr>
              <w:t>On the next page, select the ‘Statement Period’ dropdown according to the desired period and click ‘Go’.</w:t>
            </w:r>
          </w:p>
          <w:p w:rsidR="00D122F2" w:rsidRPr="006920BE" w:rsidRDefault="00D122F2" w:rsidP="00275BCF">
            <w:pPr>
              <w:ind w:left="420"/>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A pop-up will appear where the user will able to download the e-statement file in pdf format. The pdf file should show an account statement in a proper format.</w:t>
            </w: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Request for Hardcopy Statement for Mail Server</w:t>
            </w: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After login, click on ‘Account Enquiry’</w:t>
            </w:r>
          </w:p>
          <w:p w:rsidR="00D122F2" w:rsidRPr="006920BE" w:rsidRDefault="00D122F2" w:rsidP="00D122F2">
            <w:pPr>
              <w:numPr>
                <w:ilvl w:val="1"/>
                <w:numId w:val="6"/>
              </w:numPr>
              <w:rPr>
                <w:rFonts w:ascii="Arial" w:hAnsi="Arial" w:cs="Arial"/>
                <w:sz w:val="18"/>
              </w:rPr>
            </w:pPr>
            <w:r w:rsidRPr="006920BE">
              <w:rPr>
                <w:rFonts w:ascii="Arial" w:hAnsi="Arial" w:cs="Arial"/>
                <w:sz w:val="18"/>
              </w:rPr>
              <w:t>Pick any account under the title ‘Current/Saving Account(s)’.</w:t>
            </w:r>
          </w:p>
          <w:p w:rsidR="00D122F2" w:rsidRPr="006920BE" w:rsidRDefault="00D122F2" w:rsidP="00D122F2">
            <w:pPr>
              <w:numPr>
                <w:ilvl w:val="1"/>
                <w:numId w:val="6"/>
              </w:numPr>
              <w:rPr>
                <w:rFonts w:ascii="Arial" w:hAnsi="Arial" w:cs="Arial"/>
                <w:sz w:val="18"/>
              </w:rPr>
            </w:pPr>
            <w:r w:rsidRPr="006920BE">
              <w:rPr>
                <w:rFonts w:ascii="Arial" w:hAnsi="Arial" w:cs="Arial"/>
                <w:sz w:val="18"/>
              </w:rPr>
              <w:t>Under the Action dropdown, select ‘Hardcopy Statement’  and click ‘Go’</w:t>
            </w:r>
          </w:p>
          <w:p w:rsidR="00D122F2" w:rsidRPr="006920BE" w:rsidRDefault="00D122F2" w:rsidP="00D122F2">
            <w:pPr>
              <w:numPr>
                <w:ilvl w:val="1"/>
                <w:numId w:val="6"/>
              </w:numPr>
              <w:rPr>
                <w:rFonts w:ascii="Arial" w:hAnsi="Arial" w:cs="Arial"/>
                <w:sz w:val="18"/>
              </w:rPr>
            </w:pPr>
            <w:r w:rsidRPr="006920BE">
              <w:rPr>
                <w:rFonts w:ascii="Arial" w:hAnsi="Arial" w:cs="Arial"/>
                <w:sz w:val="18"/>
              </w:rPr>
              <w:t>On ‘Step 1/3’, select the month and year for the statement and click ‘Next’.</w:t>
            </w:r>
          </w:p>
          <w:p w:rsidR="00D122F2" w:rsidRPr="006920BE" w:rsidRDefault="00D122F2" w:rsidP="00D122F2">
            <w:pPr>
              <w:numPr>
                <w:ilvl w:val="1"/>
                <w:numId w:val="6"/>
              </w:numPr>
              <w:rPr>
                <w:rFonts w:ascii="Arial" w:hAnsi="Arial" w:cs="Arial"/>
                <w:sz w:val="18"/>
              </w:rPr>
            </w:pPr>
            <w:r w:rsidRPr="006920BE">
              <w:rPr>
                <w:rFonts w:ascii="Arial" w:hAnsi="Arial" w:cs="Arial"/>
                <w:sz w:val="18"/>
              </w:rPr>
              <w:t>Click ‘Confirm’ on ‘step 2/3’</w:t>
            </w:r>
          </w:p>
          <w:p w:rsidR="00D122F2" w:rsidRPr="006920BE" w:rsidRDefault="00D122F2" w:rsidP="00275BCF">
            <w:pPr>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A result page will appear stating that the status is successful and an email is sent to the user’s registered email.</w:t>
            </w:r>
          </w:p>
          <w:p w:rsidR="00D122F2" w:rsidRPr="006920BE" w:rsidRDefault="00D122F2" w:rsidP="00275BCF">
            <w:pPr>
              <w:rPr>
                <w:rFonts w:ascii="Arial" w:hAnsi="Arial" w:cs="Arial"/>
                <w:sz w:val="18"/>
              </w:rPr>
            </w:pPr>
            <w:r w:rsidRPr="006920BE">
              <w:rPr>
                <w:rFonts w:ascii="Arial" w:hAnsi="Arial" w:cs="Arial"/>
                <w:sz w:val="18"/>
              </w:rPr>
              <w:t>An email should be received by the user in a proper format.</w:t>
            </w: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BVMC for Admin user Test</w:t>
            </w: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Go to kfh_bvmc</w:t>
            </w:r>
          </w:p>
          <w:p w:rsidR="00D122F2" w:rsidRPr="006920BE" w:rsidRDefault="00D122F2" w:rsidP="00D122F2">
            <w:pPr>
              <w:numPr>
                <w:ilvl w:val="1"/>
                <w:numId w:val="6"/>
              </w:numPr>
              <w:rPr>
                <w:rFonts w:ascii="Arial" w:hAnsi="Arial" w:cs="Arial"/>
                <w:sz w:val="18"/>
              </w:rPr>
            </w:pPr>
            <w:r w:rsidRPr="006920BE">
              <w:rPr>
                <w:rFonts w:ascii="Arial" w:hAnsi="Arial" w:cs="Arial"/>
                <w:sz w:val="18"/>
              </w:rPr>
              <w:t>Login as ICU user with the user name and password similar to the production</w:t>
            </w:r>
          </w:p>
          <w:p w:rsidR="00D122F2" w:rsidRPr="006920BE" w:rsidRDefault="00D122F2" w:rsidP="00D122F2">
            <w:pPr>
              <w:numPr>
                <w:ilvl w:val="1"/>
                <w:numId w:val="6"/>
              </w:numPr>
              <w:rPr>
                <w:rFonts w:ascii="Arial" w:hAnsi="Arial" w:cs="Arial"/>
                <w:sz w:val="18"/>
              </w:rPr>
            </w:pPr>
            <w:r w:rsidRPr="006920BE">
              <w:rPr>
                <w:rFonts w:ascii="Arial" w:hAnsi="Arial" w:cs="Arial"/>
                <w:sz w:val="18"/>
              </w:rPr>
              <w:t>Ensure that all users have the similar rights access as productions.</w:t>
            </w:r>
          </w:p>
          <w:p w:rsidR="00D122F2" w:rsidRPr="006920BE" w:rsidRDefault="00D122F2" w:rsidP="00275BCF">
            <w:pPr>
              <w:ind w:left="420"/>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The user will successfully enter the landing page with all the admin capabilities enabled.</w:t>
            </w:r>
          </w:p>
          <w:p w:rsidR="00D122F2" w:rsidRPr="006920BE" w:rsidRDefault="00D122F2" w:rsidP="00275BCF">
            <w:pPr>
              <w:rPr>
                <w:rFonts w:ascii="Arial" w:hAnsi="Arial" w:cs="Arial"/>
                <w:sz w:val="18"/>
              </w:rPr>
            </w:pP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BVMC for Contact Centre user Login Test</w:t>
            </w: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Go to kfh_bvmc</w:t>
            </w:r>
          </w:p>
          <w:p w:rsidR="00D122F2" w:rsidRPr="006920BE" w:rsidRDefault="00D122F2" w:rsidP="00D122F2">
            <w:pPr>
              <w:numPr>
                <w:ilvl w:val="1"/>
                <w:numId w:val="6"/>
              </w:numPr>
              <w:rPr>
                <w:rFonts w:ascii="Arial" w:hAnsi="Arial" w:cs="Arial"/>
                <w:sz w:val="18"/>
              </w:rPr>
            </w:pPr>
            <w:r w:rsidRPr="006920BE">
              <w:rPr>
                <w:rFonts w:ascii="Arial" w:hAnsi="Arial" w:cs="Arial"/>
                <w:sz w:val="18"/>
              </w:rPr>
              <w:t>Login as Contact Centre user with the user name and password similar to the production.</w:t>
            </w:r>
          </w:p>
          <w:p w:rsidR="00D122F2" w:rsidRPr="006920BE" w:rsidRDefault="00D122F2" w:rsidP="00D122F2">
            <w:pPr>
              <w:numPr>
                <w:ilvl w:val="1"/>
                <w:numId w:val="6"/>
              </w:numPr>
              <w:rPr>
                <w:rFonts w:ascii="Arial" w:hAnsi="Arial" w:cs="Arial"/>
                <w:sz w:val="18"/>
              </w:rPr>
            </w:pPr>
            <w:r w:rsidRPr="006920BE">
              <w:rPr>
                <w:rFonts w:ascii="Arial" w:hAnsi="Arial" w:cs="Arial"/>
                <w:sz w:val="18"/>
              </w:rPr>
              <w:t>Ensure that this user still has the similar access as production.</w:t>
            </w:r>
          </w:p>
          <w:p w:rsidR="00D122F2" w:rsidRPr="006920BE" w:rsidRDefault="00D122F2" w:rsidP="00275BCF">
            <w:pPr>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The user will successfully enter the landing page with all the call centre capabilities enabled.</w:t>
            </w:r>
          </w:p>
          <w:p w:rsidR="00D122F2" w:rsidRPr="006920BE" w:rsidRDefault="00D122F2" w:rsidP="00275BCF">
            <w:pPr>
              <w:rPr>
                <w:rFonts w:ascii="Arial" w:hAnsi="Arial" w:cs="Arial"/>
                <w:sz w:val="18"/>
              </w:rPr>
            </w:pP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BVMC for Content Management Test</w:t>
            </w: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Go to kfh_bvmc</w:t>
            </w:r>
          </w:p>
          <w:p w:rsidR="00D122F2" w:rsidRPr="006920BE" w:rsidRDefault="00D122F2" w:rsidP="00D122F2">
            <w:pPr>
              <w:numPr>
                <w:ilvl w:val="1"/>
                <w:numId w:val="6"/>
              </w:numPr>
              <w:rPr>
                <w:rFonts w:ascii="Arial" w:hAnsi="Arial" w:cs="Arial"/>
                <w:sz w:val="18"/>
              </w:rPr>
            </w:pPr>
            <w:r w:rsidRPr="006920BE">
              <w:rPr>
                <w:rFonts w:ascii="Arial" w:hAnsi="Arial" w:cs="Arial"/>
                <w:sz w:val="18"/>
              </w:rPr>
              <w:t>Login as Service Channel user with the user name and password similar to the production.</w:t>
            </w:r>
          </w:p>
          <w:p w:rsidR="00D122F2" w:rsidRPr="006920BE" w:rsidRDefault="00D122F2" w:rsidP="00D122F2">
            <w:pPr>
              <w:numPr>
                <w:ilvl w:val="1"/>
                <w:numId w:val="6"/>
              </w:numPr>
              <w:rPr>
                <w:rFonts w:ascii="Arial" w:hAnsi="Arial" w:cs="Arial"/>
                <w:sz w:val="18"/>
              </w:rPr>
            </w:pPr>
            <w:r w:rsidRPr="006920BE">
              <w:rPr>
                <w:rFonts w:ascii="Arial" w:hAnsi="Arial" w:cs="Arial"/>
                <w:sz w:val="18"/>
              </w:rPr>
              <w:t>Go to ‘Content’ navigation tab at the top of the page</w:t>
            </w:r>
          </w:p>
          <w:p w:rsidR="00D122F2" w:rsidRPr="006920BE" w:rsidRDefault="00D122F2" w:rsidP="00D122F2">
            <w:pPr>
              <w:numPr>
                <w:ilvl w:val="1"/>
                <w:numId w:val="6"/>
              </w:numPr>
              <w:rPr>
                <w:rFonts w:ascii="Arial" w:hAnsi="Arial" w:cs="Arial"/>
                <w:sz w:val="18"/>
              </w:rPr>
            </w:pPr>
            <w:r w:rsidRPr="006920BE">
              <w:rPr>
                <w:rFonts w:ascii="Arial" w:hAnsi="Arial" w:cs="Arial"/>
                <w:sz w:val="18"/>
              </w:rPr>
              <w:t>A page called ‘Browse Content’ will appear with a dropdown</w:t>
            </w:r>
          </w:p>
          <w:p w:rsidR="00D122F2" w:rsidRPr="006920BE" w:rsidRDefault="00D122F2" w:rsidP="00D122F2">
            <w:pPr>
              <w:numPr>
                <w:ilvl w:val="1"/>
                <w:numId w:val="6"/>
              </w:numPr>
              <w:rPr>
                <w:rFonts w:ascii="Arial" w:hAnsi="Arial" w:cs="Arial"/>
                <w:sz w:val="18"/>
              </w:rPr>
            </w:pPr>
            <w:r w:rsidRPr="006920BE">
              <w:rPr>
                <w:rFonts w:ascii="Arial" w:hAnsi="Arial" w:cs="Arial"/>
                <w:sz w:val="18"/>
              </w:rPr>
              <w:t>Click on the dropdown. Make sure that the list of dropdown is similar to the one in production.</w:t>
            </w:r>
          </w:p>
          <w:p w:rsidR="00D122F2" w:rsidRPr="006920BE" w:rsidRDefault="00D122F2" w:rsidP="00D122F2">
            <w:pPr>
              <w:numPr>
                <w:ilvl w:val="1"/>
                <w:numId w:val="6"/>
              </w:numPr>
              <w:rPr>
                <w:rFonts w:ascii="Arial" w:hAnsi="Arial" w:cs="Arial"/>
                <w:sz w:val="18"/>
              </w:rPr>
            </w:pPr>
            <w:r w:rsidRPr="006920BE">
              <w:rPr>
                <w:rFonts w:ascii="Arial" w:hAnsi="Arial" w:cs="Arial"/>
                <w:sz w:val="18"/>
              </w:rPr>
              <w:t>Click on any option of the dropdown</w:t>
            </w:r>
          </w:p>
          <w:p w:rsidR="00D122F2" w:rsidRPr="006920BE" w:rsidRDefault="00D122F2" w:rsidP="00D122F2">
            <w:pPr>
              <w:numPr>
                <w:ilvl w:val="1"/>
                <w:numId w:val="6"/>
              </w:numPr>
              <w:rPr>
                <w:rFonts w:ascii="Arial" w:hAnsi="Arial" w:cs="Arial"/>
                <w:sz w:val="18"/>
              </w:rPr>
            </w:pPr>
            <w:r w:rsidRPr="006920BE">
              <w:rPr>
                <w:rFonts w:ascii="Arial" w:hAnsi="Arial" w:cs="Arial"/>
                <w:sz w:val="18"/>
              </w:rPr>
              <w:t>The page will be redirected to a list of category and contents for that particular content type.</w:t>
            </w:r>
          </w:p>
          <w:p w:rsidR="00D122F2" w:rsidRPr="006920BE" w:rsidRDefault="00D122F2" w:rsidP="00D122F2">
            <w:pPr>
              <w:numPr>
                <w:ilvl w:val="1"/>
                <w:numId w:val="6"/>
              </w:numPr>
              <w:rPr>
                <w:rFonts w:ascii="Arial" w:hAnsi="Arial" w:cs="Arial"/>
                <w:sz w:val="18"/>
              </w:rPr>
            </w:pPr>
            <w:r w:rsidRPr="006920BE">
              <w:rPr>
                <w:rFonts w:ascii="Arial" w:hAnsi="Arial" w:cs="Arial"/>
                <w:sz w:val="18"/>
              </w:rPr>
              <w:t>Click into every category and content.</w:t>
            </w:r>
          </w:p>
          <w:p w:rsidR="00D122F2" w:rsidRPr="006920BE" w:rsidRDefault="00D122F2" w:rsidP="00D122F2">
            <w:pPr>
              <w:numPr>
                <w:ilvl w:val="1"/>
                <w:numId w:val="6"/>
              </w:numPr>
              <w:rPr>
                <w:rFonts w:ascii="Arial" w:hAnsi="Arial" w:cs="Arial"/>
                <w:sz w:val="18"/>
              </w:rPr>
            </w:pPr>
            <w:r w:rsidRPr="006920BE">
              <w:rPr>
                <w:rFonts w:ascii="Arial" w:hAnsi="Arial" w:cs="Arial"/>
                <w:sz w:val="18"/>
              </w:rPr>
              <w:t>Make sure that they are accessible</w:t>
            </w:r>
          </w:p>
          <w:p w:rsidR="00D122F2" w:rsidRPr="006920BE" w:rsidRDefault="00D122F2" w:rsidP="00D122F2">
            <w:pPr>
              <w:numPr>
                <w:ilvl w:val="1"/>
                <w:numId w:val="6"/>
              </w:numPr>
              <w:rPr>
                <w:rFonts w:ascii="Arial" w:hAnsi="Arial" w:cs="Arial"/>
                <w:sz w:val="18"/>
              </w:rPr>
            </w:pPr>
            <w:r w:rsidRPr="006920BE">
              <w:rPr>
                <w:rFonts w:ascii="Arial" w:hAnsi="Arial" w:cs="Arial"/>
                <w:sz w:val="18"/>
              </w:rPr>
              <w:t>Try to create content for testing purposes on any location. Key in any data.</w:t>
            </w:r>
          </w:p>
          <w:p w:rsidR="00D122F2" w:rsidRPr="006920BE" w:rsidRDefault="00D122F2" w:rsidP="00D122F2">
            <w:pPr>
              <w:numPr>
                <w:ilvl w:val="1"/>
                <w:numId w:val="6"/>
              </w:numPr>
              <w:rPr>
                <w:rFonts w:ascii="Arial" w:hAnsi="Arial" w:cs="Arial"/>
                <w:sz w:val="18"/>
              </w:rPr>
            </w:pPr>
            <w:r w:rsidRPr="006920BE">
              <w:rPr>
                <w:rFonts w:ascii="Arial" w:hAnsi="Arial" w:cs="Arial"/>
                <w:sz w:val="18"/>
              </w:rPr>
              <w:t>Edit that content and then delete it.</w:t>
            </w:r>
          </w:p>
          <w:p w:rsidR="00D122F2" w:rsidRPr="006920BE" w:rsidRDefault="00D122F2" w:rsidP="00275BCF">
            <w:pPr>
              <w:ind w:left="420"/>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The category and content on BVMC should be accessible and editable.</w:t>
            </w:r>
          </w:p>
          <w:p w:rsidR="00D122F2" w:rsidRPr="006920BE" w:rsidRDefault="00D122F2" w:rsidP="00275BCF">
            <w:pPr>
              <w:rPr>
                <w:rFonts w:ascii="Arial" w:hAnsi="Arial" w:cs="Arial"/>
                <w:sz w:val="18"/>
              </w:rPr>
            </w:pPr>
            <w:r w:rsidRPr="006920BE">
              <w:rPr>
                <w:rFonts w:ascii="Arial" w:hAnsi="Arial" w:cs="Arial"/>
                <w:sz w:val="18"/>
              </w:rPr>
              <w:t>User should also be able to create, edit and delete a content successfully</w:t>
            </w: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BVMC for Report Retrieval Test</w:t>
            </w:r>
          </w:p>
        </w:tc>
        <w:tc>
          <w:tcPr>
            <w:tcW w:w="6585" w:type="dxa"/>
          </w:tcPr>
          <w:p w:rsidR="00D122F2" w:rsidRPr="006920BE" w:rsidRDefault="00D122F2" w:rsidP="00275BCF">
            <w:pPr>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Go to kfh_bvmc</w:t>
            </w:r>
          </w:p>
          <w:p w:rsidR="00D122F2" w:rsidRPr="006920BE" w:rsidRDefault="00D122F2" w:rsidP="00D122F2">
            <w:pPr>
              <w:numPr>
                <w:ilvl w:val="1"/>
                <w:numId w:val="6"/>
              </w:numPr>
              <w:rPr>
                <w:rFonts w:ascii="Arial" w:hAnsi="Arial" w:cs="Arial"/>
                <w:sz w:val="18"/>
              </w:rPr>
            </w:pPr>
            <w:r w:rsidRPr="006920BE">
              <w:rPr>
                <w:rFonts w:ascii="Arial" w:hAnsi="Arial" w:cs="Arial"/>
                <w:sz w:val="18"/>
              </w:rPr>
              <w:t>Login as PDM user with the user name and password similar to the production.</w:t>
            </w:r>
          </w:p>
          <w:p w:rsidR="00D122F2" w:rsidRPr="006920BE" w:rsidRDefault="00D122F2" w:rsidP="00D122F2">
            <w:pPr>
              <w:numPr>
                <w:ilvl w:val="1"/>
                <w:numId w:val="6"/>
              </w:numPr>
              <w:rPr>
                <w:rFonts w:ascii="Arial" w:hAnsi="Arial" w:cs="Arial"/>
                <w:sz w:val="18"/>
              </w:rPr>
            </w:pPr>
            <w:r w:rsidRPr="006920BE">
              <w:rPr>
                <w:rFonts w:ascii="Arial" w:hAnsi="Arial" w:cs="Arial"/>
                <w:sz w:val="18"/>
              </w:rPr>
              <w:t>Go to ‘Content’ navigation tab at the top of the page</w:t>
            </w:r>
          </w:p>
          <w:p w:rsidR="00D122F2" w:rsidRPr="006920BE" w:rsidRDefault="00D122F2" w:rsidP="00D122F2">
            <w:pPr>
              <w:numPr>
                <w:ilvl w:val="1"/>
                <w:numId w:val="6"/>
              </w:numPr>
              <w:rPr>
                <w:rFonts w:ascii="Arial" w:hAnsi="Arial" w:cs="Arial"/>
                <w:sz w:val="18"/>
              </w:rPr>
            </w:pPr>
            <w:r w:rsidRPr="006920BE">
              <w:rPr>
                <w:rFonts w:ascii="Arial" w:hAnsi="Arial" w:cs="Arial"/>
                <w:sz w:val="18"/>
              </w:rPr>
              <w:t>Click on ‘IB Report’ link on the left menu</w:t>
            </w:r>
          </w:p>
          <w:p w:rsidR="00D122F2" w:rsidRPr="006920BE" w:rsidRDefault="00D122F2" w:rsidP="00D122F2">
            <w:pPr>
              <w:numPr>
                <w:ilvl w:val="1"/>
                <w:numId w:val="6"/>
              </w:numPr>
              <w:rPr>
                <w:rFonts w:ascii="Arial" w:hAnsi="Arial" w:cs="Arial"/>
                <w:sz w:val="18"/>
              </w:rPr>
            </w:pPr>
            <w:r w:rsidRPr="006920BE">
              <w:rPr>
                <w:rFonts w:ascii="Arial" w:hAnsi="Arial" w:cs="Arial"/>
                <w:sz w:val="18"/>
              </w:rPr>
              <w:t>Search for any report for testing purposes</w:t>
            </w:r>
          </w:p>
          <w:p w:rsidR="00D122F2" w:rsidRPr="006920BE" w:rsidRDefault="00D122F2" w:rsidP="00D122F2">
            <w:pPr>
              <w:numPr>
                <w:ilvl w:val="1"/>
                <w:numId w:val="6"/>
              </w:numPr>
              <w:rPr>
                <w:rFonts w:ascii="Arial" w:hAnsi="Arial" w:cs="Arial"/>
                <w:sz w:val="18"/>
              </w:rPr>
            </w:pPr>
            <w:r w:rsidRPr="006920BE">
              <w:rPr>
                <w:rFonts w:ascii="Arial" w:hAnsi="Arial" w:cs="Arial"/>
                <w:sz w:val="18"/>
              </w:rPr>
              <w:t>Try to download the report in both CSV and TXT format</w:t>
            </w:r>
          </w:p>
          <w:p w:rsidR="00D122F2" w:rsidRPr="006920BE" w:rsidRDefault="00D122F2" w:rsidP="00275BCF">
            <w:pPr>
              <w:ind w:left="420"/>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The report should be downloaded successfully in a correct form for both formats.</w:t>
            </w:r>
          </w:p>
        </w:tc>
        <w:tc>
          <w:tcPr>
            <w:tcW w:w="1139" w:type="dxa"/>
          </w:tcPr>
          <w:p w:rsidR="00D122F2" w:rsidRPr="006920BE" w:rsidRDefault="00D122F2" w:rsidP="00275BCF">
            <w:pPr>
              <w:rPr>
                <w:rFonts w:ascii="Arial" w:hAnsi="Arial" w:cs="Arial"/>
                <w:sz w:val="18"/>
              </w:rPr>
            </w:pPr>
          </w:p>
        </w:tc>
      </w:tr>
      <w:tr w:rsidR="00D122F2" w:rsidRPr="006920BE" w:rsidTr="00275BCF">
        <w:tc>
          <w:tcPr>
            <w:tcW w:w="828" w:type="dxa"/>
          </w:tcPr>
          <w:p w:rsidR="00D122F2" w:rsidRPr="006920BE" w:rsidRDefault="00D122F2" w:rsidP="00D122F2">
            <w:pPr>
              <w:numPr>
                <w:ilvl w:val="0"/>
                <w:numId w:val="6"/>
              </w:numPr>
              <w:jc w:val="center"/>
              <w:rPr>
                <w:rFonts w:ascii="Arial" w:hAnsi="Arial" w:cs="Arial"/>
                <w:b/>
                <w:sz w:val="18"/>
              </w:rPr>
            </w:pPr>
          </w:p>
        </w:tc>
        <w:tc>
          <w:tcPr>
            <w:tcW w:w="3675" w:type="dxa"/>
          </w:tcPr>
          <w:p w:rsidR="00D122F2" w:rsidRPr="006920BE" w:rsidRDefault="00D122F2" w:rsidP="00275BCF">
            <w:pPr>
              <w:rPr>
                <w:rFonts w:ascii="Arial" w:hAnsi="Arial" w:cs="Arial"/>
                <w:sz w:val="18"/>
              </w:rPr>
            </w:pPr>
            <w:r w:rsidRPr="006920BE">
              <w:rPr>
                <w:rFonts w:ascii="Arial" w:hAnsi="Arial" w:cs="Arial"/>
                <w:sz w:val="18"/>
              </w:rPr>
              <w:t>BVMC for IB Content Test</w:t>
            </w:r>
          </w:p>
        </w:tc>
        <w:tc>
          <w:tcPr>
            <w:tcW w:w="6585" w:type="dxa"/>
          </w:tcPr>
          <w:p w:rsidR="00D122F2" w:rsidRPr="006920BE" w:rsidRDefault="00D122F2" w:rsidP="00275BCF">
            <w:pPr>
              <w:ind w:left="780"/>
              <w:rPr>
                <w:rFonts w:ascii="Arial" w:hAnsi="Arial" w:cs="Arial"/>
                <w:sz w:val="18"/>
              </w:rPr>
            </w:pPr>
          </w:p>
          <w:p w:rsidR="00D122F2" w:rsidRPr="006920BE" w:rsidRDefault="00D122F2" w:rsidP="00D122F2">
            <w:pPr>
              <w:numPr>
                <w:ilvl w:val="1"/>
                <w:numId w:val="6"/>
              </w:numPr>
              <w:rPr>
                <w:rFonts w:ascii="Arial" w:hAnsi="Arial" w:cs="Arial"/>
                <w:sz w:val="18"/>
              </w:rPr>
            </w:pPr>
            <w:r w:rsidRPr="006920BE">
              <w:rPr>
                <w:rFonts w:ascii="Arial" w:hAnsi="Arial" w:cs="Arial"/>
                <w:sz w:val="18"/>
              </w:rPr>
              <w:t>Go to kfh_bvmc</w:t>
            </w:r>
          </w:p>
          <w:p w:rsidR="00D122F2" w:rsidRPr="006920BE" w:rsidRDefault="00D122F2" w:rsidP="00D122F2">
            <w:pPr>
              <w:numPr>
                <w:ilvl w:val="1"/>
                <w:numId w:val="6"/>
              </w:numPr>
              <w:rPr>
                <w:rFonts w:ascii="Arial" w:hAnsi="Arial" w:cs="Arial"/>
                <w:sz w:val="18"/>
              </w:rPr>
            </w:pPr>
            <w:r w:rsidRPr="006920BE">
              <w:rPr>
                <w:rFonts w:ascii="Arial" w:hAnsi="Arial" w:cs="Arial"/>
                <w:sz w:val="18"/>
              </w:rPr>
              <w:t>Login as PDM user with the user name and password similar to the production.</w:t>
            </w:r>
          </w:p>
          <w:p w:rsidR="00D122F2" w:rsidRPr="006920BE" w:rsidRDefault="00D122F2" w:rsidP="00D122F2">
            <w:pPr>
              <w:numPr>
                <w:ilvl w:val="1"/>
                <w:numId w:val="6"/>
              </w:numPr>
              <w:rPr>
                <w:rFonts w:ascii="Arial" w:hAnsi="Arial" w:cs="Arial"/>
                <w:sz w:val="18"/>
              </w:rPr>
            </w:pPr>
            <w:r w:rsidRPr="006920BE">
              <w:rPr>
                <w:rFonts w:ascii="Arial" w:hAnsi="Arial" w:cs="Arial"/>
                <w:sz w:val="18"/>
              </w:rPr>
              <w:t>Go to ‘Content’ navigation tab at the top of the page</w:t>
            </w:r>
          </w:p>
          <w:p w:rsidR="00D122F2" w:rsidRPr="006920BE" w:rsidRDefault="00D122F2" w:rsidP="00D122F2">
            <w:pPr>
              <w:numPr>
                <w:ilvl w:val="1"/>
                <w:numId w:val="6"/>
              </w:numPr>
              <w:rPr>
                <w:rFonts w:ascii="Arial" w:hAnsi="Arial" w:cs="Arial"/>
                <w:sz w:val="18"/>
              </w:rPr>
            </w:pPr>
            <w:r w:rsidRPr="006920BE">
              <w:rPr>
                <w:rFonts w:ascii="Arial" w:hAnsi="Arial" w:cs="Arial"/>
                <w:sz w:val="18"/>
              </w:rPr>
              <w:t>Check on the each Content Type to make sure that all contents are intact.</w:t>
            </w:r>
          </w:p>
          <w:p w:rsidR="00D122F2" w:rsidRPr="006920BE" w:rsidRDefault="00D122F2" w:rsidP="00275BCF">
            <w:pPr>
              <w:rPr>
                <w:rFonts w:ascii="Arial" w:hAnsi="Arial" w:cs="Arial"/>
                <w:sz w:val="18"/>
              </w:rPr>
            </w:pPr>
          </w:p>
        </w:tc>
        <w:tc>
          <w:tcPr>
            <w:tcW w:w="2340" w:type="dxa"/>
          </w:tcPr>
          <w:p w:rsidR="00D122F2" w:rsidRPr="006920BE" w:rsidRDefault="00D122F2" w:rsidP="00275BCF">
            <w:pPr>
              <w:rPr>
                <w:rFonts w:ascii="Arial" w:hAnsi="Arial" w:cs="Arial"/>
                <w:sz w:val="18"/>
              </w:rPr>
            </w:pPr>
          </w:p>
          <w:p w:rsidR="00D122F2" w:rsidRPr="006920BE" w:rsidRDefault="00D122F2" w:rsidP="00275BCF">
            <w:pPr>
              <w:rPr>
                <w:rFonts w:ascii="Arial" w:hAnsi="Arial" w:cs="Arial"/>
                <w:sz w:val="18"/>
              </w:rPr>
            </w:pPr>
            <w:r w:rsidRPr="006920BE">
              <w:rPr>
                <w:rFonts w:ascii="Arial" w:hAnsi="Arial" w:cs="Arial"/>
                <w:sz w:val="18"/>
              </w:rPr>
              <w:t>All Content Type are similar to production</w:t>
            </w:r>
          </w:p>
        </w:tc>
        <w:tc>
          <w:tcPr>
            <w:tcW w:w="1139" w:type="dxa"/>
          </w:tcPr>
          <w:p w:rsidR="00D122F2" w:rsidRPr="006920BE" w:rsidRDefault="00D122F2" w:rsidP="00275BCF">
            <w:pPr>
              <w:rPr>
                <w:rFonts w:ascii="Arial" w:hAnsi="Arial" w:cs="Arial"/>
                <w:sz w:val="18"/>
              </w:rPr>
            </w:pPr>
          </w:p>
        </w:tc>
      </w:tr>
    </w:tbl>
    <w:p w:rsidR="00F71521" w:rsidRPr="006920BE" w:rsidRDefault="00F71521" w:rsidP="00D122F2">
      <w:pPr>
        <w:spacing w:after="200" w:line="276" w:lineRule="auto"/>
        <w:jc w:val="center"/>
        <w:rPr>
          <w:rFonts w:ascii="Arial" w:hAnsi="Arial" w:cs="Arial"/>
          <w:b/>
          <w:bCs/>
          <w:sz w:val="40"/>
          <w:szCs w:val="40"/>
        </w:rPr>
      </w:pPr>
    </w:p>
    <w:p w:rsidR="00D122F2" w:rsidRPr="006920BE" w:rsidRDefault="00D122F2" w:rsidP="00F71521">
      <w:pPr>
        <w:jc w:val="center"/>
        <w:rPr>
          <w:rFonts w:ascii="Arial" w:hAnsi="Arial" w:cs="Arial"/>
          <w:b/>
          <w:bCs/>
          <w:sz w:val="40"/>
          <w:szCs w:val="40"/>
        </w:rPr>
        <w:sectPr w:rsidR="00D122F2" w:rsidRPr="006920BE" w:rsidSect="00D122F2">
          <w:pgSz w:w="16838" w:h="11906" w:orient="landscape"/>
          <w:pgMar w:top="1440" w:right="1440" w:bottom="1440" w:left="1440" w:header="709" w:footer="709" w:gutter="0"/>
          <w:cols w:space="708"/>
          <w:docGrid w:linePitch="360"/>
        </w:sectPr>
      </w:pPr>
    </w:p>
    <w:p w:rsidR="008C376E" w:rsidRDefault="008C376E" w:rsidP="00F71521">
      <w:pPr>
        <w:jc w:val="center"/>
        <w:rPr>
          <w:rFonts w:ascii="Arial" w:hAnsi="Arial" w:cs="Arial"/>
          <w:b/>
          <w:bCs/>
          <w:sz w:val="40"/>
          <w:szCs w:val="40"/>
        </w:rPr>
      </w:pPr>
    </w:p>
    <w:p w:rsidR="008C376E" w:rsidRDefault="008C376E" w:rsidP="00F71521">
      <w:pPr>
        <w:jc w:val="center"/>
        <w:rPr>
          <w:rFonts w:ascii="Arial" w:hAnsi="Arial" w:cs="Arial"/>
          <w:b/>
          <w:bCs/>
          <w:sz w:val="40"/>
          <w:szCs w:val="40"/>
        </w:rPr>
      </w:pPr>
    </w:p>
    <w:p w:rsidR="00F71521" w:rsidRPr="006920BE" w:rsidRDefault="00F71521" w:rsidP="00F71521">
      <w:pPr>
        <w:jc w:val="center"/>
        <w:rPr>
          <w:rFonts w:ascii="Arial" w:hAnsi="Arial" w:cs="Arial"/>
          <w:b/>
          <w:bCs/>
          <w:sz w:val="40"/>
          <w:szCs w:val="40"/>
          <w:lang w:val="en-MY"/>
        </w:rPr>
      </w:pPr>
      <w:r w:rsidRPr="006920BE">
        <w:rPr>
          <w:rFonts w:ascii="Arial" w:hAnsi="Arial" w:cs="Arial"/>
          <w:b/>
          <w:bCs/>
          <w:sz w:val="40"/>
          <w:szCs w:val="40"/>
        </w:rPr>
        <w:t>Open DR to public</w:t>
      </w:r>
    </w:p>
    <w:p w:rsidR="00F71521" w:rsidRPr="006920BE" w:rsidRDefault="003649E8" w:rsidP="000D2E62">
      <w:pPr>
        <w:jc w:val="center"/>
        <w:rPr>
          <w:rFonts w:ascii="Arial" w:hAnsi="Arial" w:cs="Arial"/>
          <w:b/>
          <w:bCs/>
          <w:sz w:val="40"/>
          <w:szCs w:val="40"/>
          <w:lang w:val="en-MY"/>
        </w:rPr>
      </w:pPr>
      <w:r w:rsidRPr="006920BE">
        <w:rPr>
          <w:rFonts w:ascii="Arial" w:hAnsi="Arial" w:cs="Arial"/>
          <w:b/>
          <w:bCs/>
          <w:sz w:val="40"/>
          <w:szCs w:val="40"/>
          <w:lang w:val="en-MY"/>
        </w:rPr>
        <w:br w:type="page"/>
      </w:r>
    </w:p>
    <w:p w:rsidR="003649E8" w:rsidRPr="006920BE" w:rsidRDefault="003649E8" w:rsidP="000D2E62">
      <w:pPr>
        <w:jc w:val="center"/>
        <w:rPr>
          <w:rFonts w:ascii="Arial" w:hAnsi="Arial" w:cs="Arial"/>
          <w:b/>
          <w:bCs/>
          <w:sz w:val="40"/>
          <w:szCs w:val="40"/>
          <w:lang w:val="en-MY"/>
        </w:rPr>
      </w:pPr>
    </w:p>
    <w:p w:rsidR="003649E8" w:rsidRPr="006920BE" w:rsidRDefault="003649E8" w:rsidP="000D2E62">
      <w:pPr>
        <w:jc w:val="center"/>
        <w:rPr>
          <w:rFonts w:ascii="Arial" w:hAnsi="Arial" w:cs="Arial"/>
          <w:b/>
          <w:bCs/>
          <w:sz w:val="40"/>
          <w:szCs w:val="40"/>
          <w:lang w:val="en-MY"/>
        </w:rPr>
      </w:pPr>
    </w:p>
    <w:p w:rsidR="003649E8" w:rsidRPr="006920BE" w:rsidRDefault="003649E8" w:rsidP="003649E8">
      <w:pPr>
        <w:jc w:val="center"/>
        <w:rPr>
          <w:rFonts w:ascii="Arial" w:hAnsi="Arial" w:cs="Arial"/>
          <w:b/>
          <w:sz w:val="40"/>
          <w:szCs w:val="40"/>
        </w:rPr>
      </w:pPr>
      <w:r w:rsidRPr="006920BE">
        <w:rPr>
          <w:rFonts w:ascii="Arial" w:hAnsi="Arial" w:cs="Arial"/>
          <w:b/>
          <w:sz w:val="40"/>
          <w:szCs w:val="40"/>
        </w:rPr>
        <w:t>Swing Back To Production Site Procedures</w:t>
      </w:r>
    </w:p>
    <w:p w:rsidR="003649E8" w:rsidRPr="006920BE" w:rsidRDefault="003649E8" w:rsidP="003649E8">
      <w:pPr>
        <w:jc w:val="center"/>
        <w:rPr>
          <w:rFonts w:ascii="Arial" w:hAnsi="Arial" w:cs="Arial"/>
          <w:b/>
          <w:sz w:val="40"/>
          <w:szCs w:val="40"/>
        </w:rPr>
      </w:pPr>
    </w:p>
    <w:p w:rsidR="003649E8" w:rsidRPr="006920BE" w:rsidRDefault="003649E8" w:rsidP="003649E8">
      <w:pPr>
        <w:jc w:val="center"/>
        <w:rPr>
          <w:rFonts w:ascii="Arial" w:hAnsi="Arial" w:cs="Arial"/>
          <w:b/>
          <w:sz w:val="40"/>
          <w:szCs w:val="40"/>
        </w:rPr>
        <w:sectPr w:rsidR="003649E8" w:rsidRPr="006920BE" w:rsidSect="00D122F2">
          <w:pgSz w:w="11906" w:h="16838"/>
          <w:pgMar w:top="1440" w:right="1440" w:bottom="1440" w:left="1440" w:header="709" w:footer="709" w:gutter="0"/>
          <w:cols w:space="708"/>
          <w:docGrid w:linePitch="360"/>
        </w:sectPr>
      </w:pPr>
    </w:p>
    <w:p w:rsidR="00B65AD4" w:rsidRPr="006920BE" w:rsidRDefault="00B65AD4" w:rsidP="00B65AD4">
      <w:pPr>
        <w:pStyle w:val="Header"/>
        <w:jc w:val="center"/>
        <w:rPr>
          <w:rFonts w:ascii="Arial" w:hAnsi="Arial" w:cs="Arial"/>
        </w:rPr>
      </w:pPr>
      <w:r w:rsidRPr="006920BE">
        <w:rPr>
          <w:rFonts w:ascii="Arial" w:hAnsi="Arial" w:cs="Arial"/>
          <w:b/>
          <w:bCs/>
        </w:rPr>
        <w:lastRenderedPageBreak/>
        <w:t>Scenario 1 - Checklist To Swing Back TO Production Site</w:t>
      </w:r>
    </w:p>
    <w:p w:rsidR="003649E8" w:rsidRPr="006920BE" w:rsidRDefault="003649E8" w:rsidP="003649E8">
      <w:pPr>
        <w:jc w:val="center"/>
        <w:rPr>
          <w:rFonts w:ascii="Arial" w:hAnsi="Arial" w:cs="Arial"/>
          <w:b/>
          <w:sz w:val="40"/>
          <w:szCs w:val="40"/>
        </w:rPr>
      </w:pPr>
    </w:p>
    <w:tbl>
      <w:tblPr>
        <w:tblW w:w="14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9532"/>
        <w:gridCol w:w="1928"/>
        <w:gridCol w:w="2020"/>
      </w:tblGrid>
      <w:tr w:rsidR="00A45645" w:rsidRPr="006920BE" w:rsidTr="007F664E">
        <w:tc>
          <w:tcPr>
            <w:tcW w:w="870" w:type="dxa"/>
            <w:shd w:val="clear" w:color="auto" w:fill="BFBFBF"/>
          </w:tcPr>
          <w:p w:rsidR="00A45645" w:rsidRPr="006920BE" w:rsidRDefault="00A45645" w:rsidP="007F664E">
            <w:pPr>
              <w:rPr>
                <w:rFonts w:ascii="Arial" w:hAnsi="Arial" w:cs="Arial"/>
                <w:b/>
                <w:i/>
              </w:rPr>
            </w:pPr>
            <w:r w:rsidRPr="006920BE">
              <w:rPr>
                <w:rFonts w:ascii="Arial" w:hAnsi="Arial" w:cs="Arial"/>
                <w:b/>
                <w:i/>
              </w:rPr>
              <w:t>Steps</w:t>
            </w:r>
          </w:p>
        </w:tc>
        <w:tc>
          <w:tcPr>
            <w:tcW w:w="9532" w:type="dxa"/>
            <w:shd w:val="clear" w:color="auto" w:fill="BFBFBF"/>
          </w:tcPr>
          <w:p w:rsidR="00A45645" w:rsidRPr="006920BE" w:rsidRDefault="00A45645" w:rsidP="007F664E">
            <w:pPr>
              <w:rPr>
                <w:rFonts w:ascii="Arial" w:hAnsi="Arial" w:cs="Arial"/>
                <w:b/>
                <w:i/>
              </w:rPr>
            </w:pPr>
            <w:r w:rsidRPr="006920BE">
              <w:rPr>
                <w:rFonts w:ascii="Arial" w:hAnsi="Arial" w:cs="Arial"/>
                <w:b/>
                <w:i/>
              </w:rPr>
              <w:t>Activities</w:t>
            </w:r>
          </w:p>
        </w:tc>
        <w:tc>
          <w:tcPr>
            <w:tcW w:w="1928" w:type="dxa"/>
            <w:shd w:val="clear" w:color="auto" w:fill="BFBFBF"/>
          </w:tcPr>
          <w:p w:rsidR="00A45645" w:rsidRPr="006920BE" w:rsidRDefault="00A45645" w:rsidP="007F664E">
            <w:pPr>
              <w:rPr>
                <w:rFonts w:ascii="Arial" w:hAnsi="Arial" w:cs="Arial"/>
                <w:b/>
                <w:i/>
              </w:rPr>
            </w:pPr>
            <w:r w:rsidRPr="006920BE">
              <w:rPr>
                <w:rFonts w:ascii="Arial" w:hAnsi="Arial" w:cs="Arial"/>
                <w:b/>
                <w:i/>
              </w:rPr>
              <w:t>Responsible</w:t>
            </w:r>
          </w:p>
        </w:tc>
        <w:tc>
          <w:tcPr>
            <w:tcW w:w="2020" w:type="dxa"/>
            <w:shd w:val="clear" w:color="auto" w:fill="BFBFBF"/>
          </w:tcPr>
          <w:p w:rsidR="00A45645" w:rsidRPr="006920BE" w:rsidRDefault="00A45645" w:rsidP="007F664E">
            <w:pPr>
              <w:rPr>
                <w:rFonts w:ascii="Arial" w:hAnsi="Arial" w:cs="Arial"/>
                <w:b/>
                <w:i/>
              </w:rPr>
            </w:pPr>
            <w:r w:rsidRPr="006920BE">
              <w:rPr>
                <w:rFonts w:ascii="Arial" w:hAnsi="Arial" w:cs="Arial"/>
                <w:b/>
                <w:i/>
              </w:rPr>
              <w:t>Remark</w:t>
            </w:r>
          </w:p>
        </w:tc>
      </w:tr>
      <w:tr w:rsidR="00A45645" w:rsidRPr="006920BE" w:rsidTr="007F664E">
        <w:tc>
          <w:tcPr>
            <w:tcW w:w="870" w:type="dxa"/>
          </w:tcPr>
          <w:p w:rsidR="00A45645" w:rsidRPr="006920BE" w:rsidRDefault="00A45645" w:rsidP="007F664E">
            <w:pPr>
              <w:rPr>
                <w:rFonts w:ascii="Arial" w:hAnsi="Arial" w:cs="Arial"/>
              </w:rPr>
            </w:pPr>
            <w:r w:rsidRPr="006920BE">
              <w:rPr>
                <w:rFonts w:ascii="Arial" w:hAnsi="Arial" w:cs="Arial"/>
              </w:rPr>
              <w:t>1</w:t>
            </w:r>
          </w:p>
        </w:tc>
        <w:tc>
          <w:tcPr>
            <w:tcW w:w="9532" w:type="dxa"/>
          </w:tcPr>
          <w:p w:rsidR="00A45645" w:rsidRPr="006920BE" w:rsidRDefault="00A45645" w:rsidP="007F664E">
            <w:pPr>
              <w:rPr>
                <w:rFonts w:ascii="Arial" w:hAnsi="Arial" w:cs="Arial"/>
                <w:lang w:val="en-MY"/>
              </w:rPr>
            </w:pPr>
            <w:r w:rsidRPr="006920BE">
              <w:rPr>
                <w:rFonts w:ascii="Arial" w:hAnsi="Arial" w:cs="Arial"/>
                <w:bCs/>
              </w:rPr>
              <w:t xml:space="preserve">Activate the process to swing </w:t>
            </w:r>
            <w:hyperlink r:id="rId33" w:history="1">
              <w:r w:rsidRPr="006920BE">
                <w:rPr>
                  <w:rStyle w:val="Hyperlink"/>
                  <w:rFonts w:ascii="Arial" w:hAnsi="Arial" w:cs="Arial"/>
                  <w:bCs/>
                </w:rPr>
                <w:t>www.kfhonline.com.my</w:t>
              </w:r>
            </w:hyperlink>
            <w:r w:rsidRPr="006920BE">
              <w:rPr>
                <w:rFonts w:ascii="Arial" w:hAnsi="Arial" w:cs="Arial"/>
                <w:bCs/>
              </w:rPr>
              <w:t xml:space="preserve"> to Production site </w:t>
            </w:r>
          </w:p>
          <w:p w:rsidR="00A45645" w:rsidRPr="006920BE" w:rsidRDefault="00A45645" w:rsidP="007F664E">
            <w:pPr>
              <w:rPr>
                <w:rFonts w:ascii="Arial" w:hAnsi="Arial" w:cs="Arial"/>
              </w:rPr>
            </w:pPr>
          </w:p>
        </w:tc>
        <w:tc>
          <w:tcPr>
            <w:tcW w:w="1928" w:type="dxa"/>
          </w:tcPr>
          <w:p w:rsidR="00A45645" w:rsidRPr="006920BE" w:rsidRDefault="00A45645" w:rsidP="007F664E">
            <w:pPr>
              <w:rPr>
                <w:rFonts w:ascii="Arial" w:hAnsi="Arial" w:cs="Arial"/>
              </w:rPr>
            </w:pPr>
            <w:r w:rsidRPr="006920BE">
              <w:rPr>
                <w:rFonts w:ascii="Arial" w:hAnsi="Arial" w:cs="Arial"/>
              </w:rPr>
              <w:t>IT Infra</w:t>
            </w:r>
          </w:p>
        </w:tc>
        <w:tc>
          <w:tcPr>
            <w:tcW w:w="2020" w:type="dxa"/>
          </w:tcPr>
          <w:p w:rsidR="00A45645" w:rsidRPr="006920BE" w:rsidRDefault="00A45645" w:rsidP="007F664E">
            <w:pPr>
              <w:rPr>
                <w:rFonts w:ascii="Arial" w:hAnsi="Arial" w:cs="Arial"/>
              </w:rPr>
            </w:pPr>
          </w:p>
        </w:tc>
      </w:tr>
      <w:tr w:rsidR="00A45645" w:rsidRPr="006920BE" w:rsidTr="007F664E">
        <w:tc>
          <w:tcPr>
            <w:tcW w:w="870" w:type="dxa"/>
          </w:tcPr>
          <w:p w:rsidR="00A45645" w:rsidRPr="006920BE" w:rsidRDefault="00A45645" w:rsidP="007F664E">
            <w:pPr>
              <w:rPr>
                <w:rFonts w:ascii="Arial" w:hAnsi="Arial" w:cs="Arial"/>
              </w:rPr>
            </w:pPr>
            <w:r>
              <w:rPr>
                <w:rFonts w:ascii="Arial" w:hAnsi="Arial" w:cs="Arial"/>
              </w:rPr>
              <w:t>2</w:t>
            </w:r>
          </w:p>
        </w:tc>
        <w:tc>
          <w:tcPr>
            <w:tcW w:w="9532" w:type="dxa"/>
          </w:tcPr>
          <w:p w:rsidR="00A45645" w:rsidRPr="006920BE" w:rsidRDefault="00A45645" w:rsidP="007F664E">
            <w:pPr>
              <w:rPr>
                <w:rFonts w:ascii="Arial" w:hAnsi="Arial" w:cs="Arial"/>
                <w:bCs/>
              </w:rPr>
            </w:pPr>
            <w:r>
              <w:rPr>
                <w:rFonts w:ascii="Arial" w:hAnsi="Arial" w:cs="Arial"/>
                <w:bCs/>
              </w:rPr>
              <w:t>Stop All DR Internet Banking Applications</w:t>
            </w:r>
          </w:p>
        </w:tc>
        <w:tc>
          <w:tcPr>
            <w:tcW w:w="1928" w:type="dxa"/>
          </w:tcPr>
          <w:p w:rsidR="00A45645" w:rsidRPr="006920BE" w:rsidRDefault="00A45645" w:rsidP="007F664E">
            <w:pPr>
              <w:rPr>
                <w:rFonts w:ascii="Arial" w:hAnsi="Arial" w:cs="Arial"/>
              </w:rPr>
            </w:pPr>
            <w:r w:rsidRPr="006920BE">
              <w:rPr>
                <w:rFonts w:ascii="Arial" w:hAnsi="Arial" w:cs="Arial"/>
              </w:rPr>
              <w:t>IT Infra</w:t>
            </w:r>
          </w:p>
        </w:tc>
        <w:tc>
          <w:tcPr>
            <w:tcW w:w="2020" w:type="dxa"/>
          </w:tcPr>
          <w:p w:rsidR="00A45645" w:rsidRPr="006920BE" w:rsidRDefault="00A45645" w:rsidP="007F664E">
            <w:pPr>
              <w:rPr>
                <w:rFonts w:ascii="Arial" w:hAnsi="Arial" w:cs="Arial"/>
              </w:rPr>
            </w:pPr>
          </w:p>
        </w:tc>
      </w:tr>
      <w:tr w:rsidR="00A45645" w:rsidRPr="006920BE" w:rsidTr="007F664E">
        <w:tc>
          <w:tcPr>
            <w:tcW w:w="870" w:type="dxa"/>
          </w:tcPr>
          <w:p w:rsidR="00A45645" w:rsidRPr="006920BE" w:rsidRDefault="00A45645" w:rsidP="007F664E">
            <w:pPr>
              <w:rPr>
                <w:rFonts w:ascii="Arial" w:hAnsi="Arial" w:cs="Arial"/>
              </w:rPr>
            </w:pPr>
            <w:r>
              <w:rPr>
                <w:rFonts w:ascii="Arial" w:hAnsi="Arial" w:cs="Arial"/>
              </w:rPr>
              <w:t>3</w:t>
            </w:r>
          </w:p>
        </w:tc>
        <w:tc>
          <w:tcPr>
            <w:tcW w:w="9532" w:type="dxa"/>
          </w:tcPr>
          <w:p w:rsidR="00A45645" w:rsidRPr="006920BE" w:rsidRDefault="00A45645" w:rsidP="007F664E">
            <w:pPr>
              <w:rPr>
                <w:rFonts w:ascii="Arial" w:hAnsi="Arial" w:cs="Arial"/>
                <w:bCs/>
              </w:rPr>
            </w:pPr>
            <w:r w:rsidRPr="006920BE">
              <w:rPr>
                <w:rFonts w:ascii="Arial" w:hAnsi="Arial" w:cs="Arial"/>
                <w:bCs/>
              </w:rPr>
              <w:t xml:space="preserve">Backup DR Internet Banking Database </w:t>
            </w:r>
          </w:p>
        </w:tc>
        <w:tc>
          <w:tcPr>
            <w:tcW w:w="1928" w:type="dxa"/>
          </w:tcPr>
          <w:p w:rsidR="00A45645" w:rsidRPr="006920BE" w:rsidRDefault="00A45645" w:rsidP="007F664E">
            <w:pPr>
              <w:rPr>
                <w:rFonts w:ascii="Arial" w:hAnsi="Arial" w:cs="Arial"/>
              </w:rPr>
            </w:pPr>
            <w:r w:rsidRPr="006920BE">
              <w:rPr>
                <w:rFonts w:ascii="Arial" w:hAnsi="Arial" w:cs="Arial"/>
              </w:rPr>
              <w:t>IT Infra</w:t>
            </w:r>
          </w:p>
        </w:tc>
        <w:tc>
          <w:tcPr>
            <w:tcW w:w="2020" w:type="dxa"/>
          </w:tcPr>
          <w:p w:rsidR="00A45645" w:rsidRPr="006920BE" w:rsidRDefault="00A45645" w:rsidP="007F664E">
            <w:pPr>
              <w:rPr>
                <w:rFonts w:ascii="Arial" w:hAnsi="Arial" w:cs="Arial"/>
              </w:rPr>
            </w:pPr>
          </w:p>
        </w:tc>
      </w:tr>
      <w:tr w:rsidR="00A45645" w:rsidRPr="006920BE" w:rsidTr="007F664E">
        <w:tc>
          <w:tcPr>
            <w:tcW w:w="870" w:type="dxa"/>
          </w:tcPr>
          <w:p w:rsidR="00A45645" w:rsidRPr="006920BE" w:rsidRDefault="00A45645" w:rsidP="007F664E">
            <w:pPr>
              <w:rPr>
                <w:rFonts w:ascii="Arial" w:hAnsi="Arial" w:cs="Arial"/>
              </w:rPr>
            </w:pPr>
            <w:r>
              <w:rPr>
                <w:rFonts w:ascii="Arial" w:hAnsi="Arial" w:cs="Arial"/>
              </w:rPr>
              <w:t>4</w:t>
            </w:r>
          </w:p>
        </w:tc>
        <w:tc>
          <w:tcPr>
            <w:tcW w:w="9532" w:type="dxa"/>
          </w:tcPr>
          <w:p w:rsidR="00A45645" w:rsidRPr="006920BE" w:rsidRDefault="00A45645" w:rsidP="007F664E">
            <w:pPr>
              <w:rPr>
                <w:rFonts w:ascii="Arial" w:hAnsi="Arial" w:cs="Arial"/>
                <w:bCs/>
                <w:lang w:val="en-MY"/>
              </w:rPr>
            </w:pPr>
            <w:r w:rsidRPr="006920BE">
              <w:rPr>
                <w:rFonts w:ascii="Arial" w:hAnsi="Arial" w:cs="Arial"/>
                <w:bCs/>
              </w:rPr>
              <w:t>Stop All Production Internet Banking Application</w:t>
            </w:r>
            <w:r w:rsidRPr="006920BE">
              <w:rPr>
                <w:rFonts w:ascii="Arial" w:hAnsi="Arial" w:cs="Arial"/>
                <w:bCs/>
                <w:lang w:val="en-MY"/>
              </w:rPr>
              <w:t xml:space="preserve"> </w:t>
            </w:r>
          </w:p>
          <w:p w:rsidR="00A45645" w:rsidRPr="006920BE" w:rsidRDefault="00A45645" w:rsidP="007F664E">
            <w:pPr>
              <w:rPr>
                <w:rFonts w:ascii="Arial" w:hAnsi="Arial" w:cs="Arial"/>
                <w:bCs/>
                <w:lang w:val="en-MY"/>
              </w:rPr>
            </w:pPr>
          </w:p>
        </w:tc>
        <w:tc>
          <w:tcPr>
            <w:tcW w:w="1928" w:type="dxa"/>
          </w:tcPr>
          <w:p w:rsidR="00A45645" w:rsidRPr="006920BE" w:rsidRDefault="00A45645" w:rsidP="007F664E">
            <w:pPr>
              <w:rPr>
                <w:rFonts w:ascii="Arial" w:hAnsi="Arial" w:cs="Arial"/>
              </w:rPr>
            </w:pPr>
            <w:r w:rsidRPr="006920BE">
              <w:rPr>
                <w:rFonts w:ascii="Arial" w:hAnsi="Arial" w:cs="Arial"/>
              </w:rPr>
              <w:t>IT App</w:t>
            </w:r>
          </w:p>
        </w:tc>
        <w:tc>
          <w:tcPr>
            <w:tcW w:w="2020" w:type="dxa"/>
          </w:tcPr>
          <w:p w:rsidR="00A45645" w:rsidRPr="006920BE" w:rsidRDefault="00A45645" w:rsidP="007F664E">
            <w:pPr>
              <w:rPr>
                <w:rFonts w:ascii="Arial" w:hAnsi="Arial" w:cs="Arial"/>
              </w:rPr>
            </w:pPr>
          </w:p>
        </w:tc>
      </w:tr>
      <w:tr w:rsidR="00A45645" w:rsidRPr="006920BE" w:rsidTr="007F664E">
        <w:tc>
          <w:tcPr>
            <w:tcW w:w="870" w:type="dxa"/>
          </w:tcPr>
          <w:p w:rsidR="00A45645" w:rsidRPr="006920BE" w:rsidRDefault="00A45645" w:rsidP="007F664E">
            <w:pPr>
              <w:rPr>
                <w:rFonts w:ascii="Arial" w:hAnsi="Arial" w:cs="Arial"/>
              </w:rPr>
            </w:pPr>
            <w:r>
              <w:rPr>
                <w:rFonts w:ascii="Arial" w:hAnsi="Arial" w:cs="Arial"/>
              </w:rPr>
              <w:t>5</w:t>
            </w:r>
          </w:p>
        </w:tc>
        <w:tc>
          <w:tcPr>
            <w:tcW w:w="9532" w:type="dxa"/>
          </w:tcPr>
          <w:p w:rsidR="00A45645" w:rsidRPr="006920BE" w:rsidRDefault="00A45645" w:rsidP="007F664E">
            <w:pPr>
              <w:rPr>
                <w:rFonts w:ascii="Arial" w:hAnsi="Arial" w:cs="Arial"/>
                <w:bCs/>
                <w:lang w:val="en-MY"/>
              </w:rPr>
            </w:pPr>
            <w:r w:rsidRPr="006920BE">
              <w:rPr>
                <w:rFonts w:ascii="Arial" w:hAnsi="Arial" w:cs="Arial"/>
                <w:bCs/>
              </w:rPr>
              <w:t>Restore Data to Production Internet Banking Database</w:t>
            </w:r>
            <w:r w:rsidRPr="006920BE">
              <w:rPr>
                <w:rFonts w:ascii="Arial" w:hAnsi="Arial" w:cs="Arial"/>
                <w:bCs/>
                <w:lang w:val="en-MY"/>
              </w:rPr>
              <w:t xml:space="preserve"> </w:t>
            </w:r>
          </w:p>
          <w:p w:rsidR="00A45645" w:rsidRPr="006920BE" w:rsidRDefault="00A45645" w:rsidP="007F664E">
            <w:pPr>
              <w:rPr>
                <w:rFonts w:ascii="Arial" w:hAnsi="Arial" w:cs="Arial"/>
                <w:bCs/>
                <w:lang w:val="en-MY"/>
              </w:rPr>
            </w:pPr>
          </w:p>
        </w:tc>
        <w:tc>
          <w:tcPr>
            <w:tcW w:w="1928" w:type="dxa"/>
          </w:tcPr>
          <w:p w:rsidR="00A45645" w:rsidRPr="006920BE" w:rsidRDefault="00A45645" w:rsidP="007F664E">
            <w:pPr>
              <w:rPr>
                <w:rFonts w:ascii="Arial" w:hAnsi="Arial" w:cs="Arial"/>
              </w:rPr>
            </w:pPr>
            <w:r w:rsidRPr="006920BE">
              <w:rPr>
                <w:rFonts w:ascii="Arial" w:hAnsi="Arial" w:cs="Arial"/>
              </w:rPr>
              <w:t>IT Infra</w:t>
            </w:r>
          </w:p>
        </w:tc>
        <w:tc>
          <w:tcPr>
            <w:tcW w:w="2020" w:type="dxa"/>
          </w:tcPr>
          <w:p w:rsidR="00A45645" w:rsidRPr="006920BE" w:rsidRDefault="00A45645" w:rsidP="007F664E">
            <w:pPr>
              <w:rPr>
                <w:rFonts w:ascii="Arial" w:hAnsi="Arial" w:cs="Arial"/>
              </w:rPr>
            </w:pPr>
          </w:p>
        </w:tc>
      </w:tr>
      <w:tr w:rsidR="00A45645" w:rsidRPr="006920BE" w:rsidTr="007F664E">
        <w:tc>
          <w:tcPr>
            <w:tcW w:w="870" w:type="dxa"/>
          </w:tcPr>
          <w:p w:rsidR="00A45645" w:rsidRPr="006920BE" w:rsidRDefault="00A45645" w:rsidP="007F664E">
            <w:pPr>
              <w:rPr>
                <w:rFonts w:ascii="Arial" w:hAnsi="Arial" w:cs="Arial"/>
              </w:rPr>
            </w:pPr>
            <w:r>
              <w:rPr>
                <w:rFonts w:ascii="Arial" w:hAnsi="Arial" w:cs="Arial"/>
              </w:rPr>
              <w:t>6</w:t>
            </w:r>
          </w:p>
        </w:tc>
        <w:tc>
          <w:tcPr>
            <w:tcW w:w="9532" w:type="dxa"/>
          </w:tcPr>
          <w:p w:rsidR="00A45645" w:rsidRPr="006920BE" w:rsidRDefault="00A45645" w:rsidP="007F664E">
            <w:pPr>
              <w:rPr>
                <w:rFonts w:ascii="Arial" w:hAnsi="Arial" w:cs="Arial"/>
                <w:bCs/>
                <w:lang w:val="en-MY"/>
              </w:rPr>
            </w:pPr>
            <w:r w:rsidRPr="006920BE">
              <w:rPr>
                <w:rFonts w:ascii="Arial" w:hAnsi="Arial" w:cs="Arial"/>
                <w:bCs/>
              </w:rPr>
              <w:t>Startup All Production Internet Banking Application</w:t>
            </w:r>
            <w:r w:rsidRPr="006920BE">
              <w:rPr>
                <w:rFonts w:ascii="Arial" w:hAnsi="Arial" w:cs="Arial"/>
                <w:bCs/>
                <w:lang w:val="en-MY"/>
              </w:rPr>
              <w:t xml:space="preserve"> </w:t>
            </w:r>
          </w:p>
          <w:p w:rsidR="00A45645" w:rsidRPr="006920BE" w:rsidRDefault="00A45645" w:rsidP="007F664E">
            <w:pPr>
              <w:rPr>
                <w:rFonts w:ascii="Arial" w:hAnsi="Arial" w:cs="Arial"/>
                <w:lang w:val="en-MY"/>
              </w:rPr>
            </w:pPr>
          </w:p>
        </w:tc>
        <w:tc>
          <w:tcPr>
            <w:tcW w:w="1928" w:type="dxa"/>
          </w:tcPr>
          <w:p w:rsidR="00A45645" w:rsidRPr="006920BE" w:rsidRDefault="00A45645" w:rsidP="007F664E">
            <w:pPr>
              <w:rPr>
                <w:rFonts w:ascii="Arial" w:hAnsi="Arial" w:cs="Arial"/>
              </w:rPr>
            </w:pPr>
            <w:r w:rsidRPr="006920BE">
              <w:rPr>
                <w:rFonts w:ascii="Arial" w:hAnsi="Arial" w:cs="Arial"/>
              </w:rPr>
              <w:t>IT App</w:t>
            </w:r>
          </w:p>
        </w:tc>
        <w:tc>
          <w:tcPr>
            <w:tcW w:w="2020" w:type="dxa"/>
          </w:tcPr>
          <w:p w:rsidR="00A45645" w:rsidRPr="006920BE" w:rsidRDefault="00A45645" w:rsidP="007F664E">
            <w:pPr>
              <w:rPr>
                <w:rFonts w:ascii="Arial" w:hAnsi="Arial" w:cs="Arial"/>
              </w:rPr>
            </w:pPr>
          </w:p>
        </w:tc>
      </w:tr>
      <w:tr w:rsidR="00A45645" w:rsidRPr="006920BE" w:rsidTr="007F664E">
        <w:tc>
          <w:tcPr>
            <w:tcW w:w="870" w:type="dxa"/>
          </w:tcPr>
          <w:p w:rsidR="00A45645" w:rsidRPr="006920BE" w:rsidRDefault="00A45645" w:rsidP="007F664E">
            <w:pPr>
              <w:rPr>
                <w:rFonts w:ascii="Arial" w:hAnsi="Arial" w:cs="Arial"/>
              </w:rPr>
            </w:pPr>
            <w:r>
              <w:rPr>
                <w:rFonts w:ascii="Arial" w:hAnsi="Arial" w:cs="Arial"/>
              </w:rPr>
              <w:t>7</w:t>
            </w:r>
          </w:p>
        </w:tc>
        <w:tc>
          <w:tcPr>
            <w:tcW w:w="9532" w:type="dxa"/>
          </w:tcPr>
          <w:p w:rsidR="00A45645" w:rsidRPr="006920BE" w:rsidRDefault="00A45645" w:rsidP="007F664E">
            <w:pPr>
              <w:rPr>
                <w:rFonts w:ascii="Arial" w:hAnsi="Arial" w:cs="Arial"/>
                <w:bCs/>
                <w:lang w:val="en-MY"/>
              </w:rPr>
            </w:pPr>
            <w:r w:rsidRPr="006920BE">
              <w:rPr>
                <w:rFonts w:ascii="Arial" w:hAnsi="Arial" w:cs="Arial"/>
                <w:bCs/>
              </w:rPr>
              <w:t xml:space="preserve">Production Internet Banking Comfort Test </w:t>
            </w:r>
          </w:p>
          <w:p w:rsidR="00A45645" w:rsidRPr="006920BE" w:rsidRDefault="00A45645" w:rsidP="007F664E">
            <w:pPr>
              <w:rPr>
                <w:rFonts w:ascii="Arial" w:hAnsi="Arial" w:cs="Arial"/>
                <w:lang w:val="en-MY"/>
              </w:rPr>
            </w:pPr>
          </w:p>
        </w:tc>
        <w:tc>
          <w:tcPr>
            <w:tcW w:w="1928" w:type="dxa"/>
          </w:tcPr>
          <w:p w:rsidR="00A45645" w:rsidRPr="006920BE" w:rsidRDefault="00A45645" w:rsidP="007F664E">
            <w:pPr>
              <w:rPr>
                <w:rFonts w:ascii="Arial" w:hAnsi="Arial" w:cs="Arial"/>
              </w:rPr>
            </w:pPr>
            <w:r w:rsidRPr="006920BE">
              <w:rPr>
                <w:rFonts w:ascii="Arial" w:hAnsi="Arial" w:cs="Arial"/>
              </w:rPr>
              <w:t>User</w:t>
            </w:r>
          </w:p>
        </w:tc>
        <w:tc>
          <w:tcPr>
            <w:tcW w:w="2020" w:type="dxa"/>
          </w:tcPr>
          <w:p w:rsidR="00A45645" w:rsidRPr="006920BE" w:rsidRDefault="00A45645" w:rsidP="007F664E">
            <w:pPr>
              <w:rPr>
                <w:rFonts w:ascii="Arial" w:hAnsi="Arial" w:cs="Arial"/>
              </w:rPr>
            </w:pPr>
          </w:p>
        </w:tc>
      </w:tr>
      <w:tr w:rsidR="00A45645" w:rsidRPr="006920BE" w:rsidTr="007F664E">
        <w:tc>
          <w:tcPr>
            <w:tcW w:w="870" w:type="dxa"/>
          </w:tcPr>
          <w:p w:rsidR="00A45645" w:rsidRPr="006920BE" w:rsidRDefault="00A45645" w:rsidP="007F664E">
            <w:pPr>
              <w:rPr>
                <w:rFonts w:ascii="Arial" w:hAnsi="Arial" w:cs="Arial"/>
              </w:rPr>
            </w:pPr>
            <w:r>
              <w:rPr>
                <w:rFonts w:ascii="Arial" w:hAnsi="Arial" w:cs="Arial"/>
              </w:rPr>
              <w:t>8</w:t>
            </w:r>
          </w:p>
        </w:tc>
        <w:tc>
          <w:tcPr>
            <w:tcW w:w="9532" w:type="dxa"/>
          </w:tcPr>
          <w:p w:rsidR="00A45645" w:rsidRPr="006920BE" w:rsidRDefault="00A45645" w:rsidP="007F664E">
            <w:pPr>
              <w:rPr>
                <w:rFonts w:ascii="Arial" w:hAnsi="Arial" w:cs="Arial"/>
                <w:bCs/>
                <w:lang w:val="en-MY"/>
              </w:rPr>
            </w:pPr>
            <w:r w:rsidRPr="006920BE">
              <w:rPr>
                <w:rFonts w:ascii="Arial" w:hAnsi="Arial" w:cs="Arial"/>
                <w:bCs/>
              </w:rPr>
              <w:t>Open Production to public</w:t>
            </w:r>
            <w:r w:rsidRPr="006920BE">
              <w:rPr>
                <w:rFonts w:ascii="Arial" w:hAnsi="Arial" w:cs="Arial"/>
                <w:bCs/>
                <w:lang w:val="en-MY"/>
              </w:rPr>
              <w:t xml:space="preserve"> </w:t>
            </w:r>
          </w:p>
          <w:p w:rsidR="00A45645" w:rsidRPr="006920BE" w:rsidRDefault="00A45645" w:rsidP="007F664E">
            <w:pPr>
              <w:rPr>
                <w:rFonts w:ascii="Arial" w:hAnsi="Arial" w:cs="Arial"/>
                <w:bCs/>
              </w:rPr>
            </w:pPr>
          </w:p>
        </w:tc>
        <w:tc>
          <w:tcPr>
            <w:tcW w:w="1928" w:type="dxa"/>
          </w:tcPr>
          <w:p w:rsidR="00A45645" w:rsidRPr="006920BE" w:rsidRDefault="00A45645" w:rsidP="007F664E">
            <w:pPr>
              <w:rPr>
                <w:rFonts w:ascii="Arial" w:hAnsi="Arial" w:cs="Arial"/>
              </w:rPr>
            </w:pPr>
            <w:r w:rsidRPr="006920BE">
              <w:rPr>
                <w:rFonts w:ascii="Arial" w:hAnsi="Arial" w:cs="Arial"/>
              </w:rPr>
              <w:t>IT Security</w:t>
            </w:r>
          </w:p>
        </w:tc>
        <w:tc>
          <w:tcPr>
            <w:tcW w:w="2020" w:type="dxa"/>
          </w:tcPr>
          <w:p w:rsidR="00A45645" w:rsidRPr="006920BE" w:rsidRDefault="00A45645" w:rsidP="007F664E">
            <w:pPr>
              <w:rPr>
                <w:rFonts w:ascii="Arial" w:hAnsi="Arial" w:cs="Arial"/>
              </w:rPr>
            </w:pPr>
          </w:p>
        </w:tc>
      </w:tr>
    </w:tbl>
    <w:p w:rsidR="00A90D61" w:rsidRPr="006920BE" w:rsidRDefault="00A90D61" w:rsidP="003649E8">
      <w:pPr>
        <w:jc w:val="center"/>
        <w:rPr>
          <w:rFonts w:ascii="Arial" w:hAnsi="Arial" w:cs="Arial"/>
          <w:b/>
          <w:sz w:val="40"/>
          <w:szCs w:val="40"/>
        </w:rPr>
        <w:sectPr w:rsidR="00A90D61" w:rsidRPr="006920BE" w:rsidSect="003649E8">
          <w:pgSz w:w="16838" w:h="11906" w:orient="landscape"/>
          <w:pgMar w:top="1440" w:right="1440" w:bottom="1440" w:left="1440" w:header="709" w:footer="709" w:gutter="0"/>
          <w:cols w:space="708"/>
          <w:docGrid w:linePitch="360"/>
        </w:sectPr>
      </w:pPr>
    </w:p>
    <w:p w:rsidR="00A90D61" w:rsidRPr="006920BE" w:rsidRDefault="00A90D61" w:rsidP="003649E8">
      <w:pPr>
        <w:jc w:val="center"/>
        <w:rPr>
          <w:rFonts w:ascii="Arial" w:hAnsi="Arial" w:cs="Arial"/>
          <w:b/>
          <w:sz w:val="40"/>
          <w:szCs w:val="40"/>
        </w:rPr>
      </w:pPr>
    </w:p>
    <w:p w:rsidR="005063EF" w:rsidRPr="006920BE" w:rsidRDefault="005063EF" w:rsidP="005063EF">
      <w:pPr>
        <w:jc w:val="center"/>
        <w:rPr>
          <w:rFonts w:ascii="Arial" w:hAnsi="Arial" w:cs="Arial"/>
          <w:b/>
          <w:bCs/>
          <w:sz w:val="40"/>
          <w:szCs w:val="40"/>
        </w:rPr>
      </w:pPr>
    </w:p>
    <w:p w:rsidR="005063EF" w:rsidRPr="006920BE" w:rsidRDefault="005063EF" w:rsidP="005063EF">
      <w:pPr>
        <w:jc w:val="center"/>
        <w:rPr>
          <w:rFonts w:ascii="Arial" w:hAnsi="Arial" w:cs="Arial"/>
          <w:b/>
          <w:sz w:val="40"/>
          <w:szCs w:val="40"/>
          <w:lang w:val="en-MY"/>
        </w:rPr>
      </w:pPr>
      <w:r w:rsidRPr="006920BE">
        <w:rPr>
          <w:rFonts w:ascii="Arial" w:hAnsi="Arial" w:cs="Arial"/>
          <w:b/>
          <w:bCs/>
          <w:sz w:val="40"/>
          <w:szCs w:val="40"/>
        </w:rPr>
        <w:t xml:space="preserve">Activate the process to swing </w:t>
      </w:r>
      <w:hyperlink r:id="rId34" w:history="1">
        <w:r w:rsidRPr="006920BE">
          <w:rPr>
            <w:rStyle w:val="Hyperlink"/>
            <w:rFonts w:ascii="Arial" w:hAnsi="Arial" w:cs="Arial"/>
            <w:b/>
            <w:bCs/>
            <w:sz w:val="40"/>
            <w:szCs w:val="40"/>
          </w:rPr>
          <w:t>www.kfhonline.com.my</w:t>
        </w:r>
      </w:hyperlink>
      <w:r w:rsidRPr="006920BE">
        <w:rPr>
          <w:rFonts w:ascii="Arial" w:hAnsi="Arial" w:cs="Arial"/>
          <w:b/>
          <w:bCs/>
          <w:sz w:val="40"/>
          <w:szCs w:val="40"/>
        </w:rPr>
        <w:t xml:space="preserve"> to Production site</w:t>
      </w:r>
    </w:p>
    <w:p w:rsidR="005063EF" w:rsidRPr="006920BE" w:rsidRDefault="005063EF" w:rsidP="003649E8">
      <w:pPr>
        <w:jc w:val="center"/>
        <w:rPr>
          <w:rFonts w:ascii="Arial" w:hAnsi="Arial" w:cs="Arial"/>
          <w:b/>
          <w:sz w:val="40"/>
          <w:szCs w:val="40"/>
        </w:rPr>
      </w:pPr>
    </w:p>
    <w:p w:rsidR="005063EF" w:rsidRPr="006920BE" w:rsidRDefault="005063EF" w:rsidP="003649E8">
      <w:pPr>
        <w:jc w:val="center"/>
        <w:rPr>
          <w:rFonts w:ascii="Arial" w:hAnsi="Arial" w:cs="Arial"/>
          <w:b/>
          <w:sz w:val="40"/>
          <w:szCs w:val="40"/>
        </w:rPr>
      </w:pPr>
      <w:r w:rsidRPr="006920BE">
        <w:rPr>
          <w:rFonts w:ascii="Arial" w:hAnsi="Arial" w:cs="Arial"/>
          <w:b/>
          <w:sz w:val="40"/>
          <w:szCs w:val="40"/>
        </w:rPr>
        <w:br w:type="page"/>
      </w:r>
    </w:p>
    <w:p w:rsidR="005063EF" w:rsidRPr="006920BE" w:rsidRDefault="005063EF" w:rsidP="003649E8">
      <w:pPr>
        <w:jc w:val="center"/>
        <w:rPr>
          <w:rFonts w:ascii="Arial" w:hAnsi="Arial" w:cs="Arial"/>
          <w:b/>
          <w:sz w:val="40"/>
          <w:szCs w:val="40"/>
        </w:rPr>
      </w:pPr>
    </w:p>
    <w:p w:rsidR="00FD4DC1" w:rsidRPr="006920BE" w:rsidRDefault="00FD4DC1" w:rsidP="00FD4DC1">
      <w:pPr>
        <w:jc w:val="center"/>
        <w:rPr>
          <w:rFonts w:ascii="Arial" w:hAnsi="Arial" w:cs="Arial"/>
          <w:b/>
          <w:bCs/>
          <w:sz w:val="40"/>
          <w:szCs w:val="40"/>
          <w:lang w:val="en-MY"/>
        </w:rPr>
      </w:pPr>
      <w:r w:rsidRPr="006920BE">
        <w:rPr>
          <w:rFonts w:ascii="Arial" w:hAnsi="Arial" w:cs="Arial"/>
          <w:b/>
          <w:bCs/>
          <w:sz w:val="40"/>
          <w:szCs w:val="40"/>
        </w:rPr>
        <w:t xml:space="preserve"> Stop All </w:t>
      </w:r>
      <w:r>
        <w:rPr>
          <w:rFonts w:ascii="Arial" w:hAnsi="Arial" w:cs="Arial"/>
          <w:b/>
          <w:bCs/>
          <w:sz w:val="40"/>
          <w:szCs w:val="40"/>
        </w:rPr>
        <w:t>DR</w:t>
      </w:r>
      <w:r w:rsidRPr="006920BE">
        <w:rPr>
          <w:rFonts w:ascii="Arial" w:hAnsi="Arial" w:cs="Arial"/>
          <w:b/>
          <w:bCs/>
          <w:sz w:val="40"/>
          <w:szCs w:val="40"/>
        </w:rPr>
        <w:t xml:space="preserve"> Internet Banking Application</w:t>
      </w:r>
    </w:p>
    <w:p w:rsidR="00FD4DC1" w:rsidRPr="006920BE" w:rsidRDefault="00FD4DC1" w:rsidP="00FD4DC1">
      <w:pPr>
        <w:pStyle w:val="Header"/>
        <w:jc w:val="center"/>
        <w:rPr>
          <w:rFonts w:ascii="Arial" w:hAnsi="Arial" w:cs="Arial"/>
        </w:rPr>
      </w:pPr>
      <w:r>
        <w:rPr>
          <w:rFonts w:ascii="Arial" w:hAnsi="Arial" w:cs="Arial"/>
          <w:b/>
          <w:bCs/>
          <w:sz w:val="40"/>
          <w:szCs w:val="40"/>
        </w:rPr>
        <w:br w:type="page"/>
      </w:r>
      <w:r w:rsidRPr="006920BE">
        <w:rPr>
          <w:rFonts w:ascii="Arial" w:hAnsi="Arial" w:cs="Arial"/>
          <w:b/>
        </w:rPr>
        <w:lastRenderedPageBreak/>
        <w:t>1. Stop BroadVision 8.1 Service</w:t>
      </w:r>
    </w:p>
    <w:p w:rsidR="00FD4DC1" w:rsidRPr="006920BE" w:rsidRDefault="00FD4DC1" w:rsidP="00FD4DC1">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7188"/>
      </w:tblGrid>
      <w:tr w:rsidR="00FD4DC1" w:rsidRPr="006920BE" w:rsidTr="008C6FEF">
        <w:tc>
          <w:tcPr>
            <w:tcW w:w="948" w:type="dxa"/>
            <w:shd w:val="clear" w:color="auto" w:fill="BFBFBF"/>
          </w:tcPr>
          <w:p w:rsidR="00FD4DC1" w:rsidRPr="006920BE" w:rsidRDefault="00FD4DC1" w:rsidP="008C6FEF">
            <w:pPr>
              <w:rPr>
                <w:rFonts w:ascii="Arial" w:hAnsi="Arial" w:cs="Arial"/>
                <w:b/>
                <w:i/>
              </w:rPr>
            </w:pPr>
            <w:r w:rsidRPr="006920BE">
              <w:rPr>
                <w:rFonts w:ascii="Arial" w:hAnsi="Arial" w:cs="Arial"/>
                <w:b/>
                <w:i/>
              </w:rPr>
              <w:t>Steps</w:t>
            </w:r>
          </w:p>
        </w:tc>
        <w:tc>
          <w:tcPr>
            <w:tcW w:w="7188" w:type="dxa"/>
            <w:shd w:val="clear" w:color="auto" w:fill="BFBFBF"/>
          </w:tcPr>
          <w:p w:rsidR="00FD4DC1" w:rsidRPr="006920BE" w:rsidRDefault="00FD4DC1" w:rsidP="008C6FEF">
            <w:pPr>
              <w:rPr>
                <w:rFonts w:ascii="Arial" w:hAnsi="Arial" w:cs="Arial"/>
                <w:b/>
                <w:i/>
              </w:rPr>
            </w:pPr>
            <w:r w:rsidRPr="006920BE">
              <w:rPr>
                <w:rFonts w:ascii="Arial" w:hAnsi="Arial" w:cs="Arial"/>
                <w:b/>
                <w:i/>
              </w:rPr>
              <w:t>Instructions</w:t>
            </w:r>
          </w:p>
        </w:tc>
      </w:tr>
      <w:tr w:rsidR="00FD4DC1" w:rsidRPr="006920BE" w:rsidTr="008C6FEF">
        <w:trPr>
          <w:trHeight w:val="419"/>
        </w:trPr>
        <w:tc>
          <w:tcPr>
            <w:tcW w:w="948" w:type="dxa"/>
          </w:tcPr>
          <w:p w:rsidR="00FD4DC1" w:rsidRPr="006920BE" w:rsidRDefault="00FD4DC1" w:rsidP="008C6FEF">
            <w:pPr>
              <w:rPr>
                <w:rFonts w:ascii="Arial" w:hAnsi="Arial" w:cs="Arial"/>
              </w:rPr>
            </w:pPr>
            <w:r w:rsidRPr="006920BE">
              <w:rPr>
                <w:rFonts w:ascii="Arial" w:hAnsi="Arial" w:cs="Arial"/>
              </w:rPr>
              <w:t>1</w:t>
            </w:r>
          </w:p>
        </w:tc>
        <w:tc>
          <w:tcPr>
            <w:tcW w:w="7188" w:type="dxa"/>
          </w:tcPr>
          <w:p w:rsidR="00FD4DC1" w:rsidRPr="006920BE" w:rsidRDefault="00FD4DC1" w:rsidP="00FD4DC1">
            <w:pPr>
              <w:rPr>
                <w:rFonts w:ascii="Arial" w:hAnsi="Arial" w:cs="Arial"/>
              </w:rPr>
            </w:pPr>
            <w:r>
              <w:rPr>
                <w:rFonts w:ascii="Arial" w:hAnsi="Arial" w:cs="Arial"/>
              </w:rPr>
              <w:t>Login to kfhib14</w:t>
            </w:r>
            <w:r w:rsidRPr="006920BE">
              <w:rPr>
                <w:rFonts w:ascii="Arial" w:hAnsi="Arial" w:cs="Arial"/>
              </w:rPr>
              <w:t xml:space="preserve"> as bvadmin</w:t>
            </w:r>
          </w:p>
        </w:tc>
      </w:tr>
      <w:tr w:rsidR="00FD4DC1" w:rsidRPr="006920BE" w:rsidTr="008C6FEF">
        <w:tc>
          <w:tcPr>
            <w:tcW w:w="948" w:type="dxa"/>
          </w:tcPr>
          <w:p w:rsidR="00FD4DC1" w:rsidRPr="006920BE" w:rsidRDefault="00FD4DC1" w:rsidP="008C6FEF">
            <w:pPr>
              <w:rPr>
                <w:rFonts w:ascii="Arial" w:hAnsi="Arial" w:cs="Arial"/>
              </w:rPr>
            </w:pPr>
            <w:r w:rsidRPr="006920BE">
              <w:rPr>
                <w:rFonts w:ascii="Arial" w:hAnsi="Arial" w:cs="Arial"/>
              </w:rPr>
              <w:t>2</w:t>
            </w:r>
          </w:p>
        </w:tc>
        <w:tc>
          <w:tcPr>
            <w:tcW w:w="7188" w:type="dxa"/>
          </w:tcPr>
          <w:p w:rsidR="00FD4DC1" w:rsidRPr="006920BE" w:rsidRDefault="00FD4DC1" w:rsidP="008C6FEF">
            <w:pPr>
              <w:widowControl w:val="0"/>
              <w:numPr>
                <w:ilvl w:val="0"/>
                <w:numId w:val="10"/>
              </w:numPr>
              <w:suppressAutoHyphens/>
              <w:snapToGrid w:val="0"/>
              <w:rPr>
                <w:rFonts w:ascii="Arial" w:hAnsi="Arial" w:cs="Arial"/>
              </w:rPr>
            </w:pPr>
            <w:r w:rsidRPr="006920BE">
              <w:rPr>
                <w:rFonts w:ascii="Arial" w:hAnsi="Arial" w:cs="Arial"/>
              </w:rPr>
              <w:t>cd /opt/BV1TO1/bin/</w:t>
            </w:r>
          </w:p>
          <w:p w:rsidR="00FD4DC1" w:rsidRPr="006920BE" w:rsidRDefault="00FD4DC1" w:rsidP="008C6FEF">
            <w:pPr>
              <w:widowControl w:val="0"/>
              <w:numPr>
                <w:ilvl w:val="0"/>
                <w:numId w:val="10"/>
              </w:numPr>
              <w:suppressAutoHyphens/>
              <w:snapToGrid w:val="0"/>
              <w:rPr>
                <w:rFonts w:ascii="Arial" w:hAnsi="Arial" w:cs="Arial"/>
              </w:rPr>
            </w:pPr>
            <w:r w:rsidRPr="006920BE">
              <w:rPr>
                <w:rFonts w:ascii="Arial" w:hAnsi="Arial" w:cs="Arial"/>
              </w:rPr>
              <w:t>Run ./stopServers.sh -stop exclude_primary</w:t>
            </w:r>
          </w:p>
          <w:p w:rsidR="00FD4DC1" w:rsidRPr="006920BE" w:rsidRDefault="00FD4DC1" w:rsidP="008C6FEF">
            <w:pPr>
              <w:snapToGrid w:val="0"/>
              <w:rPr>
                <w:rFonts w:ascii="Arial" w:hAnsi="Arial" w:cs="Arial"/>
              </w:rPr>
            </w:pPr>
          </w:p>
          <w:p w:rsidR="00FD4DC1" w:rsidRPr="006920BE" w:rsidRDefault="00FD4DC1" w:rsidP="008C6FEF">
            <w:pPr>
              <w:rPr>
                <w:rFonts w:ascii="Arial" w:hAnsi="Arial" w:cs="Arial"/>
              </w:rPr>
            </w:pPr>
          </w:p>
        </w:tc>
      </w:tr>
      <w:tr w:rsidR="00FD4DC1" w:rsidRPr="006920BE" w:rsidTr="008C6FEF">
        <w:tc>
          <w:tcPr>
            <w:tcW w:w="948" w:type="dxa"/>
          </w:tcPr>
          <w:p w:rsidR="00FD4DC1" w:rsidRPr="006920BE" w:rsidRDefault="00FD4DC1" w:rsidP="008C6FEF">
            <w:pPr>
              <w:rPr>
                <w:rFonts w:ascii="Arial" w:hAnsi="Arial" w:cs="Arial"/>
              </w:rPr>
            </w:pPr>
            <w:r w:rsidRPr="006920BE">
              <w:rPr>
                <w:rFonts w:ascii="Arial" w:hAnsi="Arial" w:cs="Arial"/>
              </w:rPr>
              <w:t>3</w:t>
            </w:r>
          </w:p>
        </w:tc>
        <w:tc>
          <w:tcPr>
            <w:tcW w:w="7188" w:type="dxa"/>
          </w:tcPr>
          <w:p w:rsidR="00FD4DC1" w:rsidRPr="006920BE" w:rsidRDefault="00FD4DC1" w:rsidP="008C6FEF">
            <w:pPr>
              <w:widowControl w:val="0"/>
              <w:numPr>
                <w:ilvl w:val="0"/>
                <w:numId w:val="11"/>
              </w:numPr>
              <w:suppressAutoHyphens/>
              <w:snapToGrid w:val="0"/>
              <w:rPr>
                <w:rFonts w:ascii="Arial" w:hAnsi="Arial" w:cs="Arial"/>
              </w:rPr>
            </w:pPr>
            <w:r w:rsidRPr="006920BE">
              <w:rPr>
                <w:rFonts w:ascii="Arial" w:hAnsi="Arial" w:cs="Arial"/>
              </w:rPr>
              <w:t>cd /opt/BV1TO1/JBoss/server/bv_framework0</w:t>
            </w:r>
          </w:p>
          <w:p w:rsidR="00FD4DC1" w:rsidRPr="006920BE" w:rsidRDefault="00FD4DC1" w:rsidP="008C6FEF">
            <w:pPr>
              <w:widowControl w:val="0"/>
              <w:numPr>
                <w:ilvl w:val="0"/>
                <w:numId w:val="11"/>
              </w:numPr>
              <w:suppressAutoHyphens/>
              <w:snapToGrid w:val="0"/>
              <w:rPr>
                <w:rFonts w:ascii="Arial" w:hAnsi="Arial" w:cs="Arial"/>
              </w:rPr>
            </w:pPr>
            <w:r w:rsidRPr="006920BE">
              <w:rPr>
                <w:rFonts w:ascii="Arial" w:hAnsi="Arial" w:cs="Arial"/>
              </w:rPr>
              <w:t>Run ./shutdown_BV.sh</w:t>
            </w:r>
          </w:p>
          <w:p w:rsidR="00FD4DC1" w:rsidRPr="006920BE" w:rsidRDefault="00FD4DC1" w:rsidP="008C6FEF">
            <w:pPr>
              <w:widowControl w:val="0"/>
              <w:suppressAutoHyphens/>
              <w:snapToGrid w:val="0"/>
              <w:rPr>
                <w:rFonts w:ascii="Arial" w:hAnsi="Arial" w:cs="Arial"/>
              </w:rPr>
            </w:pPr>
          </w:p>
        </w:tc>
      </w:tr>
      <w:tr w:rsidR="00FD4DC1" w:rsidRPr="006920BE" w:rsidTr="008C6FEF">
        <w:tc>
          <w:tcPr>
            <w:tcW w:w="948" w:type="dxa"/>
          </w:tcPr>
          <w:p w:rsidR="00FD4DC1" w:rsidRPr="006920BE" w:rsidRDefault="00FD4DC1" w:rsidP="008C6FEF">
            <w:pPr>
              <w:rPr>
                <w:rFonts w:ascii="Arial" w:hAnsi="Arial" w:cs="Arial"/>
              </w:rPr>
            </w:pPr>
            <w:r w:rsidRPr="006920BE">
              <w:rPr>
                <w:rFonts w:ascii="Arial" w:hAnsi="Arial" w:cs="Arial"/>
              </w:rPr>
              <w:t>4</w:t>
            </w:r>
          </w:p>
        </w:tc>
        <w:tc>
          <w:tcPr>
            <w:tcW w:w="7188" w:type="dxa"/>
          </w:tcPr>
          <w:p w:rsidR="00FD4DC1" w:rsidRPr="006920BE" w:rsidRDefault="00FD4DC1" w:rsidP="008C6FEF">
            <w:pPr>
              <w:widowControl w:val="0"/>
              <w:numPr>
                <w:ilvl w:val="0"/>
                <w:numId w:val="12"/>
              </w:numPr>
              <w:suppressAutoHyphens/>
              <w:snapToGrid w:val="0"/>
              <w:rPr>
                <w:rFonts w:ascii="Arial" w:hAnsi="Arial" w:cs="Arial"/>
              </w:rPr>
            </w:pPr>
            <w:r w:rsidRPr="006920BE">
              <w:rPr>
                <w:rFonts w:ascii="Arial" w:hAnsi="Arial" w:cs="Arial"/>
              </w:rPr>
              <w:t>cd /opt/BV1TO1/JBoss/server/bv_framework1</w:t>
            </w:r>
          </w:p>
          <w:p w:rsidR="00FD4DC1" w:rsidRPr="006920BE" w:rsidRDefault="00FD4DC1" w:rsidP="008C6FEF">
            <w:pPr>
              <w:widowControl w:val="0"/>
              <w:numPr>
                <w:ilvl w:val="0"/>
                <w:numId w:val="12"/>
              </w:numPr>
              <w:suppressAutoHyphens/>
              <w:snapToGrid w:val="0"/>
              <w:rPr>
                <w:rFonts w:ascii="Arial" w:hAnsi="Arial" w:cs="Arial"/>
              </w:rPr>
            </w:pPr>
            <w:r w:rsidRPr="006920BE">
              <w:rPr>
                <w:rFonts w:ascii="Arial" w:hAnsi="Arial" w:cs="Arial"/>
              </w:rPr>
              <w:t>Run ./shutdown_BV.sh</w:t>
            </w:r>
          </w:p>
          <w:p w:rsidR="00FD4DC1" w:rsidRPr="006920BE" w:rsidRDefault="00FD4DC1" w:rsidP="008C6FEF">
            <w:pPr>
              <w:widowControl w:val="0"/>
              <w:suppressAutoHyphens/>
              <w:snapToGrid w:val="0"/>
              <w:rPr>
                <w:rFonts w:ascii="Arial" w:hAnsi="Arial" w:cs="Arial"/>
              </w:rPr>
            </w:pPr>
          </w:p>
        </w:tc>
      </w:tr>
      <w:tr w:rsidR="00FD4DC1" w:rsidRPr="006920BE" w:rsidTr="008C6FEF">
        <w:tc>
          <w:tcPr>
            <w:tcW w:w="948" w:type="dxa"/>
          </w:tcPr>
          <w:p w:rsidR="00FD4DC1" w:rsidRPr="006920BE" w:rsidRDefault="00FD4DC1" w:rsidP="008C6FEF">
            <w:pPr>
              <w:rPr>
                <w:rFonts w:ascii="Arial" w:hAnsi="Arial" w:cs="Arial"/>
              </w:rPr>
            </w:pPr>
            <w:r w:rsidRPr="006920BE">
              <w:rPr>
                <w:rFonts w:ascii="Arial" w:hAnsi="Arial" w:cs="Arial"/>
              </w:rPr>
              <w:t>5</w:t>
            </w:r>
          </w:p>
        </w:tc>
        <w:tc>
          <w:tcPr>
            <w:tcW w:w="7188" w:type="dxa"/>
          </w:tcPr>
          <w:p w:rsidR="00FD4DC1" w:rsidRPr="006920BE" w:rsidRDefault="00FD4DC1" w:rsidP="008C6FEF">
            <w:pPr>
              <w:widowControl w:val="0"/>
              <w:numPr>
                <w:ilvl w:val="0"/>
                <w:numId w:val="13"/>
              </w:numPr>
              <w:suppressAutoHyphens/>
              <w:snapToGrid w:val="0"/>
              <w:rPr>
                <w:rFonts w:ascii="Arial" w:hAnsi="Arial" w:cs="Arial"/>
              </w:rPr>
            </w:pPr>
            <w:r w:rsidRPr="006920BE">
              <w:rPr>
                <w:rFonts w:ascii="Arial" w:hAnsi="Arial" w:cs="Arial"/>
              </w:rPr>
              <w:t>Run ps –ef | grep /opt/BV1TO1/jdks and make sure all running process are successfully stopped. If not kill the process(es).</w:t>
            </w:r>
          </w:p>
          <w:p w:rsidR="00FD4DC1" w:rsidRPr="006920BE" w:rsidRDefault="00FD4DC1" w:rsidP="008C6FEF">
            <w:pPr>
              <w:widowControl w:val="0"/>
              <w:suppressAutoHyphens/>
              <w:snapToGrid w:val="0"/>
              <w:rPr>
                <w:rFonts w:ascii="Arial" w:hAnsi="Arial" w:cs="Arial"/>
              </w:rPr>
            </w:pPr>
          </w:p>
        </w:tc>
      </w:tr>
    </w:tbl>
    <w:p w:rsidR="00FD4DC1" w:rsidRPr="006920BE" w:rsidRDefault="00FD4DC1" w:rsidP="00FD4DC1">
      <w:pPr>
        <w:pStyle w:val="Header"/>
        <w:jc w:val="center"/>
        <w:rPr>
          <w:rFonts w:ascii="Arial" w:hAnsi="Arial" w:cs="Arial"/>
        </w:rPr>
      </w:pPr>
      <w:r w:rsidRPr="006920BE">
        <w:rPr>
          <w:rFonts w:ascii="Arial" w:hAnsi="Arial" w:cs="Arial"/>
          <w:b/>
          <w:bCs/>
          <w:sz w:val="40"/>
          <w:szCs w:val="40"/>
        </w:rPr>
        <w:br w:type="page"/>
      </w:r>
      <w:r w:rsidRPr="006920BE">
        <w:rPr>
          <w:rFonts w:ascii="Arial" w:hAnsi="Arial" w:cs="Arial"/>
          <w:b/>
        </w:rPr>
        <w:lastRenderedPageBreak/>
        <w:t>2. Stop Aqua Logic Service Bus (ALSB) and WebLogic Server</w:t>
      </w:r>
    </w:p>
    <w:p w:rsidR="00FD4DC1" w:rsidRPr="006920BE" w:rsidRDefault="00FD4DC1" w:rsidP="00FD4DC1">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7047"/>
      </w:tblGrid>
      <w:tr w:rsidR="00FD4DC1" w:rsidRPr="006920BE" w:rsidTr="008C6FEF">
        <w:tc>
          <w:tcPr>
            <w:tcW w:w="1089" w:type="dxa"/>
            <w:shd w:val="clear" w:color="auto" w:fill="BFBFBF"/>
          </w:tcPr>
          <w:p w:rsidR="00FD4DC1" w:rsidRPr="006920BE" w:rsidRDefault="00FD4DC1" w:rsidP="008C6FEF">
            <w:pPr>
              <w:rPr>
                <w:rFonts w:ascii="Arial" w:hAnsi="Arial" w:cs="Arial"/>
                <w:b/>
                <w:i/>
              </w:rPr>
            </w:pPr>
            <w:r w:rsidRPr="006920BE">
              <w:rPr>
                <w:rFonts w:ascii="Arial" w:hAnsi="Arial" w:cs="Arial"/>
                <w:b/>
                <w:i/>
              </w:rPr>
              <w:t>Steps</w:t>
            </w:r>
          </w:p>
        </w:tc>
        <w:tc>
          <w:tcPr>
            <w:tcW w:w="7047" w:type="dxa"/>
            <w:shd w:val="clear" w:color="auto" w:fill="BFBFBF"/>
          </w:tcPr>
          <w:p w:rsidR="00FD4DC1" w:rsidRPr="006920BE" w:rsidRDefault="00FD4DC1" w:rsidP="008C6FEF">
            <w:pPr>
              <w:rPr>
                <w:rFonts w:ascii="Arial" w:hAnsi="Arial" w:cs="Arial"/>
                <w:b/>
                <w:i/>
              </w:rPr>
            </w:pPr>
            <w:r w:rsidRPr="006920BE">
              <w:rPr>
                <w:rFonts w:ascii="Arial" w:hAnsi="Arial" w:cs="Arial"/>
                <w:b/>
                <w:i/>
              </w:rPr>
              <w:t>Instructions</w:t>
            </w:r>
          </w:p>
        </w:tc>
      </w:tr>
      <w:tr w:rsidR="00FD4DC1" w:rsidRPr="006920BE" w:rsidTr="008C6FEF">
        <w:tc>
          <w:tcPr>
            <w:tcW w:w="1089" w:type="dxa"/>
          </w:tcPr>
          <w:p w:rsidR="00FD4DC1" w:rsidRPr="006920BE" w:rsidRDefault="00FD4DC1" w:rsidP="008C6FEF">
            <w:pPr>
              <w:rPr>
                <w:rFonts w:ascii="Arial" w:hAnsi="Arial" w:cs="Arial"/>
              </w:rPr>
            </w:pPr>
            <w:r w:rsidRPr="006920BE">
              <w:rPr>
                <w:rFonts w:ascii="Arial" w:hAnsi="Arial" w:cs="Arial"/>
              </w:rPr>
              <w:t>1</w:t>
            </w:r>
          </w:p>
        </w:tc>
        <w:tc>
          <w:tcPr>
            <w:tcW w:w="7047" w:type="dxa"/>
          </w:tcPr>
          <w:p w:rsidR="00FD4DC1" w:rsidRPr="006920BE" w:rsidRDefault="00FD4DC1" w:rsidP="008C6FEF">
            <w:pPr>
              <w:rPr>
                <w:rFonts w:ascii="Arial" w:hAnsi="Arial" w:cs="Arial"/>
              </w:rPr>
            </w:pPr>
            <w:r w:rsidRPr="006920BE">
              <w:rPr>
                <w:rFonts w:ascii="Arial" w:hAnsi="Arial" w:cs="Arial"/>
              </w:rPr>
              <w:t xml:space="preserve">Login </w:t>
            </w:r>
            <w:r>
              <w:rPr>
                <w:rFonts w:ascii="Arial" w:hAnsi="Arial" w:cs="Arial"/>
              </w:rPr>
              <w:t>to kfhib15</w:t>
            </w:r>
            <w:r w:rsidRPr="006920BE">
              <w:rPr>
                <w:rFonts w:ascii="Arial" w:hAnsi="Arial" w:cs="Arial"/>
              </w:rPr>
              <w:t xml:space="preserve"> as esbadm</w:t>
            </w:r>
          </w:p>
        </w:tc>
      </w:tr>
      <w:tr w:rsidR="00FD4DC1" w:rsidRPr="006920BE" w:rsidTr="008C6FEF">
        <w:tc>
          <w:tcPr>
            <w:tcW w:w="1089" w:type="dxa"/>
          </w:tcPr>
          <w:p w:rsidR="00FD4DC1" w:rsidRPr="006920BE" w:rsidRDefault="00FD4DC1" w:rsidP="008C6FEF">
            <w:pPr>
              <w:rPr>
                <w:rFonts w:ascii="Arial" w:hAnsi="Arial" w:cs="Arial"/>
              </w:rPr>
            </w:pPr>
            <w:r w:rsidRPr="006920BE">
              <w:rPr>
                <w:rFonts w:ascii="Arial" w:hAnsi="Arial" w:cs="Arial"/>
              </w:rPr>
              <w:t>2</w:t>
            </w:r>
          </w:p>
        </w:tc>
        <w:tc>
          <w:tcPr>
            <w:tcW w:w="7047" w:type="dxa"/>
          </w:tcPr>
          <w:p w:rsidR="00FD4DC1" w:rsidRPr="006920BE" w:rsidRDefault="00FD4DC1" w:rsidP="008C6FEF">
            <w:pPr>
              <w:rPr>
                <w:rFonts w:ascii="Arial" w:hAnsi="Arial" w:cs="Arial"/>
              </w:rPr>
            </w:pPr>
            <w:r w:rsidRPr="006920BE">
              <w:rPr>
                <w:rFonts w:ascii="Arial" w:hAnsi="Arial" w:cs="Arial"/>
                <w:sz w:val="20"/>
                <w:szCs w:val="20"/>
              </w:rPr>
              <w:t xml:space="preserve">Change directory to </w:t>
            </w:r>
            <w:r w:rsidRPr="006920BE">
              <w:rPr>
                <w:rFonts w:ascii="Arial" w:hAnsi="Arial" w:cs="Arial"/>
                <w:sz w:val="20"/>
                <w:szCs w:val="20"/>
              </w:rPr>
              <w:br/>
            </w:r>
            <w:r w:rsidRPr="006920BE">
              <w:rPr>
                <w:rFonts w:ascii="Arial" w:hAnsi="Arial" w:cs="Arial"/>
                <w:b/>
                <w:i/>
                <w:sz w:val="20"/>
                <w:szCs w:val="20"/>
              </w:rPr>
              <w:t>/export/home/esbadm</w:t>
            </w:r>
          </w:p>
        </w:tc>
      </w:tr>
      <w:tr w:rsidR="00FD4DC1" w:rsidRPr="006920BE" w:rsidTr="008C6FEF">
        <w:tc>
          <w:tcPr>
            <w:tcW w:w="1089" w:type="dxa"/>
          </w:tcPr>
          <w:p w:rsidR="00FD4DC1" w:rsidRPr="006920BE" w:rsidRDefault="00FD4DC1" w:rsidP="008C6FEF">
            <w:pPr>
              <w:rPr>
                <w:rFonts w:ascii="Arial" w:hAnsi="Arial" w:cs="Arial"/>
              </w:rPr>
            </w:pPr>
            <w:r w:rsidRPr="006920BE">
              <w:rPr>
                <w:rFonts w:ascii="Arial" w:hAnsi="Arial" w:cs="Arial"/>
              </w:rPr>
              <w:t>3</w:t>
            </w:r>
          </w:p>
        </w:tc>
        <w:tc>
          <w:tcPr>
            <w:tcW w:w="7047" w:type="dxa"/>
          </w:tcPr>
          <w:p w:rsidR="00FD4DC1" w:rsidRPr="006920BE" w:rsidRDefault="00FD4DC1" w:rsidP="008C6FEF">
            <w:pPr>
              <w:rPr>
                <w:rFonts w:ascii="Arial" w:hAnsi="Arial" w:cs="Arial"/>
              </w:rPr>
            </w:pPr>
            <w:r w:rsidRPr="006920BE">
              <w:rPr>
                <w:rFonts w:ascii="Arial" w:hAnsi="Arial" w:cs="Arial"/>
              </w:rPr>
              <w:t xml:space="preserve"> Run ./stop2</w:t>
            </w:r>
          </w:p>
        </w:tc>
      </w:tr>
      <w:tr w:rsidR="00FD4DC1" w:rsidRPr="006920BE" w:rsidTr="008C6FEF">
        <w:tc>
          <w:tcPr>
            <w:tcW w:w="1089" w:type="dxa"/>
          </w:tcPr>
          <w:p w:rsidR="00FD4DC1" w:rsidRPr="006920BE" w:rsidRDefault="00FD4DC1" w:rsidP="008C6FEF">
            <w:pPr>
              <w:rPr>
                <w:rFonts w:ascii="Arial" w:hAnsi="Arial" w:cs="Arial"/>
              </w:rPr>
            </w:pPr>
            <w:r w:rsidRPr="006920BE">
              <w:rPr>
                <w:rFonts w:ascii="Arial" w:hAnsi="Arial" w:cs="Arial"/>
              </w:rPr>
              <w:t>4</w:t>
            </w:r>
          </w:p>
        </w:tc>
        <w:tc>
          <w:tcPr>
            <w:tcW w:w="7047" w:type="dxa"/>
          </w:tcPr>
          <w:p w:rsidR="00FD4DC1" w:rsidRPr="006920BE" w:rsidRDefault="00FD4DC1" w:rsidP="008C6FEF">
            <w:pPr>
              <w:rPr>
                <w:rFonts w:ascii="Arial" w:hAnsi="Arial" w:cs="Arial"/>
              </w:rPr>
            </w:pPr>
            <w:r w:rsidRPr="006920BE">
              <w:rPr>
                <w:rFonts w:ascii="Arial" w:hAnsi="Arial" w:cs="Arial"/>
              </w:rPr>
              <w:t>Wait until you see the word, "Done"</w:t>
            </w:r>
          </w:p>
        </w:tc>
      </w:tr>
      <w:tr w:rsidR="00FD4DC1" w:rsidRPr="006920BE" w:rsidTr="008C6FEF">
        <w:tc>
          <w:tcPr>
            <w:tcW w:w="1089" w:type="dxa"/>
          </w:tcPr>
          <w:p w:rsidR="00FD4DC1" w:rsidRPr="006920BE" w:rsidRDefault="00FD4DC1" w:rsidP="008C6FEF">
            <w:pPr>
              <w:rPr>
                <w:rFonts w:ascii="Arial" w:hAnsi="Arial" w:cs="Arial"/>
              </w:rPr>
            </w:pPr>
            <w:r w:rsidRPr="006920BE">
              <w:rPr>
                <w:rFonts w:ascii="Arial" w:hAnsi="Arial" w:cs="Arial"/>
              </w:rPr>
              <w:t>5</w:t>
            </w:r>
          </w:p>
        </w:tc>
        <w:tc>
          <w:tcPr>
            <w:tcW w:w="7047" w:type="dxa"/>
          </w:tcPr>
          <w:p w:rsidR="00FD4DC1" w:rsidRPr="006920BE" w:rsidRDefault="00FD4DC1" w:rsidP="008C6FEF">
            <w:pPr>
              <w:rPr>
                <w:rFonts w:ascii="Arial" w:hAnsi="Arial" w:cs="Arial"/>
              </w:rPr>
            </w:pPr>
            <w:r w:rsidRPr="006920BE">
              <w:rPr>
                <w:rFonts w:ascii="Arial" w:hAnsi="Arial" w:cs="Arial"/>
              </w:rPr>
              <w:t>Run ./start1</w:t>
            </w:r>
          </w:p>
        </w:tc>
      </w:tr>
      <w:tr w:rsidR="00FD4DC1" w:rsidRPr="006920BE" w:rsidTr="008C6FEF">
        <w:tc>
          <w:tcPr>
            <w:tcW w:w="1089" w:type="dxa"/>
          </w:tcPr>
          <w:p w:rsidR="00FD4DC1" w:rsidRPr="006920BE" w:rsidRDefault="00FD4DC1" w:rsidP="008C6FEF">
            <w:pPr>
              <w:rPr>
                <w:rFonts w:ascii="Arial" w:hAnsi="Arial" w:cs="Arial"/>
              </w:rPr>
            </w:pPr>
            <w:r w:rsidRPr="006920BE">
              <w:rPr>
                <w:rFonts w:ascii="Arial" w:hAnsi="Arial" w:cs="Arial"/>
              </w:rPr>
              <w:t>6</w:t>
            </w:r>
          </w:p>
        </w:tc>
        <w:tc>
          <w:tcPr>
            <w:tcW w:w="7047" w:type="dxa"/>
          </w:tcPr>
          <w:p w:rsidR="00FD4DC1" w:rsidRPr="006920BE" w:rsidRDefault="00FD4DC1" w:rsidP="008C6FEF">
            <w:pPr>
              <w:rPr>
                <w:rFonts w:ascii="Arial" w:hAnsi="Arial" w:cs="Arial"/>
              </w:rPr>
            </w:pPr>
            <w:r w:rsidRPr="006920BE">
              <w:rPr>
                <w:rFonts w:ascii="Arial" w:hAnsi="Arial" w:cs="Arial"/>
              </w:rPr>
              <w:t>Wait until you see the sentence, "Done"</w:t>
            </w:r>
          </w:p>
        </w:tc>
      </w:tr>
      <w:tr w:rsidR="00FD4DC1" w:rsidRPr="006920BE" w:rsidTr="008C6FEF">
        <w:tc>
          <w:tcPr>
            <w:tcW w:w="1089" w:type="dxa"/>
          </w:tcPr>
          <w:p w:rsidR="00FD4DC1" w:rsidRPr="006920BE" w:rsidRDefault="00FD4DC1" w:rsidP="008C6FEF">
            <w:pPr>
              <w:rPr>
                <w:rFonts w:ascii="Arial" w:hAnsi="Arial" w:cs="Arial"/>
              </w:rPr>
            </w:pPr>
            <w:r w:rsidRPr="006920BE">
              <w:rPr>
                <w:rFonts w:ascii="Arial" w:hAnsi="Arial" w:cs="Arial"/>
              </w:rPr>
              <w:t>7</w:t>
            </w:r>
          </w:p>
        </w:tc>
        <w:tc>
          <w:tcPr>
            <w:tcW w:w="7047" w:type="dxa"/>
          </w:tcPr>
          <w:p w:rsidR="00FD4DC1" w:rsidRPr="006920BE" w:rsidRDefault="00FD4DC1" w:rsidP="008C6FEF">
            <w:pPr>
              <w:pStyle w:val="Numbered"/>
            </w:pPr>
            <w:r w:rsidRPr="006920BE">
              <w:t>Please wait for at least 30 – 60 seconds to allow all services are completely stopped. Please use the command below to verify:-</w:t>
            </w:r>
          </w:p>
          <w:p w:rsidR="00FD4DC1" w:rsidRPr="006920BE" w:rsidRDefault="00FD4DC1" w:rsidP="008C6FEF">
            <w:pPr>
              <w:pStyle w:val="Numbered"/>
            </w:pPr>
            <w:r w:rsidRPr="006920BE">
              <w:t>1.</w:t>
            </w:r>
            <w:r w:rsidRPr="006920BE">
              <w:rPr>
                <w:sz w:val="14"/>
                <w:szCs w:val="14"/>
              </w:rPr>
              <w:t xml:space="preserve">      </w:t>
            </w:r>
            <w:r w:rsidRPr="006920BE">
              <w:t>ps –ef | grep java</w:t>
            </w:r>
          </w:p>
          <w:p w:rsidR="00FD4DC1" w:rsidRPr="006920BE" w:rsidRDefault="00FD4DC1" w:rsidP="008C6FEF">
            <w:pPr>
              <w:pStyle w:val="Numbered"/>
            </w:pPr>
            <w:r w:rsidRPr="006920BE">
              <w:t>2.</w:t>
            </w:r>
            <w:r w:rsidRPr="006920BE">
              <w:rPr>
                <w:sz w:val="14"/>
                <w:szCs w:val="14"/>
              </w:rPr>
              <w:t xml:space="preserve">      </w:t>
            </w:r>
            <w:r w:rsidRPr="006920BE">
              <w:t>Please look for the pattern of "/opt/bea/jdk150_04/bin/java" for the processes. If you do not see this process, you can proceed to next step. If the process still exists, please wait for awhile. If you have been waited too long and the process still running, please kill the process. Use the below command to kill the process:-</w:t>
            </w:r>
          </w:p>
          <w:p w:rsidR="00FD4DC1" w:rsidRPr="006920BE" w:rsidRDefault="00FD4DC1" w:rsidP="008C6FEF">
            <w:pPr>
              <w:pStyle w:val="Numbered"/>
            </w:pPr>
            <w:r w:rsidRPr="006920BE">
              <w:t xml:space="preserve">      </w:t>
            </w:r>
            <w:r w:rsidRPr="006920BE">
              <w:rPr>
                <w:sz w:val="14"/>
                <w:szCs w:val="14"/>
              </w:rPr>
              <w:t xml:space="preserve">    </w:t>
            </w:r>
            <w:r w:rsidRPr="006920BE">
              <w:t>kill -9 &lt;process id&gt;</w:t>
            </w:r>
          </w:p>
          <w:p w:rsidR="00FD4DC1" w:rsidRPr="006920BE" w:rsidRDefault="00FD4DC1" w:rsidP="008C6FEF">
            <w:pPr>
              <w:pStyle w:val="Numbered"/>
            </w:pPr>
          </w:p>
        </w:tc>
      </w:tr>
    </w:tbl>
    <w:p w:rsidR="00FD4DC1" w:rsidRPr="006920BE" w:rsidRDefault="00FD4DC1" w:rsidP="00FD4DC1">
      <w:pPr>
        <w:ind w:left="720"/>
        <w:rPr>
          <w:rFonts w:ascii="Arial" w:hAnsi="Arial" w:cs="Arial"/>
        </w:rPr>
      </w:pPr>
    </w:p>
    <w:p w:rsidR="00FD4DC1" w:rsidRPr="006920BE" w:rsidRDefault="00FD4DC1" w:rsidP="00FD4DC1">
      <w:pPr>
        <w:jc w:val="center"/>
        <w:rPr>
          <w:rFonts w:ascii="Arial" w:hAnsi="Arial" w:cs="Arial"/>
          <w:b/>
          <w:bCs/>
          <w:sz w:val="40"/>
          <w:szCs w:val="40"/>
        </w:rPr>
      </w:pPr>
      <w:r w:rsidRPr="006920BE">
        <w:rPr>
          <w:rFonts w:ascii="Arial" w:hAnsi="Arial" w:cs="Arial"/>
          <w:b/>
          <w:bCs/>
          <w:sz w:val="40"/>
          <w:szCs w:val="40"/>
        </w:rPr>
        <w:br w:type="page"/>
      </w:r>
      <w:r w:rsidRPr="006920BE">
        <w:rPr>
          <w:rFonts w:ascii="Arial" w:hAnsi="Arial" w:cs="Arial"/>
          <w:b/>
          <w:bCs/>
          <w:sz w:val="40"/>
          <w:szCs w:val="40"/>
        </w:rPr>
        <w:lastRenderedPageBreak/>
        <w:t xml:space="preserve"> </w:t>
      </w:r>
    </w:p>
    <w:p w:rsidR="005063EF" w:rsidRPr="006920BE" w:rsidRDefault="005063EF" w:rsidP="003649E8">
      <w:pPr>
        <w:jc w:val="center"/>
        <w:rPr>
          <w:rFonts w:ascii="Arial" w:hAnsi="Arial" w:cs="Arial"/>
          <w:bCs/>
        </w:rPr>
      </w:pPr>
      <w:r w:rsidRPr="006920BE">
        <w:rPr>
          <w:rFonts w:ascii="Arial" w:hAnsi="Arial" w:cs="Arial"/>
          <w:b/>
          <w:bCs/>
          <w:sz w:val="40"/>
          <w:szCs w:val="40"/>
        </w:rPr>
        <w:t>Backup DR Internet Banking Database</w:t>
      </w:r>
      <w:r w:rsidRPr="006920BE">
        <w:rPr>
          <w:rFonts w:ascii="Arial" w:hAnsi="Arial" w:cs="Arial"/>
          <w:bCs/>
        </w:rPr>
        <w:t xml:space="preserve"> </w:t>
      </w:r>
    </w:p>
    <w:p w:rsidR="005063EF" w:rsidRDefault="005063EF" w:rsidP="003649E8">
      <w:pPr>
        <w:jc w:val="center"/>
        <w:rPr>
          <w:rFonts w:ascii="Arial" w:hAnsi="Arial" w:cs="Arial"/>
          <w:bCs/>
        </w:rPr>
      </w:pPr>
    </w:p>
    <w:p w:rsidR="00FD4DC1" w:rsidRPr="006920BE" w:rsidRDefault="00FD4DC1" w:rsidP="003649E8">
      <w:pPr>
        <w:jc w:val="center"/>
        <w:rPr>
          <w:rFonts w:ascii="Arial" w:hAnsi="Arial" w:cs="Arial"/>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7188"/>
      </w:tblGrid>
      <w:tr w:rsidR="00FD4DC1" w:rsidRPr="006920BE" w:rsidTr="008C6FEF">
        <w:tc>
          <w:tcPr>
            <w:tcW w:w="948" w:type="dxa"/>
            <w:shd w:val="clear" w:color="auto" w:fill="BFBFBF"/>
          </w:tcPr>
          <w:p w:rsidR="00FD4DC1" w:rsidRPr="006920BE" w:rsidRDefault="00FD4DC1" w:rsidP="008C6FEF">
            <w:pPr>
              <w:rPr>
                <w:rFonts w:ascii="Arial" w:hAnsi="Arial" w:cs="Arial"/>
                <w:b/>
                <w:i/>
              </w:rPr>
            </w:pPr>
            <w:r w:rsidRPr="006920BE">
              <w:rPr>
                <w:rFonts w:ascii="Arial" w:hAnsi="Arial" w:cs="Arial"/>
                <w:b/>
                <w:i/>
              </w:rPr>
              <w:t>Steps</w:t>
            </w:r>
          </w:p>
        </w:tc>
        <w:tc>
          <w:tcPr>
            <w:tcW w:w="7188" w:type="dxa"/>
            <w:shd w:val="clear" w:color="auto" w:fill="BFBFBF"/>
          </w:tcPr>
          <w:p w:rsidR="00FD4DC1" w:rsidRPr="006920BE" w:rsidRDefault="00FD4DC1" w:rsidP="008C6FEF">
            <w:pPr>
              <w:rPr>
                <w:rFonts w:ascii="Arial" w:hAnsi="Arial" w:cs="Arial"/>
                <w:b/>
                <w:i/>
              </w:rPr>
            </w:pPr>
            <w:r w:rsidRPr="006920BE">
              <w:rPr>
                <w:rFonts w:ascii="Arial" w:hAnsi="Arial" w:cs="Arial"/>
                <w:b/>
                <w:i/>
              </w:rPr>
              <w:t>Instructions</w:t>
            </w:r>
          </w:p>
        </w:tc>
      </w:tr>
      <w:tr w:rsidR="00FD4DC1" w:rsidRPr="006920BE" w:rsidTr="00186FB1">
        <w:trPr>
          <w:trHeight w:val="575"/>
        </w:trPr>
        <w:tc>
          <w:tcPr>
            <w:tcW w:w="948" w:type="dxa"/>
          </w:tcPr>
          <w:p w:rsidR="00FD4DC1" w:rsidRPr="006920BE" w:rsidRDefault="00FD4DC1" w:rsidP="008C6FEF">
            <w:pPr>
              <w:rPr>
                <w:rFonts w:ascii="Arial" w:hAnsi="Arial" w:cs="Arial"/>
              </w:rPr>
            </w:pPr>
            <w:r w:rsidRPr="006920BE">
              <w:rPr>
                <w:rFonts w:ascii="Arial" w:hAnsi="Arial" w:cs="Arial"/>
              </w:rPr>
              <w:t>1</w:t>
            </w:r>
          </w:p>
        </w:tc>
        <w:tc>
          <w:tcPr>
            <w:tcW w:w="7188" w:type="dxa"/>
          </w:tcPr>
          <w:p w:rsidR="00FD4DC1" w:rsidRPr="006920BE" w:rsidRDefault="00FD4DC1" w:rsidP="00FD4DC1">
            <w:pPr>
              <w:rPr>
                <w:rFonts w:ascii="Arial" w:hAnsi="Arial" w:cs="Arial"/>
              </w:rPr>
            </w:pPr>
            <w:r>
              <w:rPr>
                <w:rFonts w:ascii="Arial" w:hAnsi="Arial" w:cs="Arial"/>
              </w:rPr>
              <w:t>Login to kfhib16</w:t>
            </w:r>
            <w:r w:rsidRPr="006920BE">
              <w:rPr>
                <w:rFonts w:ascii="Arial" w:hAnsi="Arial" w:cs="Arial"/>
              </w:rPr>
              <w:t xml:space="preserve"> as </w:t>
            </w:r>
            <w:r>
              <w:rPr>
                <w:rFonts w:ascii="Arial" w:hAnsi="Arial" w:cs="Arial"/>
              </w:rPr>
              <w:t>sysdba</w:t>
            </w:r>
          </w:p>
        </w:tc>
      </w:tr>
      <w:tr w:rsidR="00FD4DC1" w:rsidRPr="006920BE" w:rsidTr="00186FB1">
        <w:trPr>
          <w:trHeight w:val="413"/>
        </w:trPr>
        <w:tc>
          <w:tcPr>
            <w:tcW w:w="948" w:type="dxa"/>
          </w:tcPr>
          <w:p w:rsidR="00FD4DC1" w:rsidRPr="006920BE" w:rsidRDefault="00FD4DC1" w:rsidP="008C6FEF">
            <w:pPr>
              <w:rPr>
                <w:rFonts w:ascii="Arial" w:hAnsi="Arial" w:cs="Arial"/>
              </w:rPr>
            </w:pPr>
            <w:r w:rsidRPr="006920BE">
              <w:rPr>
                <w:rFonts w:ascii="Arial" w:hAnsi="Arial" w:cs="Arial"/>
              </w:rPr>
              <w:t>2</w:t>
            </w:r>
          </w:p>
        </w:tc>
        <w:tc>
          <w:tcPr>
            <w:tcW w:w="7188" w:type="dxa"/>
          </w:tcPr>
          <w:p w:rsidR="00FD4DC1" w:rsidRPr="006920BE" w:rsidRDefault="00FD4DC1" w:rsidP="008C6FEF">
            <w:pPr>
              <w:snapToGrid w:val="0"/>
              <w:rPr>
                <w:rFonts w:ascii="Arial" w:hAnsi="Arial" w:cs="Arial"/>
              </w:rPr>
            </w:pPr>
          </w:p>
          <w:p w:rsidR="00FD4DC1" w:rsidRPr="006920BE" w:rsidRDefault="009E4FCD" w:rsidP="008C6FEF">
            <w:pPr>
              <w:rPr>
                <w:rFonts w:ascii="Arial" w:hAnsi="Arial" w:cs="Arial"/>
              </w:rPr>
            </w:pPr>
            <w:r>
              <w:rPr>
                <w:rFonts w:ascii="Arial" w:hAnsi="Arial" w:cs="Arial"/>
              </w:rPr>
              <w:t xml:space="preserve">Go to </w:t>
            </w:r>
            <w:r w:rsidRPr="009E4FCD">
              <w:rPr>
                <w:rFonts w:ascii="Arial" w:hAnsi="Arial" w:cs="Arial"/>
              </w:rPr>
              <w:t>/export/home/oracle/mang_backup</w:t>
            </w:r>
            <w:r>
              <w:rPr>
                <w:rFonts w:ascii="Arial" w:hAnsi="Arial" w:cs="Arial"/>
              </w:rPr>
              <w:t xml:space="preserve"> </w:t>
            </w:r>
          </w:p>
        </w:tc>
      </w:tr>
      <w:tr w:rsidR="009E4FCD" w:rsidRPr="006920BE" w:rsidTr="008C6FEF">
        <w:tc>
          <w:tcPr>
            <w:tcW w:w="948" w:type="dxa"/>
          </w:tcPr>
          <w:p w:rsidR="009E4FCD" w:rsidRPr="006920BE" w:rsidRDefault="009E4FCD" w:rsidP="008C6FEF">
            <w:pPr>
              <w:rPr>
                <w:rFonts w:ascii="Arial" w:hAnsi="Arial" w:cs="Arial"/>
              </w:rPr>
            </w:pPr>
            <w:r w:rsidRPr="006920BE">
              <w:rPr>
                <w:rFonts w:ascii="Arial" w:hAnsi="Arial" w:cs="Arial"/>
              </w:rPr>
              <w:t>3</w:t>
            </w:r>
          </w:p>
        </w:tc>
        <w:tc>
          <w:tcPr>
            <w:tcW w:w="7188" w:type="dxa"/>
          </w:tcPr>
          <w:p w:rsidR="009E4FCD" w:rsidRPr="006920BE" w:rsidRDefault="009E4FCD" w:rsidP="008C6FEF">
            <w:pPr>
              <w:widowControl w:val="0"/>
              <w:suppressAutoHyphens/>
              <w:snapToGrid w:val="0"/>
              <w:rPr>
                <w:rFonts w:ascii="Arial" w:hAnsi="Arial" w:cs="Arial"/>
              </w:rPr>
            </w:pPr>
            <w:r>
              <w:rPr>
                <w:rFonts w:ascii="Arial" w:hAnsi="Arial" w:cs="Arial"/>
              </w:rPr>
              <w:t>Run  ./</w:t>
            </w:r>
            <w:r w:rsidRPr="009E4FCD">
              <w:rPr>
                <w:rFonts w:ascii="Arial" w:hAnsi="Arial" w:cs="Arial"/>
              </w:rPr>
              <w:t>dbbackup.sh</w:t>
            </w:r>
          </w:p>
        </w:tc>
      </w:tr>
      <w:tr w:rsidR="009E4FCD" w:rsidRPr="006920BE" w:rsidTr="008C6FEF">
        <w:tc>
          <w:tcPr>
            <w:tcW w:w="8136" w:type="dxa"/>
            <w:gridSpan w:val="2"/>
          </w:tcPr>
          <w:p w:rsidR="009E4FCD" w:rsidRDefault="009E4FCD" w:rsidP="009E4FCD">
            <w:pPr>
              <w:rPr>
                <w:rFonts w:ascii="Arial" w:hAnsi="Arial" w:cs="Arial"/>
                <w:bCs/>
                <w:sz w:val="20"/>
              </w:rPr>
            </w:pPr>
            <w:r>
              <w:rPr>
                <w:rFonts w:ascii="Arial" w:hAnsi="Arial" w:cs="Arial"/>
                <w:bCs/>
                <w:sz w:val="20"/>
              </w:rPr>
              <w:t>Sample of the script dbbackup.sh</w:t>
            </w:r>
          </w:p>
          <w:p w:rsidR="009E4FCD" w:rsidRDefault="009E4FCD" w:rsidP="009E4FCD">
            <w:pPr>
              <w:rPr>
                <w:rFonts w:ascii="Arial" w:hAnsi="Arial" w:cs="Arial"/>
                <w:bCs/>
                <w:sz w:val="20"/>
              </w:rPr>
            </w:pPr>
          </w:p>
          <w:p w:rsidR="009E4FCD" w:rsidRPr="009E4FCD" w:rsidRDefault="009E4FCD" w:rsidP="009E4FCD">
            <w:pPr>
              <w:rPr>
                <w:rFonts w:ascii="Arial" w:hAnsi="Arial" w:cs="Arial"/>
                <w:bCs/>
                <w:sz w:val="20"/>
              </w:rPr>
            </w:pPr>
            <w:r w:rsidRPr="009E4FCD">
              <w:rPr>
                <w:rFonts w:ascii="Arial" w:hAnsi="Arial" w:cs="Arial"/>
                <w:bCs/>
                <w:sz w:val="20"/>
              </w:rPr>
              <w:t>#!/bin/sh</w:t>
            </w:r>
          </w:p>
          <w:p w:rsidR="009E4FCD" w:rsidRPr="009E4FCD" w:rsidRDefault="009E4FCD" w:rsidP="009E4FCD">
            <w:pPr>
              <w:rPr>
                <w:rFonts w:ascii="Arial" w:hAnsi="Arial" w:cs="Arial"/>
                <w:bCs/>
                <w:sz w:val="20"/>
              </w:rPr>
            </w:pPr>
            <w:r w:rsidRPr="009E4FCD">
              <w:rPr>
                <w:rFonts w:ascii="Arial" w:hAnsi="Arial" w:cs="Arial"/>
                <w:bCs/>
                <w:sz w:val="20"/>
              </w:rPr>
              <w:t>DATECMD="/usr/bin/date"</w:t>
            </w:r>
          </w:p>
          <w:p w:rsidR="009E4FCD" w:rsidRPr="009E4FCD" w:rsidRDefault="009E4FCD" w:rsidP="009E4FCD">
            <w:pPr>
              <w:rPr>
                <w:rFonts w:ascii="Arial" w:hAnsi="Arial" w:cs="Arial"/>
                <w:bCs/>
                <w:sz w:val="20"/>
              </w:rPr>
            </w:pPr>
            <w:r w:rsidRPr="009E4FCD">
              <w:rPr>
                <w:rFonts w:ascii="Arial" w:hAnsi="Arial" w:cs="Arial"/>
                <w:bCs/>
                <w:sz w:val="20"/>
              </w:rPr>
              <w:t>DTSTR=`$DATECMD '+%Y-%m-%d-%H%M'`</w:t>
            </w:r>
          </w:p>
          <w:p w:rsidR="009E4FCD" w:rsidRPr="009E4FCD" w:rsidRDefault="009E4FCD" w:rsidP="009E4FCD">
            <w:pPr>
              <w:rPr>
                <w:rFonts w:ascii="Arial" w:hAnsi="Arial" w:cs="Arial"/>
                <w:bCs/>
                <w:sz w:val="20"/>
              </w:rPr>
            </w:pPr>
            <w:r w:rsidRPr="009E4FCD">
              <w:rPr>
                <w:rFonts w:ascii="Arial" w:hAnsi="Arial" w:cs="Arial"/>
                <w:bCs/>
                <w:sz w:val="20"/>
              </w:rPr>
              <w:t>DATE=`date '+%Y%m%d'`</w:t>
            </w:r>
          </w:p>
          <w:p w:rsidR="009E4FCD" w:rsidRPr="009E4FCD" w:rsidRDefault="009E4FCD" w:rsidP="009E4FCD">
            <w:pPr>
              <w:rPr>
                <w:rFonts w:ascii="Arial" w:hAnsi="Arial" w:cs="Arial"/>
                <w:bCs/>
                <w:sz w:val="20"/>
              </w:rPr>
            </w:pPr>
            <w:r w:rsidRPr="009E4FCD">
              <w:rPr>
                <w:rFonts w:ascii="Arial" w:hAnsi="Arial" w:cs="Arial"/>
                <w:bCs/>
                <w:sz w:val="20"/>
              </w:rPr>
              <w:t>SCRIPT_HOME_DIR="/u04/dbdump/dumpFile"</w:t>
            </w:r>
          </w:p>
          <w:p w:rsidR="009E4FCD" w:rsidRPr="009E4FCD" w:rsidRDefault="009E4FCD" w:rsidP="009E4FCD">
            <w:pPr>
              <w:rPr>
                <w:rFonts w:ascii="Arial" w:hAnsi="Arial" w:cs="Arial"/>
                <w:bCs/>
                <w:sz w:val="20"/>
              </w:rPr>
            </w:pPr>
            <w:r w:rsidRPr="009E4FCD">
              <w:rPr>
                <w:rFonts w:ascii="Arial" w:hAnsi="Arial" w:cs="Arial"/>
                <w:bCs/>
                <w:sz w:val="20"/>
              </w:rPr>
              <w:t>ORACLE_SID=IBSPRD</w:t>
            </w:r>
          </w:p>
          <w:p w:rsidR="009E4FCD" w:rsidRPr="009E4FCD" w:rsidRDefault="009E4FCD" w:rsidP="009E4FCD">
            <w:pPr>
              <w:rPr>
                <w:rFonts w:ascii="Arial" w:hAnsi="Arial" w:cs="Arial"/>
                <w:bCs/>
                <w:sz w:val="20"/>
              </w:rPr>
            </w:pPr>
            <w:r w:rsidRPr="009E4FCD">
              <w:rPr>
                <w:rFonts w:ascii="Arial" w:hAnsi="Arial" w:cs="Arial"/>
                <w:bCs/>
                <w:sz w:val="20"/>
              </w:rPr>
              <w:t>export ORACLE_SID</w:t>
            </w:r>
          </w:p>
          <w:p w:rsidR="009E4FCD" w:rsidRPr="009E4FCD" w:rsidRDefault="009E4FCD" w:rsidP="009E4FCD">
            <w:pPr>
              <w:rPr>
                <w:rFonts w:ascii="Arial" w:hAnsi="Arial" w:cs="Arial"/>
                <w:bCs/>
                <w:sz w:val="20"/>
              </w:rPr>
            </w:pPr>
            <w:r w:rsidRPr="009E4FCD">
              <w:rPr>
                <w:rFonts w:ascii="Arial" w:hAnsi="Arial" w:cs="Arial"/>
                <w:bCs/>
                <w:sz w:val="20"/>
              </w:rPr>
              <w:t>ORACLE_HOME=/opt/oracle/product/10.2.0/Db_1</w:t>
            </w:r>
          </w:p>
          <w:p w:rsidR="009E4FCD" w:rsidRPr="009E4FCD" w:rsidRDefault="009E4FCD" w:rsidP="009E4FCD">
            <w:pPr>
              <w:rPr>
                <w:rFonts w:ascii="Arial" w:hAnsi="Arial" w:cs="Arial"/>
                <w:bCs/>
                <w:sz w:val="20"/>
              </w:rPr>
            </w:pPr>
            <w:r w:rsidRPr="009E4FCD">
              <w:rPr>
                <w:rFonts w:ascii="Arial" w:hAnsi="Arial" w:cs="Arial"/>
                <w:bCs/>
                <w:sz w:val="20"/>
              </w:rPr>
              <w:t>export ORACLE_HOME</w:t>
            </w:r>
          </w:p>
          <w:p w:rsidR="009E4FCD" w:rsidRPr="009E4FCD" w:rsidRDefault="009E4FCD" w:rsidP="009E4FCD">
            <w:pPr>
              <w:rPr>
                <w:rFonts w:ascii="Arial" w:hAnsi="Arial" w:cs="Arial"/>
                <w:bCs/>
                <w:sz w:val="20"/>
              </w:rPr>
            </w:pPr>
          </w:p>
          <w:p w:rsidR="009E4FCD" w:rsidRPr="009E4FCD" w:rsidRDefault="009E4FCD" w:rsidP="009E4FCD">
            <w:pPr>
              <w:rPr>
                <w:rFonts w:ascii="Arial" w:hAnsi="Arial" w:cs="Arial"/>
                <w:bCs/>
                <w:sz w:val="20"/>
              </w:rPr>
            </w:pPr>
            <w:r w:rsidRPr="009E4FCD">
              <w:rPr>
                <w:rFonts w:ascii="Arial" w:hAnsi="Arial" w:cs="Arial"/>
                <w:bCs/>
                <w:sz w:val="20"/>
              </w:rPr>
              <w:t>cd $SCRIPT_HOME_DIR</w:t>
            </w:r>
          </w:p>
          <w:p w:rsidR="009E4FCD" w:rsidRPr="009E4FCD" w:rsidRDefault="009E4FCD" w:rsidP="009E4FCD">
            <w:pPr>
              <w:rPr>
                <w:rFonts w:ascii="Arial" w:hAnsi="Arial" w:cs="Arial"/>
                <w:bCs/>
                <w:sz w:val="20"/>
              </w:rPr>
            </w:pPr>
          </w:p>
          <w:p w:rsidR="009E4FCD" w:rsidRPr="009E4FCD" w:rsidRDefault="009E4FCD" w:rsidP="009E4FCD">
            <w:pPr>
              <w:rPr>
                <w:rFonts w:ascii="Arial" w:hAnsi="Arial" w:cs="Arial"/>
                <w:bCs/>
                <w:sz w:val="20"/>
              </w:rPr>
            </w:pPr>
            <w:r w:rsidRPr="009E4FCD">
              <w:rPr>
                <w:rFonts w:ascii="Arial" w:hAnsi="Arial" w:cs="Arial"/>
                <w:bCs/>
                <w:sz w:val="20"/>
              </w:rPr>
              <w:t>LOG_DIR="$SCRIPT_HOME_DIR"/"$DATE"</w:t>
            </w:r>
          </w:p>
          <w:p w:rsidR="009E4FCD" w:rsidRPr="009E4FCD" w:rsidRDefault="009E4FCD" w:rsidP="009E4FCD">
            <w:pPr>
              <w:rPr>
                <w:rFonts w:ascii="Arial" w:hAnsi="Arial" w:cs="Arial"/>
                <w:bCs/>
                <w:sz w:val="20"/>
              </w:rPr>
            </w:pPr>
          </w:p>
          <w:p w:rsidR="009E4FCD" w:rsidRPr="009E4FCD" w:rsidRDefault="009E4FCD" w:rsidP="009E4FCD">
            <w:pPr>
              <w:rPr>
                <w:rFonts w:ascii="Arial" w:hAnsi="Arial" w:cs="Arial"/>
                <w:bCs/>
                <w:sz w:val="20"/>
              </w:rPr>
            </w:pPr>
            <w:r w:rsidRPr="009E4FCD">
              <w:rPr>
                <w:rFonts w:ascii="Arial" w:hAnsi="Arial" w:cs="Arial"/>
                <w:bCs/>
                <w:sz w:val="20"/>
              </w:rPr>
              <w:t>if [ -d $LOG_DIR ]; then</w:t>
            </w:r>
          </w:p>
          <w:p w:rsidR="009E4FCD" w:rsidRPr="009E4FCD" w:rsidRDefault="009E4FCD" w:rsidP="009E4FCD">
            <w:pPr>
              <w:rPr>
                <w:rFonts w:ascii="Arial" w:hAnsi="Arial" w:cs="Arial"/>
                <w:bCs/>
                <w:sz w:val="20"/>
              </w:rPr>
            </w:pPr>
            <w:r w:rsidRPr="009E4FCD">
              <w:rPr>
                <w:rFonts w:ascii="Arial" w:hAnsi="Arial" w:cs="Arial"/>
                <w:bCs/>
                <w:sz w:val="20"/>
              </w:rPr>
              <w:t xml:space="preserve">        cd $LOG_DIR</w:t>
            </w:r>
          </w:p>
          <w:p w:rsidR="009E4FCD" w:rsidRPr="009E4FCD" w:rsidRDefault="009E4FCD" w:rsidP="009E4FCD">
            <w:pPr>
              <w:rPr>
                <w:rFonts w:ascii="Arial" w:hAnsi="Arial" w:cs="Arial"/>
                <w:bCs/>
                <w:sz w:val="20"/>
              </w:rPr>
            </w:pPr>
            <w:r w:rsidRPr="009E4FCD">
              <w:rPr>
                <w:rFonts w:ascii="Arial" w:hAnsi="Arial" w:cs="Arial"/>
                <w:bCs/>
                <w:sz w:val="20"/>
              </w:rPr>
              <w:t>else</w:t>
            </w:r>
          </w:p>
          <w:p w:rsidR="009E4FCD" w:rsidRPr="009E4FCD" w:rsidRDefault="009E4FCD" w:rsidP="009E4FCD">
            <w:pPr>
              <w:rPr>
                <w:rFonts w:ascii="Arial" w:hAnsi="Arial" w:cs="Arial"/>
                <w:bCs/>
                <w:sz w:val="20"/>
              </w:rPr>
            </w:pPr>
            <w:r w:rsidRPr="009E4FCD">
              <w:rPr>
                <w:rFonts w:ascii="Arial" w:hAnsi="Arial" w:cs="Arial"/>
                <w:bCs/>
                <w:sz w:val="20"/>
              </w:rPr>
              <w:t xml:space="preserve">        mkdir $LOG_DIR</w:t>
            </w:r>
          </w:p>
          <w:p w:rsidR="009E4FCD" w:rsidRPr="009E4FCD" w:rsidRDefault="009E4FCD" w:rsidP="009E4FCD">
            <w:pPr>
              <w:rPr>
                <w:rFonts w:ascii="Arial" w:hAnsi="Arial" w:cs="Arial"/>
                <w:bCs/>
                <w:sz w:val="20"/>
              </w:rPr>
            </w:pPr>
            <w:r w:rsidRPr="009E4FCD">
              <w:rPr>
                <w:rFonts w:ascii="Arial" w:hAnsi="Arial" w:cs="Arial"/>
                <w:bCs/>
                <w:sz w:val="20"/>
              </w:rPr>
              <w:t xml:space="preserve">        cd $LOG_DIR</w:t>
            </w:r>
          </w:p>
          <w:p w:rsidR="009E4FCD" w:rsidRPr="009E4FCD" w:rsidRDefault="009E4FCD" w:rsidP="009E4FCD">
            <w:pPr>
              <w:rPr>
                <w:rFonts w:ascii="Arial" w:hAnsi="Arial" w:cs="Arial"/>
                <w:bCs/>
                <w:sz w:val="20"/>
              </w:rPr>
            </w:pPr>
            <w:r w:rsidRPr="009E4FCD">
              <w:rPr>
                <w:rFonts w:ascii="Arial" w:hAnsi="Arial" w:cs="Arial"/>
                <w:bCs/>
                <w:sz w:val="20"/>
              </w:rPr>
              <w:t>fi</w:t>
            </w:r>
          </w:p>
          <w:p w:rsidR="009E4FCD" w:rsidRPr="009E4FCD" w:rsidRDefault="009E4FCD" w:rsidP="009E4FCD">
            <w:pPr>
              <w:rPr>
                <w:rFonts w:ascii="Arial" w:hAnsi="Arial" w:cs="Arial"/>
                <w:bCs/>
                <w:sz w:val="20"/>
              </w:rPr>
            </w:pPr>
            <w:r w:rsidRPr="009E4FCD">
              <w:rPr>
                <w:rFonts w:ascii="Arial" w:hAnsi="Arial" w:cs="Arial"/>
                <w:bCs/>
                <w:sz w:val="20"/>
              </w:rPr>
              <w:t>/opt/oracle/product/10.2.0/Db_1/bin/exp \'/ as sysdba\' file=$LOG_DIR/IBSPRD_$DTSTR.dmp OWNER=BVUSERPRD STATISTICS=NONE log=bvuserprd_$DTSTR.log &lt;&lt;EOF</w:t>
            </w:r>
          </w:p>
          <w:p w:rsidR="009E4FCD" w:rsidRPr="009E4FCD" w:rsidRDefault="009E4FCD" w:rsidP="009E4FCD">
            <w:pPr>
              <w:rPr>
                <w:rFonts w:ascii="Arial" w:hAnsi="Arial" w:cs="Arial"/>
                <w:bCs/>
                <w:sz w:val="20"/>
              </w:rPr>
            </w:pPr>
            <w:r w:rsidRPr="009E4FCD">
              <w:rPr>
                <w:rFonts w:ascii="Arial" w:hAnsi="Arial" w:cs="Arial"/>
                <w:bCs/>
                <w:sz w:val="20"/>
              </w:rPr>
              <w:t>exit</w:t>
            </w:r>
          </w:p>
          <w:p w:rsidR="009E4FCD" w:rsidRPr="009E4FCD" w:rsidRDefault="009E4FCD" w:rsidP="009E4FCD">
            <w:pPr>
              <w:rPr>
                <w:rFonts w:ascii="Arial" w:hAnsi="Arial" w:cs="Arial"/>
                <w:bCs/>
                <w:sz w:val="20"/>
              </w:rPr>
            </w:pPr>
            <w:r w:rsidRPr="009E4FCD">
              <w:rPr>
                <w:rFonts w:ascii="Arial" w:hAnsi="Arial" w:cs="Arial"/>
                <w:bCs/>
                <w:sz w:val="20"/>
              </w:rPr>
              <w:t>EOF</w:t>
            </w:r>
          </w:p>
          <w:p w:rsidR="009E4FCD" w:rsidRPr="009E4FCD" w:rsidRDefault="009E4FCD" w:rsidP="009E4FCD">
            <w:pPr>
              <w:rPr>
                <w:rFonts w:ascii="Arial" w:hAnsi="Arial" w:cs="Arial"/>
                <w:bCs/>
                <w:sz w:val="20"/>
              </w:rPr>
            </w:pPr>
          </w:p>
          <w:p w:rsidR="009E4FCD" w:rsidRPr="009E4FCD" w:rsidRDefault="009E4FCD" w:rsidP="009E4FCD">
            <w:pPr>
              <w:rPr>
                <w:rFonts w:ascii="Arial" w:hAnsi="Arial" w:cs="Arial"/>
                <w:bCs/>
                <w:sz w:val="20"/>
              </w:rPr>
            </w:pPr>
            <w:r w:rsidRPr="009E4FCD">
              <w:rPr>
                <w:rFonts w:ascii="Arial" w:hAnsi="Arial" w:cs="Arial"/>
                <w:bCs/>
                <w:sz w:val="20"/>
              </w:rPr>
              <w:t>#/opt/oracle/product/10.2.0/Db_1/bin/exp \'/ as sysdba\' file=$LOG_DIR/IBSPRD_BIB_$DTSTR.dmp OWNER=BIB</w:t>
            </w:r>
            <w:r>
              <w:rPr>
                <w:rFonts w:ascii="Arial" w:hAnsi="Arial" w:cs="Arial"/>
                <w:bCs/>
                <w:sz w:val="20"/>
              </w:rPr>
              <w:t xml:space="preserve"> </w:t>
            </w:r>
            <w:r w:rsidRPr="009E4FCD">
              <w:rPr>
                <w:rFonts w:ascii="Arial" w:hAnsi="Arial" w:cs="Arial"/>
                <w:bCs/>
                <w:sz w:val="20"/>
              </w:rPr>
              <w:t>STATISTICS=NONE log=bib_$DTSTR.log &lt;&lt;EOF</w:t>
            </w:r>
          </w:p>
          <w:p w:rsidR="009E4FCD" w:rsidRPr="009E4FCD" w:rsidRDefault="009E4FCD" w:rsidP="009E4FCD">
            <w:pPr>
              <w:rPr>
                <w:rFonts w:ascii="Arial" w:hAnsi="Arial" w:cs="Arial"/>
                <w:bCs/>
                <w:sz w:val="20"/>
              </w:rPr>
            </w:pPr>
            <w:r w:rsidRPr="009E4FCD">
              <w:rPr>
                <w:rFonts w:ascii="Arial" w:hAnsi="Arial" w:cs="Arial"/>
                <w:bCs/>
                <w:sz w:val="20"/>
              </w:rPr>
              <w:t>#exit</w:t>
            </w:r>
          </w:p>
          <w:p w:rsidR="009E4FCD" w:rsidRPr="009E4FCD" w:rsidRDefault="009E4FCD" w:rsidP="009E4FCD">
            <w:pPr>
              <w:rPr>
                <w:rFonts w:ascii="Arial" w:hAnsi="Arial" w:cs="Arial"/>
                <w:bCs/>
                <w:sz w:val="20"/>
              </w:rPr>
            </w:pPr>
            <w:r w:rsidRPr="009E4FCD">
              <w:rPr>
                <w:rFonts w:ascii="Arial" w:hAnsi="Arial" w:cs="Arial"/>
                <w:bCs/>
                <w:sz w:val="20"/>
              </w:rPr>
              <w:t>#EOF</w:t>
            </w:r>
          </w:p>
          <w:p w:rsidR="009E4FCD" w:rsidRPr="009E4FCD" w:rsidRDefault="009E4FCD" w:rsidP="009E4FCD">
            <w:pPr>
              <w:rPr>
                <w:rFonts w:ascii="Arial" w:hAnsi="Arial" w:cs="Arial"/>
                <w:bCs/>
                <w:sz w:val="20"/>
              </w:rPr>
            </w:pPr>
          </w:p>
          <w:p w:rsidR="009E4FCD" w:rsidRPr="009E4FCD" w:rsidRDefault="009E4FCD" w:rsidP="009E4FCD">
            <w:pPr>
              <w:rPr>
                <w:rFonts w:ascii="Arial" w:hAnsi="Arial" w:cs="Arial"/>
                <w:bCs/>
                <w:sz w:val="20"/>
              </w:rPr>
            </w:pPr>
            <w:r w:rsidRPr="009E4FCD">
              <w:rPr>
                <w:rFonts w:ascii="Arial" w:hAnsi="Arial" w:cs="Arial"/>
                <w:bCs/>
                <w:sz w:val="20"/>
              </w:rPr>
              <w:t>#/opt/oracle/product/10.2.0/Db_1/bin/exp \'/ as sysdba\' file=$LOG_DIR/fullibsprd_$DTSTR.dmp full=yes STATISTICS=NONE log=fullibsprd_$DTSTR.log &lt;&lt;EOF</w:t>
            </w:r>
          </w:p>
          <w:p w:rsidR="009E4FCD" w:rsidRPr="009E4FCD" w:rsidRDefault="009E4FCD" w:rsidP="009E4FCD">
            <w:pPr>
              <w:rPr>
                <w:rFonts w:ascii="Arial" w:hAnsi="Arial" w:cs="Arial"/>
                <w:bCs/>
                <w:sz w:val="20"/>
              </w:rPr>
            </w:pPr>
            <w:r w:rsidRPr="009E4FCD">
              <w:rPr>
                <w:rFonts w:ascii="Arial" w:hAnsi="Arial" w:cs="Arial"/>
                <w:bCs/>
                <w:sz w:val="20"/>
              </w:rPr>
              <w:t>#exit</w:t>
            </w:r>
          </w:p>
          <w:p w:rsidR="009E4FCD" w:rsidRPr="009E4FCD" w:rsidRDefault="009E4FCD" w:rsidP="009E4FCD">
            <w:pPr>
              <w:rPr>
                <w:rFonts w:ascii="Arial" w:hAnsi="Arial" w:cs="Arial"/>
                <w:bCs/>
                <w:sz w:val="20"/>
              </w:rPr>
            </w:pPr>
            <w:r w:rsidRPr="009E4FCD">
              <w:rPr>
                <w:rFonts w:ascii="Arial" w:hAnsi="Arial" w:cs="Arial"/>
                <w:bCs/>
                <w:sz w:val="20"/>
              </w:rPr>
              <w:t>#EOF</w:t>
            </w:r>
          </w:p>
          <w:p w:rsidR="009E4FCD" w:rsidRPr="009E4FCD" w:rsidRDefault="009E4FCD" w:rsidP="009E4FCD">
            <w:pPr>
              <w:rPr>
                <w:rFonts w:ascii="Arial" w:hAnsi="Arial" w:cs="Arial"/>
                <w:bCs/>
                <w:sz w:val="20"/>
              </w:rPr>
            </w:pPr>
          </w:p>
          <w:p w:rsidR="009E4FCD" w:rsidRPr="006920BE" w:rsidRDefault="009E4FCD" w:rsidP="009E4FCD">
            <w:pPr>
              <w:rPr>
                <w:rFonts w:ascii="Arial" w:hAnsi="Arial" w:cs="Arial"/>
              </w:rPr>
            </w:pPr>
            <w:r w:rsidRPr="009E4FCD">
              <w:rPr>
                <w:rFonts w:ascii="Arial" w:hAnsi="Arial" w:cs="Arial"/>
                <w:bCs/>
                <w:sz w:val="20"/>
              </w:rPr>
              <w:t>gzip $LOG_DIR/*.dmp</w:t>
            </w:r>
          </w:p>
          <w:p w:rsidR="009E4FCD" w:rsidRPr="006920BE" w:rsidRDefault="009E4FCD" w:rsidP="009E4FCD">
            <w:pPr>
              <w:widowControl w:val="0"/>
              <w:suppressAutoHyphens/>
              <w:snapToGrid w:val="0"/>
              <w:rPr>
                <w:rFonts w:ascii="Arial" w:hAnsi="Arial" w:cs="Arial"/>
              </w:rPr>
            </w:pPr>
          </w:p>
        </w:tc>
      </w:tr>
    </w:tbl>
    <w:p w:rsidR="009E4FCD" w:rsidRDefault="009E4FCD" w:rsidP="009E4FCD">
      <w:pPr>
        <w:rPr>
          <w:rFonts w:ascii="Arial" w:hAnsi="Arial" w:cs="Arial"/>
          <w:bCs/>
          <w:sz w:val="20"/>
        </w:rPr>
      </w:pPr>
    </w:p>
    <w:p w:rsidR="009E4FCD" w:rsidRPr="006920BE" w:rsidRDefault="009E4FCD" w:rsidP="009E4FCD">
      <w:pPr>
        <w:rPr>
          <w:rFonts w:ascii="Arial" w:hAnsi="Arial" w:cs="Arial"/>
          <w:bCs/>
        </w:rPr>
      </w:pPr>
      <w:r w:rsidRPr="006920BE">
        <w:rPr>
          <w:rFonts w:ascii="Arial" w:hAnsi="Arial" w:cs="Arial"/>
          <w:bCs/>
        </w:rPr>
        <w:br w:type="page"/>
      </w:r>
    </w:p>
    <w:p w:rsidR="005063EF" w:rsidRPr="006920BE" w:rsidRDefault="005063EF" w:rsidP="003649E8">
      <w:pPr>
        <w:jc w:val="center"/>
        <w:rPr>
          <w:rFonts w:ascii="Arial" w:hAnsi="Arial" w:cs="Arial"/>
          <w:bCs/>
        </w:rPr>
      </w:pPr>
    </w:p>
    <w:p w:rsidR="005063EF" w:rsidRPr="006920BE" w:rsidRDefault="005063EF" w:rsidP="005063EF">
      <w:pPr>
        <w:jc w:val="center"/>
        <w:rPr>
          <w:rFonts w:ascii="Arial" w:hAnsi="Arial" w:cs="Arial"/>
          <w:b/>
          <w:bCs/>
          <w:sz w:val="40"/>
          <w:szCs w:val="40"/>
          <w:lang w:val="en-MY"/>
        </w:rPr>
      </w:pPr>
      <w:r w:rsidRPr="006920BE">
        <w:rPr>
          <w:rFonts w:ascii="Arial" w:hAnsi="Arial" w:cs="Arial"/>
          <w:b/>
          <w:bCs/>
          <w:sz w:val="40"/>
          <w:szCs w:val="40"/>
        </w:rPr>
        <w:t>Stop All Production Internet Banking Application</w:t>
      </w:r>
    </w:p>
    <w:p w:rsidR="00231956" w:rsidRPr="006920BE" w:rsidRDefault="00231956" w:rsidP="003D3DAB">
      <w:pPr>
        <w:pStyle w:val="Header"/>
        <w:ind w:left="720"/>
        <w:jc w:val="center"/>
        <w:rPr>
          <w:rFonts w:ascii="Arial" w:hAnsi="Arial" w:cs="Arial"/>
          <w:b/>
          <w:bCs/>
          <w:sz w:val="40"/>
          <w:szCs w:val="40"/>
          <w:lang w:val="en-MY"/>
        </w:rPr>
      </w:pPr>
      <w:r w:rsidRPr="006920BE">
        <w:rPr>
          <w:rFonts w:ascii="Arial" w:hAnsi="Arial" w:cs="Arial"/>
          <w:b/>
          <w:sz w:val="40"/>
          <w:szCs w:val="40"/>
        </w:rPr>
        <w:br w:type="page"/>
      </w:r>
    </w:p>
    <w:p w:rsidR="00231956" w:rsidRPr="006920BE" w:rsidRDefault="003D3DAB" w:rsidP="00231956">
      <w:pPr>
        <w:pStyle w:val="Header"/>
        <w:jc w:val="center"/>
        <w:rPr>
          <w:rFonts w:ascii="Arial" w:hAnsi="Arial" w:cs="Arial"/>
        </w:rPr>
      </w:pPr>
      <w:r w:rsidRPr="006920BE">
        <w:rPr>
          <w:rFonts w:ascii="Arial" w:hAnsi="Arial" w:cs="Arial"/>
          <w:b/>
        </w:rPr>
        <w:lastRenderedPageBreak/>
        <w:t>1</w:t>
      </w:r>
      <w:r w:rsidR="00231956" w:rsidRPr="006920BE">
        <w:rPr>
          <w:rFonts w:ascii="Arial" w:hAnsi="Arial" w:cs="Arial"/>
          <w:b/>
        </w:rPr>
        <w:t xml:space="preserve">. </w:t>
      </w:r>
      <w:r w:rsidRPr="006920BE">
        <w:rPr>
          <w:rFonts w:ascii="Arial" w:hAnsi="Arial" w:cs="Arial"/>
          <w:b/>
        </w:rPr>
        <w:t>Stop</w:t>
      </w:r>
      <w:r w:rsidR="00231956" w:rsidRPr="006920BE">
        <w:rPr>
          <w:rFonts w:ascii="Arial" w:hAnsi="Arial" w:cs="Arial"/>
          <w:b/>
        </w:rPr>
        <w:t xml:space="preserve"> BroadVision 8.1 Service</w:t>
      </w:r>
    </w:p>
    <w:p w:rsidR="00231956" w:rsidRPr="006920BE" w:rsidRDefault="00231956" w:rsidP="00231956">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7188"/>
      </w:tblGrid>
      <w:tr w:rsidR="00231956" w:rsidRPr="006920BE" w:rsidTr="00275BCF">
        <w:tc>
          <w:tcPr>
            <w:tcW w:w="948" w:type="dxa"/>
            <w:shd w:val="clear" w:color="auto" w:fill="BFBFBF"/>
          </w:tcPr>
          <w:p w:rsidR="00231956" w:rsidRPr="006920BE" w:rsidRDefault="00231956" w:rsidP="00275BCF">
            <w:pPr>
              <w:rPr>
                <w:rFonts w:ascii="Arial" w:hAnsi="Arial" w:cs="Arial"/>
                <w:b/>
                <w:i/>
              </w:rPr>
            </w:pPr>
            <w:r w:rsidRPr="006920BE">
              <w:rPr>
                <w:rFonts w:ascii="Arial" w:hAnsi="Arial" w:cs="Arial"/>
                <w:b/>
                <w:i/>
              </w:rPr>
              <w:t>Steps</w:t>
            </w:r>
          </w:p>
        </w:tc>
        <w:tc>
          <w:tcPr>
            <w:tcW w:w="7188" w:type="dxa"/>
            <w:shd w:val="clear" w:color="auto" w:fill="BFBFBF"/>
          </w:tcPr>
          <w:p w:rsidR="00231956" w:rsidRPr="006920BE" w:rsidRDefault="00231956" w:rsidP="00275BCF">
            <w:pPr>
              <w:rPr>
                <w:rFonts w:ascii="Arial" w:hAnsi="Arial" w:cs="Arial"/>
                <w:b/>
                <w:i/>
              </w:rPr>
            </w:pPr>
            <w:r w:rsidRPr="006920BE">
              <w:rPr>
                <w:rFonts w:ascii="Arial" w:hAnsi="Arial" w:cs="Arial"/>
                <w:b/>
                <w:i/>
              </w:rPr>
              <w:t>Instructions</w:t>
            </w:r>
          </w:p>
        </w:tc>
      </w:tr>
      <w:tr w:rsidR="00231956" w:rsidRPr="006920BE" w:rsidTr="00275BCF">
        <w:trPr>
          <w:trHeight w:val="419"/>
        </w:trPr>
        <w:tc>
          <w:tcPr>
            <w:tcW w:w="948" w:type="dxa"/>
          </w:tcPr>
          <w:p w:rsidR="00231956" w:rsidRPr="006920BE" w:rsidRDefault="00231956" w:rsidP="00275BCF">
            <w:pPr>
              <w:rPr>
                <w:rFonts w:ascii="Arial" w:hAnsi="Arial" w:cs="Arial"/>
              </w:rPr>
            </w:pPr>
            <w:r w:rsidRPr="006920BE">
              <w:rPr>
                <w:rFonts w:ascii="Arial" w:hAnsi="Arial" w:cs="Arial"/>
              </w:rPr>
              <w:t>1</w:t>
            </w:r>
          </w:p>
        </w:tc>
        <w:tc>
          <w:tcPr>
            <w:tcW w:w="7188" w:type="dxa"/>
          </w:tcPr>
          <w:p w:rsidR="00231956" w:rsidRPr="006920BE" w:rsidRDefault="00A65765" w:rsidP="00275BCF">
            <w:pPr>
              <w:rPr>
                <w:rFonts w:ascii="Arial" w:hAnsi="Arial" w:cs="Arial"/>
              </w:rPr>
            </w:pPr>
            <w:r>
              <w:rPr>
                <w:rFonts w:ascii="Arial" w:hAnsi="Arial" w:cs="Arial"/>
              </w:rPr>
              <w:t>Login to kfhib03</w:t>
            </w:r>
            <w:r w:rsidR="00231956" w:rsidRPr="006920BE">
              <w:rPr>
                <w:rFonts w:ascii="Arial" w:hAnsi="Arial" w:cs="Arial"/>
              </w:rPr>
              <w:t xml:space="preserve"> as bvadmin</w:t>
            </w:r>
          </w:p>
        </w:tc>
      </w:tr>
      <w:tr w:rsidR="00231956" w:rsidRPr="006920BE" w:rsidTr="00275BCF">
        <w:tc>
          <w:tcPr>
            <w:tcW w:w="948" w:type="dxa"/>
          </w:tcPr>
          <w:p w:rsidR="00231956" w:rsidRPr="006920BE" w:rsidRDefault="00231956" w:rsidP="00275BCF">
            <w:pPr>
              <w:rPr>
                <w:rFonts w:ascii="Arial" w:hAnsi="Arial" w:cs="Arial"/>
              </w:rPr>
            </w:pPr>
            <w:r w:rsidRPr="006920BE">
              <w:rPr>
                <w:rFonts w:ascii="Arial" w:hAnsi="Arial" w:cs="Arial"/>
              </w:rPr>
              <w:t>2</w:t>
            </w:r>
          </w:p>
        </w:tc>
        <w:tc>
          <w:tcPr>
            <w:tcW w:w="7188" w:type="dxa"/>
          </w:tcPr>
          <w:p w:rsidR="006920BE" w:rsidRPr="006920BE" w:rsidRDefault="006920BE" w:rsidP="006920BE">
            <w:pPr>
              <w:widowControl w:val="0"/>
              <w:numPr>
                <w:ilvl w:val="0"/>
                <w:numId w:val="10"/>
              </w:numPr>
              <w:suppressAutoHyphens/>
              <w:snapToGrid w:val="0"/>
              <w:rPr>
                <w:rFonts w:ascii="Arial" w:hAnsi="Arial" w:cs="Arial"/>
              </w:rPr>
            </w:pPr>
            <w:r w:rsidRPr="006920BE">
              <w:rPr>
                <w:rFonts w:ascii="Arial" w:hAnsi="Arial" w:cs="Arial"/>
              </w:rPr>
              <w:t>cd /opt/BV1TO1/bin/</w:t>
            </w:r>
          </w:p>
          <w:p w:rsidR="006920BE" w:rsidRPr="006920BE" w:rsidRDefault="006920BE" w:rsidP="006920BE">
            <w:pPr>
              <w:widowControl w:val="0"/>
              <w:numPr>
                <w:ilvl w:val="0"/>
                <w:numId w:val="10"/>
              </w:numPr>
              <w:suppressAutoHyphens/>
              <w:snapToGrid w:val="0"/>
              <w:rPr>
                <w:rFonts w:ascii="Arial" w:hAnsi="Arial" w:cs="Arial"/>
              </w:rPr>
            </w:pPr>
            <w:r w:rsidRPr="006920BE">
              <w:rPr>
                <w:rFonts w:ascii="Arial" w:hAnsi="Arial" w:cs="Arial"/>
              </w:rPr>
              <w:t>Run ./stopServers.sh -stop exclude_primary</w:t>
            </w:r>
          </w:p>
          <w:p w:rsidR="006920BE" w:rsidRPr="006920BE" w:rsidRDefault="006920BE" w:rsidP="006920BE">
            <w:pPr>
              <w:snapToGrid w:val="0"/>
              <w:rPr>
                <w:rFonts w:ascii="Arial" w:hAnsi="Arial" w:cs="Arial"/>
              </w:rPr>
            </w:pPr>
          </w:p>
          <w:p w:rsidR="00231956" w:rsidRPr="006920BE" w:rsidRDefault="00231956" w:rsidP="00275BCF">
            <w:pPr>
              <w:rPr>
                <w:rFonts w:ascii="Arial" w:hAnsi="Arial" w:cs="Arial"/>
              </w:rPr>
            </w:pPr>
          </w:p>
        </w:tc>
      </w:tr>
      <w:tr w:rsidR="006920BE" w:rsidRPr="006920BE" w:rsidTr="00275BCF">
        <w:tc>
          <w:tcPr>
            <w:tcW w:w="948" w:type="dxa"/>
          </w:tcPr>
          <w:p w:rsidR="006920BE" w:rsidRPr="006920BE" w:rsidRDefault="006920BE" w:rsidP="00275BCF">
            <w:pPr>
              <w:rPr>
                <w:rFonts w:ascii="Arial" w:hAnsi="Arial" w:cs="Arial"/>
              </w:rPr>
            </w:pPr>
            <w:r w:rsidRPr="006920BE">
              <w:rPr>
                <w:rFonts w:ascii="Arial" w:hAnsi="Arial" w:cs="Arial"/>
              </w:rPr>
              <w:t>3</w:t>
            </w:r>
          </w:p>
        </w:tc>
        <w:tc>
          <w:tcPr>
            <w:tcW w:w="7188" w:type="dxa"/>
          </w:tcPr>
          <w:p w:rsidR="006920BE" w:rsidRPr="006920BE" w:rsidRDefault="006920BE" w:rsidP="006920BE">
            <w:pPr>
              <w:widowControl w:val="0"/>
              <w:numPr>
                <w:ilvl w:val="0"/>
                <w:numId w:val="11"/>
              </w:numPr>
              <w:suppressAutoHyphens/>
              <w:snapToGrid w:val="0"/>
              <w:rPr>
                <w:rFonts w:ascii="Arial" w:hAnsi="Arial" w:cs="Arial"/>
              </w:rPr>
            </w:pPr>
            <w:r w:rsidRPr="006920BE">
              <w:rPr>
                <w:rFonts w:ascii="Arial" w:hAnsi="Arial" w:cs="Arial"/>
              </w:rPr>
              <w:t>cd /opt/BV1TO1/JBoss/server/bv_framework0</w:t>
            </w:r>
          </w:p>
          <w:p w:rsidR="006920BE" w:rsidRPr="006920BE" w:rsidRDefault="006920BE" w:rsidP="006920BE">
            <w:pPr>
              <w:widowControl w:val="0"/>
              <w:numPr>
                <w:ilvl w:val="0"/>
                <w:numId w:val="11"/>
              </w:numPr>
              <w:suppressAutoHyphens/>
              <w:snapToGrid w:val="0"/>
              <w:rPr>
                <w:rFonts w:ascii="Arial" w:hAnsi="Arial" w:cs="Arial"/>
              </w:rPr>
            </w:pPr>
            <w:r w:rsidRPr="006920BE">
              <w:rPr>
                <w:rFonts w:ascii="Arial" w:hAnsi="Arial" w:cs="Arial"/>
              </w:rPr>
              <w:t>Run ./shutdown_BV.sh</w:t>
            </w:r>
          </w:p>
          <w:p w:rsidR="006920BE" w:rsidRPr="006920BE" w:rsidRDefault="006920BE" w:rsidP="006920BE">
            <w:pPr>
              <w:widowControl w:val="0"/>
              <w:suppressAutoHyphens/>
              <w:snapToGrid w:val="0"/>
              <w:rPr>
                <w:rFonts w:ascii="Arial" w:hAnsi="Arial" w:cs="Arial"/>
              </w:rPr>
            </w:pPr>
          </w:p>
        </w:tc>
      </w:tr>
      <w:tr w:rsidR="006920BE" w:rsidRPr="006920BE" w:rsidTr="00275BCF">
        <w:tc>
          <w:tcPr>
            <w:tcW w:w="948" w:type="dxa"/>
          </w:tcPr>
          <w:p w:rsidR="006920BE" w:rsidRPr="006920BE" w:rsidRDefault="006920BE" w:rsidP="00275BCF">
            <w:pPr>
              <w:rPr>
                <w:rFonts w:ascii="Arial" w:hAnsi="Arial" w:cs="Arial"/>
              </w:rPr>
            </w:pPr>
            <w:r w:rsidRPr="006920BE">
              <w:rPr>
                <w:rFonts w:ascii="Arial" w:hAnsi="Arial" w:cs="Arial"/>
              </w:rPr>
              <w:t>4</w:t>
            </w:r>
          </w:p>
        </w:tc>
        <w:tc>
          <w:tcPr>
            <w:tcW w:w="7188" w:type="dxa"/>
          </w:tcPr>
          <w:p w:rsidR="006920BE" w:rsidRPr="006920BE" w:rsidRDefault="006920BE" w:rsidP="006920BE">
            <w:pPr>
              <w:widowControl w:val="0"/>
              <w:numPr>
                <w:ilvl w:val="0"/>
                <w:numId w:val="12"/>
              </w:numPr>
              <w:suppressAutoHyphens/>
              <w:snapToGrid w:val="0"/>
              <w:rPr>
                <w:rFonts w:ascii="Arial" w:hAnsi="Arial" w:cs="Arial"/>
              </w:rPr>
            </w:pPr>
            <w:r w:rsidRPr="006920BE">
              <w:rPr>
                <w:rFonts w:ascii="Arial" w:hAnsi="Arial" w:cs="Arial"/>
              </w:rPr>
              <w:t>cd /opt/BV1TO1/JBoss/server/bv_framework1</w:t>
            </w:r>
          </w:p>
          <w:p w:rsidR="006920BE" w:rsidRPr="006920BE" w:rsidRDefault="006920BE" w:rsidP="006920BE">
            <w:pPr>
              <w:widowControl w:val="0"/>
              <w:numPr>
                <w:ilvl w:val="0"/>
                <w:numId w:val="12"/>
              </w:numPr>
              <w:suppressAutoHyphens/>
              <w:snapToGrid w:val="0"/>
              <w:rPr>
                <w:rFonts w:ascii="Arial" w:hAnsi="Arial" w:cs="Arial"/>
              </w:rPr>
            </w:pPr>
            <w:r w:rsidRPr="006920BE">
              <w:rPr>
                <w:rFonts w:ascii="Arial" w:hAnsi="Arial" w:cs="Arial"/>
              </w:rPr>
              <w:t>Run ./shutdown_BV.sh</w:t>
            </w:r>
          </w:p>
          <w:p w:rsidR="006920BE" w:rsidRPr="006920BE" w:rsidRDefault="006920BE" w:rsidP="006920BE">
            <w:pPr>
              <w:widowControl w:val="0"/>
              <w:suppressAutoHyphens/>
              <w:snapToGrid w:val="0"/>
              <w:rPr>
                <w:rFonts w:ascii="Arial" w:hAnsi="Arial" w:cs="Arial"/>
              </w:rPr>
            </w:pPr>
          </w:p>
        </w:tc>
      </w:tr>
      <w:tr w:rsidR="006920BE" w:rsidRPr="006920BE" w:rsidTr="00275BCF">
        <w:tc>
          <w:tcPr>
            <w:tcW w:w="948" w:type="dxa"/>
          </w:tcPr>
          <w:p w:rsidR="006920BE" w:rsidRPr="006920BE" w:rsidRDefault="006920BE" w:rsidP="00275BCF">
            <w:pPr>
              <w:rPr>
                <w:rFonts w:ascii="Arial" w:hAnsi="Arial" w:cs="Arial"/>
              </w:rPr>
            </w:pPr>
            <w:r w:rsidRPr="006920BE">
              <w:rPr>
                <w:rFonts w:ascii="Arial" w:hAnsi="Arial" w:cs="Arial"/>
              </w:rPr>
              <w:t>5</w:t>
            </w:r>
          </w:p>
        </w:tc>
        <w:tc>
          <w:tcPr>
            <w:tcW w:w="7188" w:type="dxa"/>
          </w:tcPr>
          <w:p w:rsidR="006920BE" w:rsidRPr="006920BE" w:rsidRDefault="006920BE" w:rsidP="006920BE">
            <w:pPr>
              <w:widowControl w:val="0"/>
              <w:numPr>
                <w:ilvl w:val="0"/>
                <w:numId w:val="13"/>
              </w:numPr>
              <w:suppressAutoHyphens/>
              <w:snapToGrid w:val="0"/>
              <w:rPr>
                <w:rFonts w:ascii="Arial" w:hAnsi="Arial" w:cs="Arial"/>
              </w:rPr>
            </w:pPr>
            <w:r w:rsidRPr="006920BE">
              <w:rPr>
                <w:rFonts w:ascii="Arial" w:hAnsi="Arial" w:cs="Arial"/>
              </w:rPr>
              <w:t>Run ps –ef | grep /opt/BV1TO1/jdks and make sure all running process are successfully stopped. If not kill the process(es).</w:t>
            </w:r>
          </w:p>
          <w:p w:rsidR="006920BE" w:rsidRPr="006920BE" w:rsidRDefault="006920BE" w:rsidP="006920BE">
            <w:pPr>
              <w:widowControl w:val="0"/>
              <w:suppressAutoHyphens/>
              <w:snapToGrid w:val="0"/>
              <w:rPr>
                <w:rFonts w:ascii="Arial" w:hAnsi="Arial" w:cs="Arial"/>
              </w:rPr>
            </w:pPr>
          </w:p>
        </w:tc>
      </w:tr>
      <w:tr w:rsidR="00A65765" w:rsidRPr="006920BE" w:rsidTr="00A65765">
        <w:tc>
          <w:tcPr>
            <w:tcW w:w="948" w:type="dxa"/>
            <w:tcBorders>
              <w:top w:val="single" w:sz="4" w:space="0" w:color="auto"/>
              <w:left w:val="single" w:sz="4" w:space="0" w:color="auto"/>
              <w:bottom w:val="single" w:sz="4" w:space="0" w:color="auto"/>
              <w:right w:val="single" w:sz="4" w:space="0" w:color="auto"/>
            </w:tcBorders>
          </w:tcPr>
          <w:p w:rsidR="00A65765" w:rsidRPr="006920BE" w:rsidRDefault="00A65765" w:rsidP="00275BCF">
            <w:pPr>
              <w:rPr>
                <w:rFonts w:ascii="Arial" w:hAnsi="Arial" w:cs="Arial"/>
              </w:rPr>
            </w:pPr>
            <w:r>
              <w:rPr>
                <w:rFonts w:ascii="Arial" w:hAnsi="Arial" w:cs="Arial"/>
              </w:rPr>
              <w:t>6</w:t>
            </w:r>
          </w:p>
        </w:tc>
        <w:tc>
          <w:tcPr>
            <w:tcW w:w="7188" w:type="dxa"/>
            <w:tcBorders>
              <w:top w:val="single" w:sz="4" w:space="0" w:color="auto"/>
              <w:left w:val="single" w:sz="4" w:space="0" w:color="auto"/>
              <w:bottom w:val="single" w:sz="4" w:space="0" w:color="auto"/>
              <w:right w:val="single" w:sz="4" w:space="0" w:color="auto"/>
            </w:tcBorders>
          </w:tcPr>
          <w:p w:rsidR="00A65765" w:rsidRPr="006920BE" w:rsidRDefault="00A65765" w:rsidP="00A65765">
            <w:pPr>
              <w:widowControl w:val="0"/>
              <w:tabs>
                <w:tab w:val="num" w:pos="360"/>
              </w:tabs>
              <w:suppressAutoHyphens/>
              <w:snapToGrid w:val="0"/>
              <w:ind w:left="360" w:hanging="360"/>
              <w:rPr>
                <w:rFonts w:ascii="Arial" w:hAnsi="Arial" w:cs="Arial"/>
              </w:rPr>
            </w:pPr>
            <w:r>
              <w:rPr>
                <w:rFonts w:ascii="Arial" w:hAnsi="Arial" w:cs="Arial"/>
              </w:rPr>
              <w:t>Login to kfhib04</w:t>
            </w:r>
            <w:r w:rsidRPr="006920BE">
              <w:rPr>
                <w:rFonts w:ascii="Arial" w:hAnsi="Arial" w:cs="Arial"/>
              </w:rPr>
              <w:t xml:space="preserve"> as bvadmin</w:t>
            </w:r>
          </w:p>
        </w:tc>
      </w:tr>
      <w:tr w:rsidR="00A65765" w:rsidRPr="006920BE" w:rsidTr="00A65765">
        <w:tc>
          <w:tcPr>
            <w:tcW w:w="948" w:type="dxa"/>
            <w:tcBorders>
              <w:top w:val="single" w:sz="4" w:space="0" w:color="auto"/>
              <w:left w:val="single" w:sz="4" w:space="0" w:color="auto"/>
              <w:bottom w:val="single" w:sz="4" w:space="0" w:color="auto"/>
              <w:right w:val="single" w:sz="4" w:space="0" w:color="auto"/>
            </w:tcBorders>
          </w:tcPr>
          <w:p w:rsidR="00A65765" w:rsidRPr="006920BE" w:rsidRDefault="00A65765" w:rsidP="00275BCF">
            <w:pPr>
              <w:rPr>
                <w:rFonts w:ascii="Arial" w:hAnsi="Arial" w:cs="Arial"/>
              </w:rPr>
            </w:pPr>
            <w:r>
              <w:rPr>
                <w:rFonts w:ascii="Arial" w:hAnsi="Arial" w:cs="Arial"/>
              </w:rPr>
              <w:t>7</w:t>
            </w:r>
          </w:p>
        </w:tc>
        <w:tc>
          <w:tcPr>
            <w:tcW w:w="7188" w:type="dxa"/>
            <w:tcBorders>
              <w:top w:val="single" w:sz="4" w:space="0" w:color="auto"/>
              <w:left w:val="single" w:sz="4" w:space="0" w:color="auto"/>
              <w:bottom w:val="single" w:sz="4" w:space="0" w:color="auto"/>
              <w:right w:val="single" w:sz="4" w:space="0" w:color="auto"/>
            </w:tcBorders>
          </w:tcPr>
          <w:p w:rsidR="00A65765" w:rsidRPr="006920BE" w:rsidRDefault="00A65765" w:rsidP="00275BCF">
            <w:pPr>
              <w:widowControl w:val="0"/>
              <w:numPr>
                <w:ilvl w:val="0"/>
                <w:numId w:val="10"/>
              </w:numPr>
              <w:suppressAutoHyphens/>
              <w:snapToGrid w:val="0"/>
              <w:rPr>
                <w:rFonts w:ascii="Arial" w:hAnsi="Arial" w:cs="Arial"/>
              </w:rPr>
            </w:pPr>
            <w:r w:rsidRPr="006920BE">
              <w:rPr>
                <w:rFonts w:ascii="Arial" w:hAnsi="Arial" w:cs="Arial"/>
              </w:rPr>
              <w:t>cd /opt/BV1TO1/bin/</w:t>
            </w:r>
          </w:p>
          <w:p w:rsidR="00A65765" w:rsidRPr="006920BE" w:rsidRDefault="00A65765" w:rsidP="00275BCF">
            <w:pPr>
              <w:widowControl w:val="0"/>
              <w:numPr>
                <w:ilvl w:val="0"/>
                <w:numId w:val="10"/>
              </w:numPr>
              <w:suppressAutoHyphens/>
              <w:snapToGrid w:val="0"/>
              <w:rPr>
                <w:rFonts w:ascii="Arial" w:hAnsi="Arial" w:cs="Arial"/>
              </w:rPr>
            </w:pPr>
            <w:r w:rsidRPr="006920BE">
              <w:rPr>
                <w:rFonts w:ascii="Arial" w:hAnsi="Arial" w:cs="Arial"/>
              </w:rPr>
              <w:t>Run ./stopServers.sh -stop exclude_primary</w:t>
            </w:r>
          </w:p>
          <w:p w:rsidR="00A65765" w:rsidRPr="006920BE" w:rsidRDefault="00A65765" w:rsidP="00A65765">
            <w:pPr>
              <w:widowControl w:val="0"/>
              <w:tabs>
                <w:tab w:val="num" w:pos="360"/>
              </w:tabs>
              <w:suppressAutoHyphens/>
              <w:snapToGrid w:val="0"/>
              <w:ind w:left="360" w:hanging="360"/>
              <w:rPr>
                <w:rFonts w:ascii="Arial" w:hAnsi="Arial" w:cs="Arial"/>
              </w:rPr>
            </w:pPr>
          </w:p>
          <w:p w:rsidR="00A65765" w:rsidRPr="006920BE" w:rsidRDefault="00A65765" w:rsidP="00A65765">
            <w:pPr>
              <w:widowControl w:val="0"/>
              <w:tabs>
                <w:tab w:val="num" w:pos="360"/>
              </w:tabs>
              <w:suppressAutoHyphens/>
              <w:snapToGrid w:val="0"/>
              <w:ind w:left="360" w:hanging="360"/>
              <w:rPr>
                <w:rFonts w:ascii="Arial" w:hAnsi="Arial" w:cs="Arial"/>
              </w:rPr>
            </w:pPr>
          </w:p>
        </w:tc>
      </w:tr>
      <w:tr w:rsidR="00A65765" w:rsidRPr="006920BE" w:rsidTr="00A65765">
        <w:tc>
          <w:tcPr>
            <w:tcW w:w="948" w:type="dxa"/>
            <w:tcBorders>
              <w:top w:val="single" w:sz="4" w:space="0" w:color="auto"/>
              <w:left w:val="single" w:sz="4" w:space="0" w:color="auto"/>
              <w:bottom w:val="single" w:sz="4" w:space="0" w:color="auto"/>
              <w:right w:val="single" w:sz="4" w:space="0" w:color="auto"/>
            </w:tcBorders>
          </w:tcPr>
          <w:p w:rsidR="00A65765" w:rsidRPr="006920BE" w:rsidRDefault="00A65765" w:rsidP="00275BCF">
            <w:pPr>
              <w:rPr>
                <w:rFonts w:ascii="Arial" w:hAnsi="Arial" w:cs="Arial"/>
              </w:rPr>
            </w:pPr>
            <w:r>
              <w:rPr>
                <w:rFonts w:ascii="Arial" w:hAnsi="Arial" w:cs="Arial"/>
              </w:rPr>
              <w:t>8</w:t>
            </w:r>
          </w:p>
        </w:tc>
        <w:tc>
          <w:tcPr>
            <w:tcW w:w="7188" w:type="dxa"/>
            <w:tcBorders>
              <w:top w:val="single" w:sz="4" w:space="0" w:color="auto"/>
              <w:left w:val="single" w:sz="4" w:space="0" w:color="auto"/>
              <w:bottom w:val="single" w:sz="4" w:space="0" w:color="auto"/>
              <w:right w:val="single" w:sz="4" w:space="0" w:color="auto"/>
            </w:tcBorders>
          </w:tcPr>
          <w:p w:rsidR="00A65765" w:rsidRPr="006920BE" w:rsidRDefault="00A65765" w:rsidP="00275BCF">
            <w:pPr>
              <w:widowControl w:val="0"/>
              <w:numPr>
                <w:ilvl w:val="0"/>
                <w:numId w:val="11"/>
              </w:numPr>
              <w:suppressAutoHyphens/>
              <w:snapToGrid w:val="0"/>
              <w:rPr>
                <w:rFonts w:ascii="Arial" w:hAnsi="Arial" w:cs="Arial"/>
              </w:rPr>
            </w:pPr>
            <w:r w:rsidRPr="006920BE">
              <w:rPr>
                <w:rFonts w:ascii="Arial" w:hAnsi="Arial" w:cs="Arial"/>
              </w:rPr>
              <w:t>cd /opt/B</w:t>
            </w:r>
            <w:r>
              <w:rPr>
                <w:rFonts w:ascii="Arial" w:hAnsi="Arial" w:cs="Arial"/>
              </w:rPr>
              <w:t>V1TO1/JBoss/server/bv_framework2</w:t>
            </w:r>
          </w:p>
          <w:p w:rsidR="00A65765" w:rsidRPr="006920BE" w:rsidRDefault="00A65765" w:rsidP="00275BCF">
            <w:pPr>
              <w:widowControl w:val="0"/>
              <w:numPr>
                <w:ilvl w:val="0"/>
                <w:numId w:val="11"/>
              </w:numPr>
              <w:suppressAutoHyphens/>
              <w:snapToGrid w:val="0"/>
              <w:rPr>
                <w:rFonts w:ascii="Arial" w:hAnsi="Arial" w:cs="Arial"/>
              </w:rPr>
            </w:pPr>
            <w:r w:rsidRPr="006920BE">
              <w:rPr>
                <w:rFonts w:ascii="Arial" w:hAnsi="Arial" w:cs="Arial"/>
              </w:rPr>
              <w:t>Run ./shutdown_BV.sh</w:t>
            </w:r>
          </w:p>
          <w:p w:rsidR="00A65765" w:rsidRPr="006920BE" w:rsidRDefault="00A65765" w:rsidP="00A65765">
            <w:pPr>
              <w:widowControl w:val="0"/>
              <w:tabs>
                <w:tab w:val="num" w:pos="360"/>
              </w:tabs>
              <w:suppressAutoHyphens/>
              <w:snapToGrid w:val="0"/>
              <w:ind w:left="360" w:hanging="360"/>
              <w:rPr>
                <w:rFonts w:ascii="Arial" w:hAnsi="Arial" w:cs="Arial"/>
              </w:rPr>
            </w:pPr>
          </w:p>
        </w:tc>
      </w:tr>
      <w:tr w:rsidR="00A65765" w:rsidRPr="006920BE" w:rsidTr="00A65765">
        <w:tc>
          <w:tcPr>
            <w:tcW w:w="948" w:type="dxa"/>
            <w:tcBorders>
              <w:top w:val="single" w:sz="4" w:space="0" w:color="auto"/>
              <w:left w:val="single" w:sz="4" w:space="0" w:color="auto"/>
              <w:bottom w:val="single" w:sz="4" w:space="0" w:color="auto"/>
              <w:right w:val="single" w:sz="4" w:space="0" w:color="auto"/>
            </w:tcBorders>
          </w:tcPr>
          <w:p w:rsidR="00A65765" w:rsidRPr="006920BE" w:rsidRDefault="00A65765" w:rsidP="00275BCF">
            <w:pPr>
              <w:rPr>
                <w:rFonts w:ascii="Arial" w:hAnsi="Arial" w:cs="Arial"/>
              </w:rPr>
            </w:pPr>
            <w:r>
              <w:rPr>
                <w:rFonts w:ascii="Arial" w:hAnsi="Arial" w:cs="Arial"/>
              </w:rPr>
              <w:t>9</w:t>
            </w:r>
          </w:p>
        </w:tc>
        <w:tc>
          <w:tcPr>
            <w:tcW w:w="7188" w:type="dxa"/>
            <w:tcBorders>
              <w:top w:val="single" w:sz="4" w:space="0" w:color="auto"/>
              <w:left w:val="single" w:sz="4" w:space="0" w:color="auto"/>
              <w:bottom w:val="single" w:sz="4" w:space="0" w:color="auto"/>
              <w:right w:val="single" w:sz="4" w:space="0" w:color="auto"/>
            </w:tcBorders>
          </w:tcPr>
          <w:p w:rsidR="00A65765" w:rsidRPr="006920BE" w:rsidRDefault="00A65765" w:rsidP="00275BCF">
            <w:pPr>
              <w:widowControl w:val="0"/>
              <w:numPr>
                <w:ilvl w:val="0"/>
                <w:numId w:val="12"/>
              </w:numPr>
              <w:suppressAutoHyphens/>
              <w:snapToGrid w:val="0"/>
              <w:rPr>
                <w:rFonts w:ascii="Arial" w:hAnsi="Arial" w:cs="Arial"/>
              </w:rPr>
            </w:pPr>
            <w:r w:rsidRPr="006920BE">
              <w:rPr>
                <w:rFonts w:ascii="Arial" w:hAnsi="Arial" w:cs="Arial"/>
              </w:rPr>
              <w:t>cd /opt/B</w:t>
            </w:r>
            <w:r>
              <w:rPr>
                <w:rFonts w:ascii="Arial" w:hAnsi="Arial" w:cs="Arial"/>
              </w:rPr>
              <w:t>V1TO1/JBoss/server/bv_framework3</w:t>
            </w:r>
          </w:p>
          <w:p w:rsidR="00A65765" w:rsidRPr="006920BE" w:rsidRDefault="00A65765" w:rsidP="00275BCF">
            <w:pPr>
              <w:widowControl w:val="0"/>
              <w:numPr>
                <w:ilvl w:val="0"/>
                <w:numId w:val="12"/>
              </w:numPr>
              <w:suppressAutoHyphens/>
              <w:snapToGrid w:val="0"/>
              <w:rPr>
                <w:rFonts w:ascii="Arial" w:hAnsi="Arial" w:cs="Arial"/>
              </w:rPr>
            </w:pPr>
            <w:r w:rsidRPr="006920BE">
              <w:rPr>
                <w:rFonts w:ascii="Arial" w:hAnsi="Arial" w:cs="Arial"/>
              </w:rPr>
              <w:t>Run ./shutdown_BV.sh</w:t>
            </w:r>
          </w:p>
          <w:p w:rsidR="00A65765" w:rsidRPr="006920BE" w:rsidRDefault="00A65765" w:rsidP="00A65765">
            <w:pPr>
              <w:widowControl w:val="0"/>
              <w:tabs>
                <w:tab w:val="num" w:pos="360"/>
              </w:tabs>
              <w:suppressAutoHyphens/>
              <w:snapToGrid w:val="0"/>
              <w:ind w:left="360" w:hanging="360"/>
              <w:rPr>
                <w:rFonts w:ascii="Arial" w:hAnsi="Arial" w:cs="Arial"/>
              </w:rPr>
            </w:pPr>
          </w:p>
        </w:tc>
      </w:tr>
      <w:tr w:rsidR="00A65765" w:rsidRPr="006920BE" w:rsidTr="00A65765">
        <w:tc>
          <w:tcPr>
            <w:tcW w:w="948" w:type="dxa"/>
            <w:tcBorders>
              <w:top w:val="single" w:sz="4" w:space="0" w:color="auto"/>
              <w:left w:val="single" w:sz="4" w:space="0" w:color="auto"/>
              <w:bottom w:val="single" w:sz="4" w:space="0" w:color="auto"/>
              <w:right w:val="single" w:sz="4" w:space="0" w:color="auto"/>
            </w:tcBorders>
          </w:tcPr>
          <w:p w:rsidR="00A65765" w:rsidRPr="006920BE" w:rsidRDefault="00A65765" w:rsidP="00275BCF">
            <w:pPr>
              <w:rPr>
                <w:rFonts w:ascii="Arial" w:hAnsi="Arial" w:cs="Arial"/>
              </w:rPr>
            </w:pPr>
            <w:r>
              <w:rPr>
                <w:rFonts w:ascii="Arial" w:hAnsi="Arial" w:cs="Arial"/>
              </w:rPr>
              <w:t>10</w:t>
            </w:r>
          </w:p>
        </w:tc>
        <w:tc>
          <w:tcPr>
            <w:tcW w:w="7188" w:type="dxa"/>
            <w:tcBorders>
              <w:top w:val="single" w:sz="4" w:space="0" w:color="auto"/>
              <w:left w:val="single" w:sz="4" w:space="0" w:color="auto"/>
              <w:bottom w:val="single" w:sz="4" w:space="0" w:color="auto"/>
              <w:right w:val="single" w:sz="4" w:space="0" w:color="auto"/>
            </w:tcBorders>
          </w:tcPr>
          <w:p w:rsidR="00A65765" w:rsidRPr="006920BE" w:rsidRDefault="00A65765" w:rsidP="00275BCF">
            <w:pPr>
              <w:widowControl w:val="0"/>
              <w:numPr>
                <w:ilvl w:val="0"/>
                <w:numId w:val="13"/>
              </w:numPr>
              <w:suppressAutoHyphens/>
              <w:snapToGrid w:val="0"/>
              <w:rPr>
                <w:rFonts w:ascii="Arial" w:hAnsi="Arial" w:cs="Arial"/>
              </w:rPr>
            </w:pPr>
            <w:r w:rsidRPr="006920BE">
              <w:rPr>
                <w:rFonts w:ascii="Arial" w:hAnsi="Arial" w:cs="Arial"/>
              </w:rPr>
              <w:t>Run ps –ef | grep /opt/BV1TO1/jdks and make sure all running process are successfully stopped. If not kill the process(es).</w:t>
            </w:r>
          </w:p>
          <w:p w:rsidR="00A65765" w:rsidRPr="006920BE" w:rsidRDefault="00A65765" w:rsidP="00A65765">
            <w:pPr>
              <w:widowControl w:val="0"/>
              <w:tabs>
                <w:tab w:val="num" w:pos="360"/>
              </w:tabs>
              <w:suppressAutoHyphens/>
              <w:snapToGrid w:val="0"/>
              <w:ind w:left="360" w:hanging="360"/>
              <w:rPr>
                <w:rFonts w:ascii="Arial" w:hAnsi="Arial" w:cs="Arial"/>
              </w:rPr>
            </w:pPr>
          </w:p>
        </w:tc>
      </w:tr>
    </w:tbl>
    <w:p w:rsidR="00231956" w:rsidRPr="006920BE" w:rsidRDefault="00231956" w:rsidP="00231956">
      <w:pPr>
        <w:ind w:left="720"/>
        <w:rPr>
          <w:rFonts w:ascii="Arial" w:hAnsi="Arial" w:cs="Arial"/>
        </w:rPr>
      </w:pPr>
    </w:p>
    <w:p w:rsidR="003D3DAB" w:rsidRPr="006920BE" w:rsidRDefault="00231956" w:rsidP="003D3DAB">
      <w:pPr>
        <w:pStyle w:val="Header"/>
        <w:jc w:val="center"/>
        <w:rPr>
          <w:rFonts w:ascii="Arial" w:hAnsi="Arial" w:cs="Arial"/>
        </w:rPr>
      </w:pPr>
      <w:r w:rsidRPr="006920BE">
        <w:rPr>
          <w:rFonts w:ascii="Arial" w:hAnsi="Arial" w:cs="Arial"/>
          <w:b/>
          <w:bCs/>
          <w:sz w:val="40"/>
          <w:szCs w:val="40"/>
        </w:rPr>
        <w:br w:type="page"/>
      </w:r>
      <w:r w:rsidR="003D3DAB" w:rsidRPr="006920BE">
        <w:rPr>
          <w:rFonts w:ascii="Arial" w:hAnsi="Arial" w:cs="Arial"/>
          <w:b/>
        </w:rPr>
        <w:lastRenderedPageBreak/>
        <w:t>2. Stop Aqua Logic Service Bus (ALSB) and WebLogic Server</w:t>
      </w:r>
    </w:p>
    <w:p w:rsidR="003D3DAB" w:rsidRPr="006920BE" w:rsidRDefault="003D3DAB" w:rsidP="003D3DAB">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7047"/>
      </w:tblGrid>
      <w:tr w:rsidR="003D3DAB" w:rsidRPr="006920BE" w:rsidTr="00275BCF">
        <w:tc>
          <w:tcPr>
            <w:tcW w:w="1089" w:type="dxa"/>
            <w:shd w:val="clear" w:color="auto" w:fill="BFBFBF"/>
          </w:tcPr>
          <w:p w:rsidR="003D3DAB" w:rsidRPr="006920BE" w:rsidRDefault="003D3DAB" w:rsidP="00275BCF">
            <w:pPr>
              <w:rPr>
                <w:rFonts w:ascii="Arial" w:hAnsi="Arial" w:cs="Arial"/>
                <w:b/>
                <w:i/>
              </w:rPr>
            </w:pPr>
            <w:r w:rsidRPr="006920BE">
              <w:rPr>
                <w:rFonts w:ascii="Arial" w:hAnsi="Arial" w:cs="Arial"/>
                <w:b/>
                <w:i/>
              </w:rPr>
              <w:t>Steps</w:t>
            </w:r>
          </w:p>
        </w:tc>
        <w:tc>
          <w:tcPr>
            <w:tcW w:w="7047" w:type="dxa"/>
            <w:shd w:val="clear" w:color="auto" w:fill="BFBFBF"/>
          </w:tcPr>
          <w:p w:rsidR="003D3DAB" w:rsidRPr="006920BE" w:rsidRDefault="003D3DAB" w:rsidP="00275BCF">
            <w:pPr>
              <w:rPr>
                <w:rFonts w:ascii="Arial" w:hAnsi="Arial" w:cs="Arial"/>
                <w:b/>
                <w:i/>
              </w:rPr>
            </w:pPr>
            <w:r w:rsidRPr="006920BE">
              <w:rPr>
                <w:rFonts w:ascii="Arial" w:hAnsi="Arial" w:cs="Arial"/>
                <w:b/>
                <w:i/>
              </w:rPr>
              <w:t>Instructions</w:t>
            </w:r>
          </w:p>
        </w:tc>
      </w:tr>
      <w:tr w:rsidR="003D3DAB" w:rsidRPr="006920BE" w:rsidTr="00275BCF">
        <w:tc>
          <w:tcPr>
            <w:tcW w:w="1089" w:type="dxa"/>
          </w:tcPr>
          <w:p w:rsidR="003D3DAB" w:rsidRPr="006920BE" w:rsidRDefault="003D3DAB" w:rsidP="00275BCF">
            <w:pPr>
              <w:rPr>
                <w:rFonts w:ascii="Arial" w:hAnsi="Arial" w:cs="Arial"/>
              </w:rPr>
            </w:pPr>
            <w:r w:rsidRPr="006920BE">
              <w:rPr>
                <w:rFonts w:ascii="Arial" w:hAnsi="Arial" w:cs="Arial"/>
              </w:rPr>
              <w:t>1</w:t>
            </w:r>
          </w:p>
        </w:tc>
        <w:tc>
          <w:tcPr>
            <w:tcW w:w="7047" w:type="dxa"/>
          </w:tcPr>
          <w:p w:rsidR="003D3DAB" w:rsidRPr="006920BE" w:rsidRDefault="003D3DAB" w:rsidP="00275BCF">
            <w:pPr>
              <w:rPr>
                <w:rFonts w:ascii="Arial" w:hAnsi="Arial" w:cs="Arial"/>
              </w:rPr>
            </w:pPr>
            <w:r w:rsidRPr="006920BE">
              <w:rPr>
                <w:rFonts w:ascii="Arial" w:hAnsi="Arial" w:cs="Arial"/>
              </w:rPr>
              <w:t xml:space="preserve">Login </w:t>
            </w:r>
            <w:r w:rsidR="0041194E">
              <w:rPr>
                <w:rFonts w:ascii="Arial" w:hAnsi="Arial" w:cs="Arial"/>
              </w:rPr>
              <w:t>to kfhib05</w:t>
            </w:r>
            <w:r w:rsidRPr="006920BE">
              <w:rPr>
                <w:rFonts w:ascii="Arial" w:hAnsi="Arial" w:cs="Arial"/>
              </w:rPr>
              <w:t xml:space="preserve"> as esbadm</w:t>
            </w:r>
          </w:p>
        </w:tc>
      </w:tr>
      <w:tr w:rsidR="003D3DAB" w:rsidRPr="006920BE" w:rsidTr="00275BCF">
        <w:tc>
          <w:tcPr>
            <w:tcW w:w="1089" w:type="dxa"/>
          </w:tcPr>
          <w:p w:rsidR="003D3DAB" w:rsidRPr="006920BE" w:rsidRDefault="003D3DAB" w:rsidP="00275BCF">
            <w:pPr>
              <w:rPr>
                <w:rFonts w:ascii="Arial" w:hAnsi="Arial" w:cs="Arial"/>
              </w:rPr>
            </w:pPr>
            <w:r w:rsidRPr="006920BE">
              <w:rPr>
                <w:rFonts w:ascii="Arial" w:hAnsi="Arial" w:cs="Arial"/>
              </w:rPr>
              <w:t>2</w:t>
            </w:r>
          </w:p>
        </w:tc>
        <w:tc>
          <w:tcPr>
            <w:tcW w:w="7047" w:type="dxa"/>
          </w:tcPr>
          <w:p w:rsidR="003D3DAB" w:rsidRPr="006920BE" w:rsidRDefault="003D3DAB" w:rsidP="00275BCF">
            <w:pPr>
              <w:rPr>
                <w:rFonts w:ascii="Arial" w:hAnsi="Arial" w:cs="Arial"/>
              </w:rPr>
            </w:pPr>
            <w:r w:rsidRPr="006920BE">
              <w:rPr>
                <w:rFonts w:ascii="Arial" w:hAnsi="Arial" w:cs="Arial"/>
                <w:sz w:val="20"/>
                <w:szCs w:val="20"/>
              </w:rPr>
              <w:t xml:space="preserve">Change directory to </w:t>
            </w:r>
            <w:r w:rsidRPr="006920BE">
              <w:rPr>
                <w:rFonts w:ascii="Arial" w:hAnsi="Arial" w:cs="Arial"/>
                <w:sz w:val="20"/>
                <w:szCs w:val="20"/>
              </w:rPr>
              <w:br/>
            </w:r>
            <w:r w:rsidRPr="006920BE">
              <w:rPr>
                <w:rFonts w:ascii="Arial" w:hAnsi="Arial" w:cs="Arial"/>
                <w:b/>
                <w:i/>
                <w:sz w:val="20"/>
                <w:szCs w:val="20"/>
              </w:rPr>
              <w:t>/export/home/esbadm</w:t>
            </w:r>
          </w:p>
        </w:tc>
      </w:tr>
      <w:tr w:rsidR="003D3DAB" w:rsidRPr="006920BE" w:rsidTr="00275BCF">
        <w:tc>
          <w:tcPr>
            <w:tcW w:w="1089" w:type="dxa"/>
          </w:tcPr>
          <w:p w:rsidR="003D3DAB" w:rsidRPr="006920BE" w:rsidRDefault="003D3DAB" w:rsidP="00275BCF">
            <w:pPr>
              <w:rPr>
                <w:rFonts w:ascii="Arial" w:hAnsi="Arial" w:cs="Arial"/>
              </w:rPr>
            </w:pPr>
            <w:r w:rsidRPr="006920BE">
              <w:rPr>
                <w:rFonts w:ascii="Arial" w:hAnsi="Arial" w:cs="Arial"/>
              </w:rPr>
              <w:t>3</w:t>
            </w:r>
          </w:p>
        </w:tc>
        <w:tc>
          <w:tcPr>
            <w:tcW w:w="7047" w:type="dxa"/>
          </w:tcPr>
          <w:p w:rsidR="003D3DAB" w:rsidRPr="006920BE" w:rsidRDefault="003D3DAB" w:rsidP="00275BCF">
            <w:pPr>
              <w:rPr>
                <w:rFonts w:ascii="Arial" w:hAnsi="Arial" w:cs="Arial"/>
              </w:rPr>
            </w:pPr>
            <w:r w:rsidRPr="006920BE">
              <w:rPr>
                <w:rFonts w:ascii="Arial" w:hAnsi="Arial" w:cs="Arial"/>
              </w:rPr>
              <w:t xml:space="preserve"> Run ./stop2</w:t>
            </w:r>
          </w:p>
        </w:tc>
      </w:tr>
      <w:tr w:rsidR="003D3DAB" w:rsidRPr="006920BE" w:rsidTr="00275BCF">
        <w:tc>
          <w:tcPr>
            <w:tcW w:w="1089" w:type="dxa"/>
          </w:tcPr>
          <w:p w:rsidR="003D3DAB" w:rsidRPr="006920BE" w:rsidRDefault="003D3DAB" w:rsidP="00275BCF">
            <w:pPr>
              <w:rPr>
                <w:rFonts w:ascii="Arial" w:hAnsi="Arial" w:cs="Arial"/>
              </w:rPr>
            </w:pPr>
            <w:r w:rsidRPr="006920BE">
              <w:rPr>
                <w:rFonts w:ascii="Arial" w:hAnsi="Arial" w:cs="Arial"/>
              </w:rPr>
              <w:t>4</w:t>
            </w:r>
          </w:p>
        </w:tc>
        <w:tc>
          <w:tcPr>
            <w:tcW w:w="7047" w:type="dxa"/>
          </w:tcPr>
          <w:p w:rsidR="003D3DAB" w:rsidRPr="006920BE" w:rsidRDefault="003D3DAB" w:rsidP="003D3DAB">
            <w:pPr>
              <w:rPr>
                <w:rFonts w:ascii="Arial" w:hAnsi="Arial" w:cs="Arial"/>
              </w:rPr>
            </w:pPr>
            <w:r w:rsidRPr="006920BE">
              <w:rPr>
                <w:rFonts w:ascii="Arial" w:hAnsi="Arial" w:cs="Arial"/>
              </w:rPr>
              <w:t>Wait until you see the word, "Done"</w:t>
            </w:r>
          </w:p>
        </w:tc>
      </w:tr>
      <w:tr w:rsidR="003D3DAB" w:rsidRPr="006920BE" w:rsidTr="00275BCF">
        <w:tc>
          <w:tcPr>
            <w:tcW w:w="1089" w:type="dxa"/>
          </w:tcPr>
          <w:p w:rsidR="003D3DAB" w:rsidRPr="006920BE" w:rsidRDefault="003D3DAB" w:rsidP="00275BCF">
            <w:pPr>
              <w:rPr>
                <w:rFonts w:ascii="Arial" w:hAnsi="Arial" w:cs="Arial"/>
              </w:rPr>
            </w:pPr>
            <w:r w:rsidRPr="006920BE">
              <w:rPr>
                <w:rFonts w:ascii="Arial" w:hAnsi="Arial" w:cs="Arial"/>
              </w:rPr>
              <w:t>5</w:t>
            </w:r>
          </w:p>
        </w:tc>
        <w:tc>
          <w:tcPr>
            <w:tcW w:w="7047" w:type="dxa"/>
          </w:tcPr>
          <w:p w:rsidR="003D3DAB" w:rsidRPr="006920BE" w:rsidRDefault="003D3DAB" w:rsidP="00275BCF">
            <w:pPr>
              <w:rPr>
                <w:rFonts w:ascii="Arial" w:hAnsi="Arial" w:cs="Arial"/>
              </w:rPr>
            </w:pPr>
            <w:r w:rsidRPr="006920BE">
              <w:rPr>
                <w:rFonts w:ascii="Arial" w:hAnsi="Arial" w:cs="Arial"/>
              </w:rPr>
              <w:t>Run ./start1</w:t>
            </w:r>
          </w:p>
        </w:tc>
      </w:tr>
      <w:tr w:rsidR="003D3DAB" w:rsidRPr="006920BE" w:rsidTr="00275BCF">
        <w:tc>
          <w:tcPr>
            <w:tcW w:w="1089" w:type="dxa"/>
          </w:tcPr>
          <w:p w:rsidR="003D3DAB" w:rsidRPr="006920BE" w:rsidRDefault="003D3DAB" w:rsidP="00275BCF">
            <w:pPr>
              <w:rPr>
                <w:rFonts w:ascii="Arial" w:hAnsi="Arial" w:cs="Arial"/>
              </w:rPr>
            </w:pPr>
            <w:r w:rsidRPr="006920BE">
              <w:rPr>
                <w:rFonts w:ascii="Arial" w:hAnsi="Arial" w:cs="Arial"/>
              </w:rPr>
              <w:t>6</w:t>
            </w:r>
          </w:p>
        </w:tc>
        <w:tc>
          <w:tcPr>
            <w:tcW w:w="7047" w:type="dxa"/>
          </w:tcPr>
          <w:p w:rsidR="003D3DAB" w:rsidRPr="006920BE" w:rsidRDefault="003D3DAB" w:rsidP="003D3DAB">
            <w:pPr>
              <w:rPr>
                <w:rFonts w:ascii="Arial" w:hAnsi="Arial" w:cs="Arial"/>
              </w:rPr>
            </w:pPr>
            <w:r w:rsidRPr="006920BE">
              <w:rPr>
                <w:rFonts w:ascii="Arial" w:hAnsi="Arial" w:cs="Arial"/>
              </w:rPr>
              <w:t>Wait until you see the sentence, "Done"</w:t>
            </w:r>
          </w:p>
        </w:tc>
      </w:tr>
      <w:tr w:rsidR="003D3DAB" w:rsidRPr="006920BE" w:rsidTr="00275BCF">
        <w:tc>
          <w:tcPr>
            <w:tcW w:w="1089" w:type="dxa"/>
          </w:tcPr>
          <w:p w:rsidR="003D3DAB" w:rsidRPr="006920BE" w:rsidRDefault="003D3DAB" w:rsidP="00275BCF">
            <w:pPr>
              <w:rPr>
                <w:rFonts w:ascii="Arial" w:hAnsi="Arial" w:cs="Arial"/>
              </w:rPr>
            </w:pPr>
            <w:r w:rsidRPr="006920BE">
              <w:rPr>
                <w:rFonts w:ascii="Arial" w:hAnsi="Arial" w:cs="Arial"/>
              </w:rPr>
              <w:t>7</w:t>
            </w:r>
          </w:p>
        </w:tc>
        <w:tc>
          <w:tcPr>
            <w:tcW w:w="7047" w:type="dxa"/>
          </w:tcPr>
          <w:p w:rsidR="003D3DAB" w:rsidRPr="006920BE" w:rsidRDefault="003D3DAB" w:rsidP="003D3DAB">
            <w:pPr>
              <w:pStyle w:val="Numbered"/>
            </w:pPr>
            <w:r w:rsidRPr="006920BE">
              <w:t>Please wait for at least 30 – 60 seconds to allow all services are completely stopped. Please use the command below to verify:-</w:t>
            </w:r>
          </w:p>
          <w:p w:rsidR="003D3DAB" w:rsidRPr="006920BE" w:rsidRDefault="003D3DAB" w:rsidP="003D3DAB">
            <w:pPr>
              <w:pStyle w:val="Numbered"/>
            </w:pPr>
            <w:r w:rsidRPr="006920BE">
              <w:t>1.</w:t>
            </w:r>
            <w:r w:rsidRPr="006920BE">
              <w:rPr>
                <w:sz w:val="14"/>
                <w:szCs w:val="14"/>
              </w:rPr>
              <w:t xml:space="preserve">      </w:t>
            </w:r>
            <w:r w:rsidRPr="006920BE">
              <w:t>ps –ef | grep java</w:t>
            </w:r>
          </w:p>
          <w:p w:rsidR="003D3DAB" w:rsidRPr="006920BE" w:rsidRDefault="003D3DAB" w:rsidP="003D3DAB">
            <w:pPr>
              <w:pStyle w:val="Numbered"/>
            </w:pPr>
            <w:r w:rsidRPr="006920BE">
              <w:t>2.</w:t>
            </w:r>
            <w:r w:rsidRPr="006920BE">
              <w:rPr>
                <w:sz w:val="14"/>
                <w:szCs w:val="14"/>
              </w:rPr>
              <w:t xml:space="preserve">      </w:t>
            </w:r>
            <w:r w:rsidRPr="006920BE">
              <w:t>Please look for the pattern of "/opt/bea/jdk150_04/bin/java" for the processes. If you do not see this process, you can proceed to next step. If the process still exists, please wait for awhile. If you have been waited too long and the process still running, please kill the process. Use the below command to kill the process:-</w:t>
            </w:r>
          </w:p>
          <w:p w:rsidR="003D3DAB" w:rsidRPr="006920BE" w:rsidRDefault="003D3DAB" w:rsidP="003D3DAB">
            <w:pPr>
              <w:pStyle w:val="Numbered"/>
            </w:pPr>
            <w:r w:rsidRPr="006920BE">
              <w:t xml:space="preserve">      </w:t>
            </w:r>
            <w:r w:rsidRPr="006920BE">
              <w:rPr>
                <w:sz w:val="14"/>
                <w:szCs w:val="14"/>
              </w:rPr>
              <w:t xml:space="preserve">    </w:t>
            </w:r>
            <w:r w:rsidRPr="006920BE">
              <w:t>kill -9 &lt;process id&gt;</w:t>
            </w:r>
          </w:p>
          <w:p w:rsidR="003D3DAB" w:rsidRPr="006920BE" w:rsidRDefault="003D3DAB" w:rsidP="00275BCF">
            <w:pPr>
              <w:pStyle w:val="Numbered"/>
            </w:pPr>
          </w:p>
        </w:tc>
      </w:tr>
    </w:tbl>
    <w:p w:rsidR="003D3DAB" w:rsidRPr="006920BE" w:rsidRDefault="003D3DAB" w:rsidP="003D3DAB">
      <w:pPr>
        <w:ind w:left="720"/>
        <w:rPr>
          <w:rFonts w:ascii="Arial" w:hAnsi="Arial" w:cs="Arial"/>
        </w:rPr>
      </w:pPr>
    </w:p>
    <w:p w:rsidR="003D3DAB" w:rsidRPr="006920BE" w:rsidRDefault="003D3DAB" w:rsidP="00FD4DC1">
      <w:pPr>
        <w:rPr>
          <w:rFonts w:ascii="Arial" w:hAnsi="Arial" w:cs="Arial"/>
          <w:b/>
          <w:bCs/>
          <w:sz w:val="40"/>
          <w:szCs w:val="40"/>
          <w:lang w:val="en-MY"/>
        </w:rPr>
      </w:pPr>
    </w:p>
    <w:p w:rsidR="003D3DAB" w:rsidRDefault="004478E3" w:rsidP="003D3DAB">
      <w:pPr>
        <w:spacing w:after="200" w:line="276" w:lineRule="auto"/>
        <w:rPr>
          <w:rFonts w:ascii="Arial" w:hAnsi="Arial" w:cs="Arial"/>
          <w:b/>
          <w:bCs/>
          <w:sz w:val="40"/>
          <w:szCs w:val="40"/>
          <w:lang w:val="en-MY"/>
        </w:rPr>
      </w:pPr>
      <w:r>
        <w:rPr>
          <w:rFonts w:ascii="Arial" w:hAnsi="Arial" w:cs="Arial"/>
          <w:b/>
          <w:bCs/>
          <w:sz w:val="40"/>
          <w:szCs w:val="40"/>
          <w:lang w:val="en-MY"/>
        </w:rPr>
        <w:br w:type="page"/>
      </w:r>
    </w:p>
    <w:p w:rsidR="004478E3" w:rsidRDefault="004478E3" w:rsidP="004478E3">
      <w:pPr>
        <w:jc w:val="center"/>
        <w:rPr>
          <w:rFonts w:ascii="Arial" w:hAnsi="Arial" w:cs="Arial"/>
          <w:b/>
          <w:bCs/>
          <w:sz w:val="40"/>
          <w:szCs w:val="40"/>
        </w:rPr>
      </w:pPr>
    </w:p>
    <w:p w:rsidR="004478E3" w:rsidRDefault="004478E3" w:rsidP="004478E3">
      <w:pPr>
        <w:jc w:val="center"/>
        <w:rPr>
          <w:rFonts w:ascii="Arial" w:hAnsi="Arial" w:cs="Arial"/>
          <w:b/>
          <w:bCs/>
          <w:sz w:val="40"/>
          <w:szCs w:val="40"/>
        </w:rPr>
      </w:pPr>
    </w:p>
    <w:p w:rsidR="004478E3" w:rsidRDefault="004478E3" w:rsidP="004478E3">
      <w:pPr>
        <w:jc w:val="center"/>
        <w:rPr>
          <w:rFonts w:ascii="Arial" w:hAnsi="Arial" w:cs="Arial"/>
          <w:b/>
          <w:bCs/>
          <w:sz w:val="40"/>
          <w:szCs w:val="40"/>
        </w:rPr>
      </w:pPr>
      <w:r w:rsidRPr="004478E3">
        <w:rPr>
          <w:rFonts w:ascii="Arial" w:hAnsi="Arial" w:cs="Arial"/>
          <w:b/>
          <w:bCs/>
          <w:sz w:val="40"/>
          <w:szCs w:val="40"/>
        </w:rPr>
        <w:t>Restore Data to Production Internet Banking Database</w:t>
      </w:r>
    </w:p>
    <w:p w:rsidR="00F76E84" w:rsidRDefault="00F76E84" w:rsidP="004478E3">
      <w:pPr>
        <w:jc w:val="center"/>
        <w:rPr>
          <w:rFonts w:ascii="Arial" w:hAnsi="Arial" w:cs="Arial"/>
          <w:b/>
          <w:bCs/>
          <w:sz w:val="40"/>
          <w:szCs w:val="4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7758"/>
      </w:tblGrid>
      <w:tr w:rsidR="00FD4DC1" w:rsidRPr="006920BE" w:rsidTr="00186FB1">
        <w:tc>
          <w:tcPr>
            <w:tcW w:w="900" w:type="dxa"/>
            <w:shd w:val="clear" w:color="auto" w:fill="BFBFBF"/>
          </w:tcPr>
          <w:p w:rsidR="00FD4DC1" w:rsidRPr="006920BE" w:rsidRDefault="00FD4DC1" w:rsidP="008C6FEF">
            <w:pPr>
              <w:rPr>
                <w:rFonts w:ascii="Arial" w:hAnsi="Arial" w:cs="Arial"/>
                <w:b/>
                <w:i/>
              </w:rPr>
            </w:pPr>
            <w:r w:rsidRPr="006920BE">
              <w:rPr>
                <w:rFonts w:ascii="Arial" w:hAnsi="Arial" w:cs="Arial"/>
                <w:b/>
                <w:i/>
              </w:rPr>
              <w:t>Steps</w:t>
            </w:r>
          </w:p>
        </w:tc>
        <w:tc>
          <w:tcPr>
            <w:tcW w:w="7758" w:type="dxa"/>
            <w:shd w:val="clear" w:color="auto" w:fill="BFBFBF"/>
          </w:tcPr>
          <w:p w:rsidR="00FD4DC1" w:rsidRPr="006920BE" w:rsidRDefault="00FD4DC1" w:rsidP="008C6FEF">
            <w:pPr>
              <w:rPr>
                <w:rFonts w:ascii="Arial" w:hAnsi="Arial" w:cs="Arial"/>
                <w:b/>
                <w:i/>
              </w:rPr>
            </w:pPr>
            <w:r w:rsidRPr="006920BE">
              <w:rPr>
                <w:rFonts w:ascii="Arial" w:hAnsi="Arial" w:cs="Arial"/>
                <w:b/>
                <w:i/>
              </w:rPr>
              <w:t>Instructions</w:t>
            </w:r>
          </w:p>
        </w:tc>
      </w:tr>
      <w:tr w:rsidR="00FD4DC1" w:rsidRPr="006920BE" w:rsidTr="00186FB1">
        <w:trPr>
          <w:trHeight w:val="419"/>
        </w:trPr>
        <w:tc>
          <w:tcPr>
            <w:tcW w:w="900" w:type="dxa"/>
          </w:tcPr>
          <w:p w:rsidR="00FD4DC1" w:rsidRPr="006920BE" w:rsidRDefault="00FD4DC1" w:rsidP="008C6FEF">
            <w:pPr>
              <w:rPr>
                <w:rFonts w:ascii="Arial" w:hAnsi="Arial" w:cs="Arial"/>
              </w:rPr>
            </w:pPr>
            <w:r w:rsidRPr="006920BE">
              <w:rPr>
                <w:rFonts w:ascii="Arial" w:hAnsi="Arial" w:cs="Arial"/>
              </w:rPr>
              <w:t>1</w:t>
            </w:r>
          </w:p>
        </w:tc>
        <w:tc>
          <w:tcPr>
            <w:tcW w:w="7758" w:type="dxa"/>
          </w:tcPr>
          <w:p w:rsidR="00FD4DC1" w:rsidRPr="006920BE" w:rsidRDefault="00FD4DC1" w:rsidP="008C6FEF">
            <w:pPr>
              <w:rPr>
                <w:rFonts w:ascii="Arial" w:hAnsi="Arial" w:cs="Arial"/>
              </w:rPr>
            </w:pPr>
            <w:r>
              <w:rPr>
                <w:rFonts w:ascii="Arial" w:hAnsi="Arial" w:cs="Arial"/>
              </w:rPr>
              <w:t>Login to kfhib07</w:t>
            </w:r>
            <w:r w:rsidRPr="006920BE">
              <w:rPr>
                <w:rFonts w:ascii="Arial" w:hAnsi="Arial" w:cs="Arial"/>
              </w:rPr>
              <w:t xml:space="preserve"> as </w:t>
            </w:r>
            <w:r>
              <w:rPr>
                <w:rFonts w:ascii="Arial" w:hAnsi="Arial" w:cs="Arial"/>
              </w:rPr>
              <w:t>sysdba</w:t>
            </w:r>
          </w:p>
        </w:tc>
      </w:tr>
      <w:tr w:rsidR="00FD4DC1" w:rsidRPr="006920BE" w:rsidTr="00186FB1">
        <w:tc>
          <w:tcPr>
            <w:tcW w:w="900" w:type="dxa"/>
          </w:tcPr>
          <w:p w:rsidR="00FD4DC1" w:rsidRPr="006920BE" w:rsidRDefault="00FD4DC1" w:rsidP="008C6FEF">
            <w:pPr>
              <w:rPr>
                <w:rFonts w:ascii="Arial" w:hAnsi="Arial" w:cs="Arial"/>
              </w:rPr>
            </w:pPr>
            <w:r w:rsidRPr="006920BE">
              <w:rPr>
                <w:rFonts w:ascii="Arial" w:hAnsi="Arial" w:cs="Arial"/>
              </w:rPr>
              <w:t>2</w:t>
            </w:r>
          </w:p>
        </w:tc>
        <w:tc>
          <w:tcPr>
            <w:tcW w:w="7758" w:type="dxa"/>
          </w:tcPr>
          <w:p w:rsidR="008C6FEF" w:rsidRPr="008C6FEF" w:rsidRDefault="008C6FEF" w:rsidP="008C6FEF">
            <w:pPr>
              <w:rPr>
                <w:rFonts w:ascii="Arial" w:hAnsi="Arial" w:cs="Arial"/>
                <w:sz w:val="20"/>
              </w:rPr>
            </w:pPr>
            <w:r>
              <w:rPr>
                <w:rFonts w:ascii="Arial" w:hAnsi="Arial" w:cs="Arial"/>
                <w:sz w:val="20"/>
              </w:rPr>
              <w:t>Follow the below steps and command to restore data to production database</w:t>
            </w:r>
          </w:p>
          <w:p w:rsidR="00186FB1" w:rsidRPr="008C6FEF" w:rsidRDefault="00186FB1" w:rsidP="008C6FEF">
            <w:pPr>
              <w:pStyle w:val="ListParagraph"/>
              <w:numPr>
                <w:ilvl w:val="1"/>
                <w:numId w:val="7"/>
              </w:numPr>
              <w:rPr>
                <w:rFonts w:ascii="Arial" w:hAnsi="Arial" w:cs="Arial"/>
                <w:sz w:val="20"/>
              </w:rPr>
            </w:pPr>
            <w:r w:rsidRPr="008C6FEF">
              <w:rPr>
                <w:rFonts w:ascii="Arial" w:hAnsi="Arial" w:cs="Arial"/>
                <w:sz w:val="20"/>
              </w:rPr>
              <w:t>sqlplus "/as sysdba"</w:t>
            </w:r>
          </w:p>
          <w:p w:rsidR="009E4FCD" w:rsidRPr="008C6FEF" w:rsidRDefault="009E4FCD" w:rsidP="008C6FEF">
            <w:pPr>
              <w:pStyle w:val="ListParagraph"/>
              <w:numPr>
                <w:ilvl w:val="1"/>
                <w:numId w:val="7"/>
              </w:numPr>
              <w:rPr>
                <w:rFonts w:ascii="Arial" w:hAnsi="Arial" w:cs="Arial"/>
                <w:sz w:val="20"/>
              </w:rPr>
            </w:pPr>
            <w:r w:rsidRPr="009E4FCD">
              <w:rPr>
                <w:rFonts w:ascii="Arial" w:hAnsi="Arial" w:cs="Arial"/>
                <w:sz w:val="20"/>
              </w:rPr>
              <w:t>SQL&gt; drop user bvuserprd cascade;</w:t>
            </w:r>
          </w:p>
          <w:p w:rsidR="009E4FCD" w:rsidRPr="008C6FEF" w:rsidRDefault="009E4FCD" w:rsidP="008C6FEF">
            <w:pPr>
              <w:pStyle w:val="ListParagraph"/>
              <w:numPr>
                <w:ilvl w:val="1"/>
                <w:numId w:val="7"/>
              </w:numPr>
              <w:rPr>
                <w:rFonts w:ascii="Arial" w:hAnsi="Arial" w:cs="Arial"/>
                <w:sz w:val="20"/>
              </w:rPr>
            </w:pPr>
            <w:r w:rsidRPr="009E4FCD">
              <w:rPr>
                <w:rFonts w:ascii="Arial" w:hAnsi="Arial" w:cs="Arial"/>
                <w:sz w:val="20"/>
              </w:rPr>
              <w:t>SQL&gt; select username,created from dba_users</w:t>
            </w:r>
          </w:p>
        </w:tc>
      </w:tr>
      <w:tr w:rsidR="00E63C27" w:rsidRPr="006920BE" w:rsidTr="00186FB1">
        <w:tc>
          <w:tcPr>
            <w:tcW w:w="900" w:type="dxa"/>
          </w:tcPr>
          <w:p w:rsidR="00E63C27" w:rsidRPr="006920BE" w:rsidRDefault="00E63C27" w:rsidP="008C6FEF">
            <w:pPr>
              <w:rPr>
                <w:rFonts w:ascii="Arial" w:hAnsi="Arial" w:cs="Arial"/>
              </w:rPr>
            </w:pPr>
            <w:r w:rsidRPr="006920BE">
              <w:rPr>
                <w:rFonts w:ascii="Arial" w:hAnsi="Arial" w:cs="Arial"/>
              </w:rPr>
              <w:t>3</w:t>
            </w:r>
          </w:p>
        </w:tc>
        <w:tc>
          <w:tcPr>
            <w:tcW w:w="7758" w:type="dxa"/>
          </w:tcPr>
          <w:p w:rsidR="00E16701" w:rsidRDefault="00E16701" w:rsidP="008C6FEF">
            <w:pPr>
              <w:widowControl w:val="0"/>
              <w:suppressAutoHyphens/>
              <w:snapToGrid w:val="0"/>
              <w:rPr>
                <w:rFonts w:ascii="Arial" w:hAnsi="Arial" w:cs="Arial"/>
                <w:sz w:val="22"/>
              </w:rPr>
            </w:pPr>
            <w:r>
              <w:rPr>
                <w:rFonts w:ascii="Arial" w:hAnsi="Arial" w:cs="Arial"/>
                <w:sz w:val="22"/>
              </w:rPr>
              <w:t>Go to the dump folder to look for the dump file. The dump file folder normally is based on the dump date “yyyyMMdd” located at “</w:t>
            </w:r>
            <w:r w:rsidRPr="009E4FCD">
              <w:rPr>
                <w:rFonts w:ascii="Arial" w:hAnsi="Arial" w:cs="Arial"/>
                <w:sz w:val="22"/>
              </w:rPr>
              <w:t>/u04/dbdump/dumpFile</w:t>
            </w:r>
            <w:r>
              <w:rPr>
                <w:rFonts w:ascii="Arial" w:hAnsi="Arial" w:cs="Arial"/>
                <w:sz w:val="22"/>
              </w:rPr>
              <w:t>”</w:t>
            </w:r>
          </w:p>
          <w:p w:rsidR="00E16701" w:rsidRDefault="00E16701" w:rsidP="008C6FEF">
            <w:pPr>
              <w:widowControl w:val="0"/>
              <w:suppressAutoHyphens/>
              <w:snapToGrid w:val="0"/>
              <w:rPr>
                <w:rFonts w:ascii="Arial" w:hAnsi="Arial" w:cs="Arial"/>
                <w:sz w:val="22"/>
              </w:rPr>
            </w:pPr>
          </w:p>
          <w:p w:rsidR="00E16701" w:rsidRDefault="00E16701" w:rsidP="008C6FEF">
            <w:pPr>
              <w:widowControl w:val="0"/>
              <w:suppressAutoHyphens/>
              <w:snapToGrid w:val="0"/>
              <w:rPr>
                <w:rFonts w:ascii="Arial" w:hAnsi="Arial" w:cs="Arial"/>
                <w:sz w:val="22"/>
              </w:rPr>
            </w:pPr>
            <w:r>
              <w:rPr>
                <w:rFonts w:ascii="Arial" w:hAnsi="Arial" w:cs="Arial"/>
                <w:sz w:val="22"/>
              </w:rPr>
              <w:t>For example:-</w:t>
            </w:r>
          </w:p>
          <w:p w:rsidR="00E63C27" w:rsidRDefault="00E63C27" w:rsidP="008C6FEF">
            <w:pPr>
              <w:widowControl w:val="0"/>
              <w:suppressAutoHyphens/>
              <w:snapToGrid w:val="0"/>
              <w:rPr>
                <w:rFonts w:ascii="Arial" w:hAnsi="Arial" w:cs="Arial"/>
                <w:sz w:val="22"/>
              </w:rPr>
            </w:pPr>
            <w:r w:rsidRPr="009E4FCD">
              <w:rPr>
                <w:rFonts w:ascii="Arial" w:hAnsi="Arial" w:cs="Arial"/>
                <w:sz w:val="22"/>
              </w:rPr>
              <w:t>cd  /u04/dbdump/dumpFile/20091125</w:t>
            </w:r>
          </w:p>
          <w:p w:rsidR="00E63C27" w:rsidRPr="009E4FCD" w:rsidRDefault="00E63C27" w:rsidP="008C6FEF">
            <w:pPr>
              <w:widowControl w:val="0"/>
              <w:suppressAutoHyphens/>
              <w:snapToGrid w:val="0"/>
              <w:rPr>
                <w:rFonts w:ascii="Arial" w:hAnsi="Arial" w:cs="Arial"/>
                <w:sz w:val="22"/>
              </w:rPr>
            </w:pPr>
          </w:p>
        </w:tc>
      </w:tr>
      <w:tr w:rsidR="00FD4DC1" w:rsidRPr="006920BE" w:rsidTr="00186FB1">
        <w:tc>
          <w:tcPr>
            <w:tcW w:w="900" w:type="dxa"/>
          </w:tcPr>
          <w:p w:rsidR="00FD4DC1" w:rsidRPr="006920BE" w:rsidRDefault="00E63C27" w:rsidP="008C6FEF">
            <w:pPr>
              <w:rPr>
                <w:rFonts w:ascii="Arial" w:hAnsi="Arial" w:cs="Arial"/>
              </w:rPr>
            </w:pPr>
            <w:r>
              <w:rPr>
                <w:rFonts w:ascii="Arial" w:hAnsi="Arial" w:cs="Arial"/>
              </w:rPr>
              <w:t>4</w:t>
            </w:r>
          </w:p>
        </w:tc>
        <w:tc>
          <w:tcPr>
            <w:tcW w:w="7758" w:type="dxa"/>
          </w:tcPr>
          <w:p w:rsidR="00E16701" w:rsidRDefault="00E16701" w:rsidP="00E63C27">
            <w:pPr>
              <w:widowControl w:val="0"/>
              <w:suppressAutoHyphens/>
              <w:snapToGrid w:val="0"/>
              <w:rPr>
                <w:rFonts w:ascii="Arial" w:hAnsi="Arial" w:cs="Arial"/>
                <w:sz w:val="20"/>
              </w:rPr>
            </w:pPr>
            <w:r>
              <w:rPr>
                <w:rFonts w:ascii="Arial" w:hAnsi="Arial" w:cs="Arial"/>
                <w:sz w:val="20"/>
              </w:rPr>
              <w:t>Unzip the dmp file. The file format is IBSPRD_yyyy-MM-dd-s.dmp.gz:-</w:t>
            </w:r>
          </w:p>
          <w:p w:rsidR="00E16701" w:rsidRDefault="00E16701" w:rsidP="00E63C27">
            <w:pPr>
              <w:widowControl w:val="0"/>
              <w:suppressAutoHyphens/>
              <w:snapToGrid w:val="0"/>
              <w:rPr>
                <w:rFonts w:ascii="Arial" w:hAnsi="Arial" w:cs="Arial"/>
                <w:sz w:val="20"/>
              </w:rPr>
            </w:pPr>
            <w:r>
              <w:rPr>
                <w:rFonts w:ascii="Arial" w:hAnsi="Arial" w:cs="Arial"/>
                <w:sz w:val="20"/>
              </w:rPr>
              <w:t>Example:-</w:t>
            </w:r>
          </w:p>
          <w:p w:rsidR="00E63C27" w:rsidRPr="00E63C27" w:rsidRDefault="00E16701" w:rsidP="00E63C27">
            <w:pPr>
              <w:widowControl w:val="0"/>
              <w:suppressAutoHyphens/>
              <w:snapToGrid w:val="0"/>
              <w:rPr>
                <w:rFonts w:ascii="Arial" w:hAnsi="Arial" w:cs="Arial"/>
                <w:sz w:val="20"/>
              </w:rPr>
            </w:pPr>
            <w:r>
              <w:rPr>
                <w:rFonts w:ascii="Arial" w:hAnsi="Arial" w:cs="Arial"/>
                <w:sz w:val="20"/>
              </w:rPr>
              <w:t xml:space="preserve">$ </w:t>
            </w:r>
            <w:r w:rsidR="00E63C27" w:rsidRPr="00E63C27">
              <w:rPr>
                <w:rFonts w:ascii="Arial" w:hAnsi="Arial" w:cs="Arial"/>
                <w:sz w:val="20"/>
              </w:rPr>
              <w:t>gunzip IBSPRD_2009-11-25-1256.dmp.gz</w:t>
            </w:r>
          </w:p>
          <w:p w:rsidR="00E16701" w:rsidRDefault="00E16701" w:rsidP="00E16701">
            <w:pPr>
              <w:widowControl w:val="0"/>
              <w:suppressAutoHyphens/>
              <w:snapToGrid w:val="0"/>
              <w:rPr>
                <w:rFonts w:ascii="Arial" w:hAnsi="Arial" w:cs="Arial"/>
                <w:sz w:val="20"/>
              </w:rPr>
            </w:pPr>
          </w:p>
          <w:p w:rsidR="00E16701" w:rsidRDefault="00E16701" w:rsidP="00E16701">
            <w:pPr>
              <w:widowControl w:val="0"/>
              <w:suppressAutoHyphens/>
              <w:snapToGrid w:val="0"/>
              <w:rPr>
                <w:rFonts w:ascii="Arial" w:hAnsi="Arial" w:cs="Arial"/>
                <w:sz w:val="20"/>
              </w:rPr>
            </w:pPr>
            <w:r>
              <w:rPr>
                <w:rFonts w:ascii="Arial" w:hAnsi="Arial" w:cs="Arial"/>
                <w:sz w:val="20"/>
              </w:rPr>
              <w:t>Import the dmp file to database:-</w:t>
            </w:r>
          </w:p>
          <w:p w:rsidR="009E4FCD" w:rsidRPr="009E4FCD" w:rsidRDefault="00E16701" w:rsidP="00E16701">
            <w:pPr>
              <w:widowControl w:val="0"/>
              <w:suppressAutoHyphens/>
              <w:snapToGrid w:val="0"/>
              <w:rPr>
                <w:rFonts w:ascii="Arial" w:hAnsi="Arial" w:cs="Arial"/>
                <w:sz w:val="22"/>
              </w:rPr>
            </w:pPr>
            <w:r>
              <w:rPr>
                <w:rFonts w:ascii="Arial" w:hAnsi="Arial" w:cs="Arial"/>
                <w:sz w:val="20"/>
              </w:rPr>
              <w:t xml:space="preserve">$ </w:t>
            </w:r>
            <w:r w:rsidR="00E63C27" w:rsidRPr="00E63C27">
              <w:rPr>
                <w:rFonts w:ascii="Arial" w:hAnsi="Arial" w:cs="Arial"/>
                <w:sz w:val="20"/>
              </w:rPr>
              <w:t>imp bvuserprd file=IBSPRD_2009-11-25-1256.dmp l</w:t>
            </w:r>
            <w:r>
              <w:rPr>
                <w:rFonts w:ascii="Arial" w:hAnsi="Arial" w:cs="Arial"/>
                <w:sz w:val="20"/>
              </w:rPr>
              <w:t xml:space="preserve">og=imp_bvuserprd_26119009.log </w:t>
            </w:r>
            <w:r w:rsidR="00E63C27" w:rsidRPr="00E63C27">
              <w:rPr>
                <w:rFonts w:ascii="Arial" w:hAnsi="Arial" w:cs="Arial"/>
                <w:sz w:val="20"/>
              </w:rPr>
              <w:t xml:space="preserve"> from</w:t>
            </w:r>
            <w:r w:rsidR="00186FB1">
              <w:rPr>
                <w:rFonts w:ascii="Arial" w:hAnsi="Arial" w:cs="Arial"/>
                <w:sz w:val="20"/>
              </w:rPr>
              <w:t xml:space="preserve"> </w:t>
            </w:r>
            <w:r w:rsidR="00E63C27" w:rsidRPr="00E63C27">
              <w:rPr>
                <w:rFonts w:ascii="Arial" w:hAnsi="Arial" w:cs="Arial"/>
                <w:sz w:val="20"/>
              </w:rPr>
              <w:t>user=bvuserprd to</w:t>
            </w:r>
            <w:r w:rsidR="00186FB1">
              <w:rPr>
                <w:rFonts w:ascii="Arial" w:hAnsi="Arial" w:cs="Arial"/>
                <w:sz w:val="20"/>
              </w:rPr>
              <w:t xml:space="preserve"> </w:t>
            </w:r>
            <w:r w:rsidR="00E63C27" w:rsidRPr="00E63C27">
              <w:rPr>
                <w:rFonts w:ascii="Arial" w:hAnsi="Arial" w:cs="Arial"/>
                <w:sz w:val="20"/>
              </w:rPr>
              <w:t>user=bvuserprd rows=y</w:t>
            </w:r>
          </w:p>
        </w:tc>
      </w:tr>
    </w:tbl>
    <w:p w:rsidR="00F76E84" w:rsidRDefault="00F76E84" w:rsidP="00FD4DC1">
      <w:pPr>
        <w:rPr>
          <w:rFonts w:ascii="Arial" w:hAnsi="Arial" w:cs="Arial"/>
          <w:b/>
          <w:bCs/>
          <w:sz w:val="40"/>
          <w:szCs w:val="40"/>
        </w:rPr>
      </w:pPr>
      <w:r>
        <w:rPr>
          <w:rFonts w:ascii="Arial" w:hAnsi="Arial" w:cs="Arial"/>
          <w:b/>
          <w:bCs/>
          <w:sz w:val="40"/>
          <w:szCs w:val="40"/>
        </w:rPr>
        <w:br w:type="page"/>
      </w:r>
    </w:p>
    <w:p w:rsidR="00F76E84" w:rsidRDefault="00F76E84" w:rsidP="004478E3">
      <w:pPr>
        <w:jc w:val="center"/>
        <w:rPr>
          <w:rFonts w:ascii="Arial" w:hAnsi="Arial" w:cs="Arial"/>
          <w:b/>
          <w:bCs/>
          <w:sz w:val="40"/>
          <w:szCs w:val="40"/>
        </w:rPr>
      </w:pPr>
    </w:p>
    <w:p w:rsidR="00F76E84" w:rsidRPr="00F76E84" w:rsidRDefault="00F76E84" w:rsidP="00F76E84">
      <w:pPr>
        <w:jc w:val="center"/>
        <w:rPr>
          <w:rFonts w:ascii="Arial" w:hAnsi="Arial" w:cs="Arial"/>
          <w:b/>
          <w:bCs/>
          <w:sz w:val="40"/>
          <w:szCs w:val="40"/>
          <w:lang w:val="en-MY"/>
        </w:rPr>
      </w:pPr>
      <w:r w:rsidRPr="00F76E84">
        <w:rPr>
          <w:rFonts w:ascii="Arial" w:hAnsi="Arial" w:cs="Arial"/>
          <w:b/>
          <w:bCs/>
          <w:sz w:val="40"/>
          <w:szCs w:val="40"/>
        </w:rPr>
        <w:t>Startup All Production Internet Banking Application</w:t>
      </w:r>
    </w:p>
    <w:p w:rsidR="00F76E84" w:rsidRPr="006920BE" w:rsidRDefault="00F76E84" w:rsidP="00F76E84">
      <w:pPr>
        <w:spacing w:after="200" w:line="276" w:lineRule="auto"/>
        <w:rPr>
          <w:rFonts w:ascii="Arial" w:hAnsi="Arial" w:cs="Arial"/>
          <w:b/>
          <w:bCs/>
          <w:sz w:val="40"/>
          <w:szCs w:val="40"/>
          <w:lang w:val="en-MY"/>
        </w:rPr>
      </w:pPr>
      <w:r>
        <w:rPr>
          <w:rFonts w:ascii="Arial" w:hAnsi="Arial" w:cs="Arial"/>
          <w:b/>
          <w:bCs/>
          <w:sz w:val="40"/>
          <w:szCs w:val="40"/>
        </w:rPr>
        <w:br w:type="page"/>
      </w:r>
    </w:p>
    <w:p w:rsidR="00F76E84" w:rsidRPr="006920BE" w:rsidRDefault="00FD4DC1" w:rsidP="00F76E84">
      <w:pPr>
        <w:pStyle w:val="Header"/>
        <w:jc w:val="center"/>
        <w:rPr>
          <w:rFonts w:ascii="Arial" w:hAnsi="Arial" w:cs="Arial"/>
        </w:rPr>
      </w:pPr>
      <w:r>
        <w:rPr>
          <w:rFonts w:ascii="Arial" w:hAnsi="Arial" w:cs="Arial"/>
          <w:b/>
        </w:rPr>
        <w:lastRenderedPageBreak/>
        <w:t>1</w:t>
      </w:r>
      <w:r w:rsidR="00F76E84" w:rsidRPr="006920BE">
        <w:rPr>
          <w:rFonts w:ascii="Arial" w:hAnsi="Arial" w:cs="Arial"/>
          <w:b/>
        </w:rPr>
        <w:t>. Start Aqua Logic Service Bus (ALSB) and WebLogic Server</w:t>
      </w:r>
    </w:p>
    <w:p w:rsidR="00F76E84" w:rsidRPr="006920BE" w:rsidRDefault="00F76E84" w:rsidP="00F76E84">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7047"/>
      </w:tblGrid>
      <w:tr w:rsidR="00F76E84" w:rsidRPr="009B6D06" w:rsidTr="00275BCF">
        <w:tc>
          <w:tcPr>
            <w:tcW w:w="1089" w:type="dxa"/>
            <w:shd w:val="clear" w:color="auto" w:fill="BFBFBF"/>
          </w:tcPr>
          <w:p w:rsidR="00F76E84" w:rsidRPr="009B6D06" w:rsidRDefault="00F76E84" w:rsidP="00275BCF">
            <w:pPr>
              <w:rPr>
                <w:rFonts w:ascii="Arial" w:hAnsi="Arial" w:cs="Arial"/>
                <w:b/>
                <w:i/>
              </w:rPr>
            </w:pPr>
            <w:r w:rsidRPr="009B6D06">
              <w:rPr>
                <w:rFonts w:ascii="Arial" w:hAnsi="Arial" w:cs="Arial"/>
                <w:b/>
                <w:i/>
              </w:rPr>
              <w:t>Steps</w:t>
            </w:r>
          </w:p>
        </w:tc>
        <w:tc>
          <w:tcPr>
            <w:tcW w:w="7047" w:type="dxa"/>
            <w:shd w:val="clear" w:color="auto" w:fill="BFBFBF"/>
          </w:tcPr>
          <w:p w:rsidR="00F76E84" w:rsidRPr="009B6D06" w:rsidRDefault="00F76E84" w:rsidP="00275BCF">
            <w:pPr>
              <w:rPr>
                <w:rFonts w:ascii="Arial" w:hAnsi="Arial" w:cs="Arial"/>
                <w:b/>
                <w:i/>
              </w:rPr>
            </w:pPr>
            <w:r w:rsidRPr="009B6D06">
              <w:rPr>
                <w:rFonts w:ascii="Arial" w:hAnsi="Arial" w:cs="Arial"/>
                <w:b/>
                <w:i/>
              </w:rPr>
              <w:t>Instructions</w:t>
            </w:r>
          </w:p>
        </w:tc>
      </w:tr>
      <w:tr w:rsidR="00F76E84" w:rsidRPr="009B6D06" w:rsidTr="00275BCF">
        <w:tc>
          <w:tcPr>
            <w:tcW w:w="1089" w:type="dxa"/>
          </w:tcPr>
          <w:p w:rsidR="00F76E84" w:rsidRPr="009B6D06" w:rsidRDefault="00F76E84" w:rsidP="00275BCF">
            <w:pPr>
              <w:rPr>
                <w:rFonts w:ascii="Arial" w:hAnsi="Arial" w:cs="Arial"/>
              </w:rPr>
            </w:pPr>
            <w:r w:rsidRPr="009B6D06">
              <w:rPr>
                <w:rFonts w:ascii="Arial" w:hAnsi="Arial" w:cs="Arial"/>
              </w:rPr>
              <w:t>1</w:t>
            </w:r>
          </w:p>
        </w:tc>
        <w:tc>
          <w:tcPr>
            <w:tcW w:w="7047" w:type="dxa"/>
          </w:tcPr>
          <w:p w:rsidR="00F76E84" w:rsidRPr="009B6D06" w:rsidRDefault="00F76E84" w:rsidP="00275BCF">
            <w:pPr>
              <w:rPr>
                <w:rFonts w:ascii="Arial" w:hAnsi="Arial" w:cs="Arial"/>
              </w:rPr>
            </w:pPr>
            <w:r w:rsidRPr="009B6D06">
              <w:rPr>
                <w:rFonts w:ascii="Arial" w:hAnsi="Arial" w:cs="Arial"/>
              </w:rPr>
              <w:t xml:space="preserve">Login </w:t>
            </w:r>
            <w:r w:rsidR="002A74B5" w:rsidRPr="009B6D06">
              <w:rPr>
                <w:rFonts w:ascii="Arial" w:hAnsi="Arial" w:cs="Arial"/>
              </w:rPr>
              <w:t>to kfhib0</w:t>
            </w:r>
            <w:r w:rsidR="002319AD" w:rsidRPr="009B6D06">
              <w:rPr>
                <w:rFonts w:ascii="Arial" w:hAnsi="Arial" w:cs="Arial"/>
              </w:rPr>
              <w:t>5</w:t>
            </w:r>
            <w:r w:rsidRPr="009B6D06">
              <w:rPr>
                <w:rFonts w:ascii="Arial" w:hAnsi="Arial" w:cs="Arial"/>
              </w:rPr>
              <w:t xml:space="preserve"> as esbadm</w:t>
            </w:r>
          </w:p>
        </w:tc>
      </w:tr>
      <w:tr w:rsidR="00F76E84" w:rsidRPr="009B6D06" w:rsidTr="00275BCF">
        <w:tc>
          <w:tcPr>
            <w:tcW w:w="1089" w:type="dxa"/>
          </w:tcPr>
          <w:p w:rsidR="00F76E84" w:rsidRPr="009B6D06" w:rsidRDefault="00F76E84" w:rsidP="00275BCF">
            <w:pPr>
              <w:rPr>
                <w:rFonts w:ascii="Arial" w:hAnsi="Arial" w:cs="Arial"/>
              </w:rPr>
            </w:pPr>
            <w:r w:rsidRPr="009B6D06">
              <w:rPr>
                <w:rFonts w:ascii="Arial" w:hAnsi="Arial" w:cs="Arial"/>
              </w:rPr>
              <w:t>2</w:t>
            </w:r>
          </w:p>
        </w:tc>
        <w:tc>
          <w:tcPr>
            <w:tcW w:w="7047" w:type="dxa"/>
          </w:tcPr>
          <w:p w:rsidR="00F76E84" w:rsidRPr="009B6D06" w:rsidRDefault="00F76E84" w:rsidP="00275BCF">
            <w:pPr>
              <w:rPr>
                <w:rFonts w:ascii="Arial" w:hAnsi="Arial" w:cs="Arial"/>
              </w:rPr>
            </w:pPr>
            <w:r w:rsidRPr="009B6D06">
              <w:rPr>
                <w:rFonts w:ascii="Arial" w:hAnsi="Arial" w:cs="Arial"/>
              </w:rPr>
              <w:t xml:space="preserve">Change directory to </w:t>
            </w:r>
            <w:r w:rsidRPr="009B6D06">
              <w:rPr>
                <w:rFonts w:ascii="Arial" w:hAnsi="Arial" w:cs="Arial"/>
              </w:rPr>
              <w:br/>
            </w:r>
            <w:r w:rsidRPr="009B6D06">
              <w:rPr>
                <w:rFonts w:ascii="Arial" w:hAnsi="Arial" w:cs="Arial"/>
                <w:b/>
                <w:i/>
              </w:rPr>
              <w:t>/export/home/esbadm</w:t>
            </w:r>
          </w:p>
        </w:tc>
      </w:tr>
      <w:tr w:rsidR="00F76E84" w:rsidRPr="009B6D06" w:rsidTr="00275BCF">
        <w:tc>
          <w:tcPr>
            <w:tcW w:w="1089" w:type="dxa"/>
          </w:tcPr>
          <w:p w:rsidR="00F76E84" w:rsidRPr="009B6D06" w:rsidRDefault="00F76E84" w:rsidP="00275BCF">
            <w:pPr>
              <w:rPr>
                <w:rFonts w:ascii="Arial" w:hAnsi="Arial" w:cs="Arial"/>
              </w:rPr>
            </w:pPr>
            <w:r w:rsidRPr="009B6D06">
              <w:rPr>
                <w:rFonts w:ascii="Arial" w:hAnsi="Arial" w:cs="Arial"/>
              </w:rPr>
              <w:t>3</w:t>
            </w:r>
          </w:p>
        </w:tc>
        <w:tc>
          <w:tcPr>
            <w:tcW w:w="7047" w:type="dxa"/>
          </w:tcPr>
          <w:p w:rsidR="00F76E84" w:rsidRPr="009B6D06" w:rsidRDefault="00F76E84" w:rsidP="00275BCF">
            <w:pPr>
              <w:rPr>
                <w:rFonts w:ascii="Arial" w:hAnsi="Arial" w:cs="Arial"/>
              </w:rPr>
            </w:pPr>
            <w:r w:rsidRPr="009B6D06">
              <w:rPr>
                <w:rFonts w:ascii="Arial" w:hAnsi="Arial" w:cs="Arial"/>
              </w:rPr>
              <w:t xml:space="preserve"> Run ./start1</w:t>
            </w:r>
          </w:p>
        </w:tc>
      </w:tr>
      <w:tr w:rsidR="00F76E84" w:rsidRPr="009B6D06" w:rsidTr="00275BCF">
        <w:tc>
          <w:tcPr>
            <w:tcW w:w="1089" w:type="dxa"/>
          </w:tcPr>
          <w:p w:rsidR="00F76E84" w:rsidRPr="009B6D06" w:rsidRDefault="00F76E84" w:rsidP="00275BCF">
            <w:pPr>
              <w:rPr>
                <w:rFonts w:ascii="Arial" w:hAnsi="Arial" w:cs="Arial"/>
              </w:rPr>
            </w:pPr>
            <w:r w:rsidRPr="009B6D06">
              <w:rPr>
                <w:rFonts w:ascii="Arial" w:hAnsi="Arial" w:cs="Arial"/>
              </w:rPr>
              <w:t>4</w:t>
            </w:r>
          </w:p>
        </w:tc>
        <w:tc>
          <w:tcPr>
            <w:tcW w:w="7047" w:type="dxa"/>
          </w:tcPr>
          <w:p w:rsidR="00F76E84" w:rsidRPr="009B6D06" w:rsidRDefault="00F76E84" w:rsidP="00275BCF">
            <w:pPr>
              <w:rPr>
                <w:rFonts w:ascii="Arial" w:hAnsi="Arial" w:cs="Arial"/>
              </w:rPr>
            </w:pPr>
            <w:r w:rsidRPr="009B6D06">
              <w:rPr>
                <w:rFonts w:ascii="Arial" w:hAnsi="Arial" w:cs="Arial"/>
              </w:rPr>
              <w:t>Wait until you see the sentence, "Server started in RUNNING mode"</w:t>
            </w:r>
          </w:p>
        </w:tc>
      </w:tr>
      <w:tr w:rsidR="00F76E84" w:rsidRPr="009B6D06" w:rsidTr="00275BCF">
        <w:tc>
          <w:tcPr>
            <w:tcW w:w="1089" w:type="dxa"/>
          </w:tcPr>
          <w:p w:rsidR="00F76E84" w:rsidRPr="009B6D06" w:rsidRDefault="00F76E84" w:rsidP="00275BCF">
            <w:pPr>
              <w:rPr>
                <w:rFonts w:ascii="Arial" w:hAnsi="Arial" w:cs="Arial"/>
              </w:rPr>
            </w:pPr>
            <w:r w:rsidRPr="009B6D06">
              <w:rPr>
                <w:rFonts w:ascii="Arial" w:hAnsi="Arial" w:cs="Arial"/>
              </w:rPr>
              <w:t>5</w:t>
            </w:r>
          </w:p>
        </w:tc>
        <w:tc>
          <w:tcPr>
            <w:tcW w:w="7047" w:type="dxa"/>
          </w:tcPr>
          <w:p w:rsidR="00F76E84" w:rsidRPr="009B6D06" w:rsidRDefault="00F76E84" w:rsidP="00275BCF">
            <w:pPr>
              <w:rPr>
                <w:rFonts w:ascii="Arial" w:hAnsi="Arial" w:cs="Arial"/>
              </w:rPr>
            </w:pPr>
            <w:r w:rsidRPr="009B6D06">
              <w:rPr>
                <w:rFonts w:ascii="Arial" w:hAnsi="Arial" w:cs="Arial"/>
              </w:rPr>
              <w:t>Run ./start2</w:t>
            </w:r>
          </w:p>
        </w:tc>
      </w:tr>
      <w:tr w:rsidR="00F76E84" w:rsidRPr="009B6D06" w:rsidTr="00275BCF">
        <w:tc>
          <w:tcPr>
            <w:tcW w:w="1089" w:type="dxa"/>
          </w:tcPr>
          <w:p w:rsidR="00F76E84" w:rsidRPr="009B6D06" w:rsidRDefault="00F76E84" w:rsidP="00275BCF">
            <w:pPr>
              <w:rPr>
                <w:rFonts w:ascii="Arial" w:hAnsi="Arial" w:cs="Arial"/>
              </w:rPr>
            </w:pPr>
            <w:r w:rsidRPr="009B6D06">
              <w:rPr>
                <w:rFonts w:ascii="Arial" w:hAnsi="Arial" w:cs="Arial"/>
              </w:rPr>
              <w:t>6</w:t>
            </w:r>
          </w:p>
        </w:tc>
        <w:tc>
          <w:tcPr>
            <w:tcW w:w="7047" w:type="dxa"/>
          </w:tcPr>
          <w:p w:rsidR="00F76E84" w:rsidRPr="009B6D06" w:rsidRDefault="00F76E84" w:rsidP="00275BCF">
            <w:pPr>
              <w:rPr>
                <w:rFonts w:ascii="Arial" w:hAnsi="Arial" w:cs="Arial"/>
              </w:rPr>
            </w:pPr>
            <w:r w:rsidRPr="009B6D06">
              <w:rPr>
                <w:rFonts w:ascii="Arial" w:hAnsi="Arial" w:cs="Arial"/>
              </w:rPr>
              <w:t>Wait until you see the sentence, "Server started in RUNNING mode"</w:t>
            </w:r>
          </w:p>
        </w:tc>
      </w:tr>
      <w:tr w:rsidR="00F76E84" w:rsidRPr="009B6D06" w:rsidTr="00275BCF">
        <w:tc>
          <w:tcPr>
            <w:tcW w:w="1089" w:type="dxa"/>
          </w:tcPr>
          <w:p w:rsidR="00F76E84" w:rsidRPr="009B6D06" w:rsidRDefault="00F76E84" w:rsidP="00275BCF">
            <w:pPr>
              <w:rPr>
                <w:rFonts w:ascii="Arial" w:hAnsi="Arial" w:cs="Arial"/>
              </w:rPr>
            </w:pPr>
            <w:r w:rsidRPr="009B6D06">
              <w:rPr>
                <w:rFonts w:ascii="Arial" w:hAnsi="Arial" w:cs="Arial"/>
              </w:rPr>
              <w:t>7</w:t>
            </w:r>
          </w:p>
        </w:tc>
        <w:tc>
          <w:tcPr>
            <w:tcW w:w="7047" w:type="dxa"/>
          </w:tcPr>
          <w:p w:rsidR="00F76E84" w:rsidRPr="009B6D06" w:rsidRDefault="00F76E84" w:rsidP="00275BCF">
            <w:pPr>
              <w:pStyle w:val="Numbered"/>
            </w:pPr>
            <w:r w:rsidRPr="009B6D06">
              <w:t>Go to the WebLogic console to double check the status of this service.</w:t>
            </w:r>
          </w:p>
          <w:p w:rsidR="00F76E84" w:rsidRPr="009B6D06" w:rsidRDefault="00F76E84" w:rsidP="00275BCF">
            <w:pPr>
              <w:pStyle w:val="Numbered"/>
            </w:pPr>
            <w:r w:rsidRPr="009B6D06">
              <w:t xml:space="preserve">Go to </w:t>
            </w:r>
            <w:hyperlink r:id="rId35" w:history="1">
              <w:r w:rsidR="002319AD" w:rsidRPr="009B6D06">
                <w:rPr>
                  <w:rStyle w:val="Hyperlink"/>
                </w:rPr>
                <w:t>http://kfhib05:7001/console</w:t>
              </w:r>
            </w:hyperlink>
            <w:r w:rsidRPr="009B6D06">
              <w:t xml:space="preserve"> from your browser and you should see the below screen</w:t>
            </w:r>
          </w:p>
          <w:p w:rsidR="00F76E84" w:rsidRPr="009B6D06" w:rsidRDefault="00FD4DC1" w:rsidP="00275BCF">
            <w:pPr>
              <w:pStyle w:val="Numbered"/>
            </w:pPr>
            <w:r>
              <w:rPr>
                <w:noProof/>
                <w:lang w:val="en-MY" w:eastAsia="zh-CN"/>
              </w:rPr>
              <w:drawing>
                <wp:inline distT="0" distB="0" distL="0" distR="0">
                  <wp:extent cx="4333875" cy="1809750"/>
                  <wp:effectExtent l="1905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333875" cy="1809750"/>
                          </a:xfrm>
                          <a:prstGeom prst="rect">
                            <a:avLst/>
                          </a:prstGeom>
                          <a:noFill/>
                          <a:ln w="9525">
                            <a:noFill/>
                            <a:miter lim="800000"/>
                            <a:headEnd/>
                            <a:tailEnd/>
                          </a:ln>
                        </pic:spPr>
                      </pic:pic>
                    </a:graphicData>
                  </a:graphic>
                </wp:inline>
              </w:drawing>
            </w:r>
          </w:p>
        </w:tc>
      </w:tr>
    </w:tbl>
    <w:p w:rsidR="00F76E84" w:rsidRPr="006920BE" w:rsidRDefault="00F76E84" w:rsidP="00F76E84">
      <w:pPr>
        <w:ind w:left="720"/>
        <w:rPr>
          <w:rFonts w:ascii="Arial" w:hAnsi="Arial" w:cs="Arial"/>
        </w:rPr>
      </w:pPr>
    </w:p>
    <w:p w:rsidR="00F76E84" w:rsidRPr="006920BE" w:rsidRDefault="00F76E84" w:rsidP="00F76E84">
      <w:pPr>
        <w:spacing w:after="200" w:line="276" w:lineRule="auto"/>
        <w:rPr>
          <w:rFonts w:ascii="Arial" w:hAnsi="Arial" w:cs="Arial"/>
          <w:b/>
          <w:bCs/>
          <w:sz w:val="40"/>
          <w:szCs w:val="40"/>
        </w:rPr>
      </w:pPr>
      <w:r w:rsidRPr="006920BE">
        <w:rPr>
          <w:rFonts w:ascii="Arial" w:hAnsi="Arial" w:cs="Arial"/>
          <w:b/>
          <w:bCs/>
          <w:sz w:val="40"/>
          <w:szCs w:val="40"/>
        </w:rPr>
        <w:br w:type="page"/>
      </w:r>
    </w:p>
    <w:p w:rsidR="00F76E84" w:rsidRPr="006920BE" w:rsidRDefault="00FD4DC1" w:rsidP="00F76E84">
      <w:pPr>
        <w:pStyle w:val="Header"/>
        <w:jc w:val="center"/>
        <w:rPr>
          <w:rFonts w:ascii="Arial" w:hAnsi="Arial" w:cs="Arial"/>
        </w:rPr>
      </w:pPr>
      <w:r>
        <w:rPr>
          <w:rFonts w:ascii="Arial" w:hAnsi="Arial" w:cs="Arial"/>
          <w:b/>
        </w:rPr>
        <w:lastRenderedPageBreak/>
        <w:t>2</w:t>
      </w:r>
      <w:r w:rsidR="00F76E84" w:rsidRPr="006920BE">
        <w:rPr>
          <w:rFonts w:ascii="Arial" w:hAnsi="Arial" w:cs="Arial"/>
          <w:b/>
        </w:rPr>
        <w:t>. Start BroadVision 8.1 Service</w:t>
      </w:r>
    </w:p>
    <w:p w:rsidR="00F76E84" w:rsidRPr="006920BE" w:rsidRDefault="00F76E84" w:rsidP="00F76E84">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7188"/>
      </w:tblGrid>
      <w:tr w:rsidR="00F76E84" w:rsidRPr="006920BE" w:rsidTr="00275BCF">
        <w:tc>
          <w:tcPr>
            <w:tcW w:w="948" w:type="dxa"/>
            <w:shd w:val="clear" w:color="auto" w:fill="BFBFBF"/>
          </w:tcPr>
          <w:p w:rsidR="00F76E84" w:rsidRPr="006920BE" w:rsidRDefault="00F76E84" w:rsidP="00275BCF">
            <w:pPr>
              <w:rPr>
                <w:rFonts w:ascii="Arial" w:hAnsi="Arial" w:cs="Arial"/>
                <w:b/>
                <w:i/>
              </w:rPr>
            </w:pPr>
            <w:r w:rsidRPr="006920BE">
              <w:rPr>
                <w:rFonts w:ascii="Arial" w:hAnsi="Arial" w:cs="Arial"/>
                <w:b/>
                <w:i/>
              </w:rPr>
              <w:t>Steps</w:t>
            </w:r>
          </w:p>
        </w:tc>
        <w:tc>
          <w:tcPr>
            <w:tcW w:w="7188" w:type="dxa"/>
            <w:shd w:val="clear" w:color="auto" w:fill="BFBFBF"/>
          </w:tcPr>
          <w:p w:rsidR="00F76E84" w:rsidRPr="006920BE" w:rsidRDefault="00F76E84" w:rsidP="00275BCF">
            <w:pPr>
              <w:rPr>
                <w:rFonts w:ascii="Arial" w:hAnsi="Arial" w:cs="Arial"/>
                <w:b/>
                <w:i/>
              </w:rPr>
            </w:pPr>
            <w:r w:rsidRPr="006920BE">
              <w:rPr>
                <w:rFonts w:ascii="Arial" w:hAnsi="Arial" w:cs="Arial"/>
                <w:b/>
                <w:i/>
              </w:rPr>
              <w:t>Instructions</w:t>
            </w:r>
          </w:p>
        </w:tc>
      </w:tr>
      <w:tr w:rsidR="00F76E84" w:rsidRPr="006920BE" w:rsidTr="00275BCF">
        <w:trPr>
          <w:trHeight w:val="419"/>
        </w:trPr>
        <w:tc>
          <w:tcPr>
            <w:tcW w:w="948" w:type="dxa"/>
          </w:tcPr>
          <w:p w:rsidR="00F76E84" w:rsidRPr="006920BE" w:rsidRDefault="00F76E84" w:rsidP="00275BCF">
            <w:pPr>
              <w:rPr>
                <w:rFonts w:ascii="Arial" w:hAnsi="Arial" w:cs="Arial"/>
              </w:rPr>
            </w:pPr>
            <w:r w:rsidRPr="006920BE">
              <w:rPr>
                <w:rFonts w:ascii="Arial" w:hAnsi="Arial" w:cs="Arial"/>
              </w:rPr>
              <w:t>1</w:t>
            </w:r>
          </w:p>
        </w:tc>
        <w:tc>
          <w:tcPr>
            <w:tcW w:w="7188" w:type="dxa"/>
          </w:tcPr>
          <w:p w:rsidR="00F76E84" w:rsidRPr="006920BE" w:rsidRDefault="00F76E84" w:rsidP="00F76E84">
            <w:pPr>
              <w:rPr>
                <w:rFonts w:ascii="Arial" w:hAnsi="Arial" w:cs="Arial"/>
              </w:rPr>
            </w:pPr>
            <w:r>
              <w:rPr>
                <w:rFonts w:ascii="Arial" w:hAnsi="Arial" w:cs="Arial"/>
              </w:rPr>
              <w:t>Login to kfhib03</w:t>
            </w:r>
            <w:r w:rsidRPr="006920BE">
              <w:rPr>
                <w:rFonts w:ascii="Arial" w:hAnsi="Arial" w:cs="Arial"/>
              </w:rPr>
              <w:t xml:space="preserve"> as bvadmin</w:t>
            </w:r>
          </w:p>
        </w:tc>
      </w:tr>
      <w:tr w:rsidR="00F76E84" w:rsidRPr="006920BE" w:rsidTr="00275BCF">
        <w:tc>
          <w:tcPr>
            <w:tcW w:w="948" w:type="dxa"/>
          </w:tcPr>
          <w:p w:rsidR="00F76E84" w:rsidRPr="006920BE" w:rsidRDefault="00F76E84" w:rsidP="00275BCF">
            <w:pPr>
              <w:rPr>
                <w:rFonts w:ascii="Arial" w:hAnsi="Arial" w:cs="Arial"/>
              </w:rPr>
            </w:pPr>
            <w:r w:rsidRPr="006920BE">
              <w:rPr>
                <w:rFonts w:ascii="Arial" w:hAnsi="Arial" w:cs="Arial"/>
              </w:rPr>
              <w:t>2</w:t>
            </w:r>
          </w:p>
        </w:tc>
        <w:tc>
          <w:tcPr>
            <w:tcW w:w="7188" w:type="dxa"/>
          </w:tcPr>
          <w:p w:rsidR="00F76E84" w:rsidRPr="006920BE" w:rsidRDefault="00F76E84" w:rsidP="00275BCF">
            <w:pPr>
              <w:widowControl w:val="0"/>
              <w:suppressAutoHyphens/>
              <w:snapToGrid w:val="0"/>
              <w:rPr>
                <w:rFonts w:ascii="Arial" w:hAnsi="Arial" w:cs="Arial"/>
                <w:b/>
              </w:rPr>
            </w:pPr>
            <w:r w:rsidRPr="006920BE">
              <w:rPr>
                <w:rFonts w:ascii="Arial" w:hAnsi="Arial" w:cs="Arial"/>
              </w:rPr>
              <w:t>Delete all files and folders in “/opt/BV1TO1/JBoss/server/bv_framework0/work/jboss.web/localhost/kfh_consumer”</w:t>
            </w:r>
          </w:p>
          <w:p w:rsidR="00F76E84" w:rsidRPr="006920BE" w:rsidRDefault="00F76E84" w:rsidP="00275BCF">
            <w:pPr>
              <w:rPr>
                <w:rFonts w:ascii="Arial" w:hAnsi="Arial" w:cs="Arial"/>
              </w:rPr>
            </w:pPr>
          </w:p>
        </w:tc>
      </w:tr>
      <w:tr w:rsidR="00F76E84" w:rsidRPr="006920BE" w:rsidTr="00275BCF">
        <w:tc>
          <w:tcPr>
            <w:tcW w:w="948" w:type="dxa"/>
          </w:tcPr>
          <w:p w:rsidR="00F76E84" w:rsidRPr="006920BE" w:rsidRDefault="00F76E84" w:rsidP="00275BCF">
            <w:pPr>
              <w:rPr>
                <w:rFonts w:ascii="Arial" w:hAnsi="Arial" w:cs="Arial"/>
              </w:rPr>
            </w:pPr>
            <w:r w:rsidRPr="006920BE">
              <w:rPr>
                <w:rFonts w:ascii="Arial" w:hAnsi="Arial" w:cs="Arial"/>
              </w:rPr>
              <w:t>3</w:t>
            </w:r>
          </w:p>
        </w:tc>
        <w:tc>
          <w:tcPr>
            <w:tcW w:w="7188" w:type="dxa"/>
          </w:tcPr>
          <w:p w:rsidR="00F76E84" w:rsidRPr="006920BE" w:rsidRDefault="00F76E84" w:rsidP="00275BCF">
            <w:pPr>
              <w:widowControl w:val="0"/>
              <w:suppressAutoHyphens/>
              <w:snapToGrid w:val="0"/>
              <w:rPr>
                <w:rFonts w:ascii="Arial" w:hAnsi="Arial" w:cs="Arial"/>
                <w:b/>
              </w:rPr>
            </w:pPr>
            <w:r w:rsidRPr="006920BE">
              <w:rPr>
                <w:rFonts w:ascii="Arial" w:hAnsi="Arial" w:cs="Arial"/>
              </w:rPr>
              <w:t>Delete all files and folders in “/opt/BV1TO1/JBoss/server/bv_framework1/work/jboss.web/localhost/kfh_consumer”</w:t>
            </w:r>
          </w:p>
          <w:p w:rsidR="00F76E84" w:rsidRPr="006920BE" w:rsidRDefault="00F76E84" w:rsidP="00275BCF">
            <w:pPr>
              <w:rPr>
                <w:rFonts w:ascii="Arial" w:hAnsi="Arial" w:cs="Arial"/>
                <w:b/>
              </w:rPr>
            </w:pPr>
          </w:p>
        </w:tc>
      </w:tr>
      <w:tr w:rsidR="00F76E84" w:rsidRPr="006920BE" w:rsidTr="00275BCF">
        <w:trPr>
          <w:trHeight w:val="1447"/>
        </w:trPr>
        <w:tc>
          <w:tcPr>
            <w:tcW w:w="948" w:type="dxa"/>
          </w:tcPr>
          <w:p w:rsidR="00F76E84" w:rsidRPr="006920BE" w:rsidRDefault="00F76E84" w:rsidP="00275BCF">
            <w:pPr>
              <w:rPr>
                <w:rFonts w:ascii="Arial" w:hAnsi="Arial" w:cs="Arial"/>
              </w:rPr>
            </w:pPr>
            <w:r w:rsidRPr="006920BE">
              <w:rPr>
                <w:rFonts w:ascii="Arial" w:hAnsi="Arial" w:cs="Arial"/>
              </w:rPr>
              <w:t>4</w:t>
            </w:r>
          </w:p>
        </w:tc>
        <w:tc>
          <w:tcPr>
            <w:tcW w:w="7188" w:type="dxa"/>
          </w:tcPr>
          <w:p w:rsidR="00F76E84" w:rsidRPr="006920BE" w:rsidRDefault="00F76E84" w:rsidP="00275BCF">
            <w:pPr>
              <w:widowControl w:val="0"/>
              <w:numPr>
                <w:ilvl w:val="0"/>
                <w:numId w:val="2"/>
              </w:numPr>
              <w:suppressAutoHyphens/>
              <w:snapToGrid w:val="0"/>
              <w:rPr>
                <w:rFonts w:ascii="Arial" w:hAnsi="Arial" w:cs="Arial"/>
              </w:rPr>
            </w:pPr>
            <w:r w:rsidRPr="006920BE">
              <w:rPr>
                <w:rFonts w:ascii="Arial" w:hAnsi="Arial" w:cs="Arial"/>
              </w:rPr>
              <w:t>cd /opt/BV1TO1/JBoss/server/bv_framework0</w:t>
            </w:r>
          </w:p>
          <w:p w:rsidR="00F76E84" w:rsidRPr="006920BE" w:rsidRDefault="00F76E84" w:rsidP="00275BCF">
            <w:pPr>
              <w:widowControl w:val="0"/>
              <w:numPr>
                <w:ilvl w:val="0"/>
                <w:numId w:val="2"/>
              </w:numPr>
              <w:suppressAutoHyphens/>
              <w:snapToGrid w:val="0"/>
              <w:rPr>
                <w:rFonts w:ascii="Arial" w:hAnsi="Arial" w:cs="Arial"/>
              </w:rPr>
            </w:pPr>
            <w:r w:rsidRPr="006920BE">
              <w:rPr>
                <w:rFonts w:ascii="Arial" w:hAnsi="Arial" w:cs="Arial"/>
              </w:rPr>
              <w:t>Run nohup ./run_BV.sh &amp;</w:t>
            </w:r>
          </w:p>
          <w:p w:rsidR="00F76E84" w:rsidRPr="006920BE" w:rsidRDefault="00F76E84" w:rsidP="00275BCF">
            <w:pPr>
              <w:widowControl w:val="0"/>
              <w:numPr>
                <w:ilvl w:val="0"/>
                <w:numId w:val="2"/>
              </w:numPr>
              <w:suppressAutoHyphens/>
              <w:snapToGrid w:val="0"/>
              <w:rPr>
                <w:rFonts w:ascii="Arial" w:hAnsi="Arial" w:cs="Arial"/>
              </w:rPr>
            </w:pPr>
            <w:r w:rsidRPr="006920BE">
              <w:rPr>
                <w:rFonts w:ascii="Arial" w:hAnsi="Arial" w:cs="Arial"/>
              </w:rPr>
              <w:t>Run tail –f nohup.out and wait for it to startup completely (Successfully startup timer)</w:t>
            </w:r>
          </w:p>
        </w:tc>
      </w:tr>
      <w:tr w:rsidR="00F76E84" w:rsidRPr="006920BE" w:rsidTr="00275BCF">
        <w:trPr>
          <w:trHeight w:val="1267"/>
        </w:trPr>
        <w:tc>
          <w:tcPr>
            <w:tcW w:w="948" w:type="dxa"/>
          </w:tcPr>
          <w:p w:rsidR="00F76E84" w:rsidRPr="006920BE" w:rsidRDefault="00F76E84" w:rsidP="00275BCF">
            <w:pPr>
              <w:rPr>
                <w:rFonts w:ascii="Arial" w:hAnsi="Arial" w:cs="Arial"/>
              </w:rPr>
            </w:pPr>
            <w:r w:rsidRPr="006920BE">
              <w:rPr>
                <w:rFonts w:ascii="Arial" w:hAnsi="Arial" w:cs="Arial"/>
              </w:rPr>
              <w:t>5</w:t>
            </w:r>
          </w:p>
        </w:tc>
        <w:tc>
          <w:tcPr>
            <w:tcW w:w="7188" w:type="dxa"/>
          </w:tcPr>
          <w:p w:rsidR="00F76E84" w:rsidRPr="006920BE" w:rsidRDefault="00F76E84" w:rsidP="00275BCF">
            <w:pPr>
              <w:widowControl w:val="0"/>
              <w:numPr>
                <w:ilvl w:val="0"/>
                <w:numId w:val="3"/>
              </w:numPr>
              <w:suppressAutoHyphens/>
              <w:snapToGrid w:val="0"/>
              <w:rPr>
                <w:rFonts w:ascii="Arial" w:hAnsi="Arial" w:cs="Arial"/>
              </w:rPr>
            </w:pPr>
            <w:r w:rsidRPr="006920BE">
              <w:rPr>
                <w:rFonts w:ascii="Arial" w:hAnsi="Arial" w:cs="Arial"/>
              </w:rPr>
              <w:t>cd /opt/BV1TO1/JBoss/server/bv_framework1</w:t>
            </w:r>
          </w:p>
          <w:p w:rsidR="00F76E84" w:rsidRPr="006920BE" w:rsidRDefault="00F76E84" w:rsidP="00275BCF">
            <w:pPr>
              <w:widowControl w:val="0"/>
              <w:numPr>
                <w:ilvl w:val="0"/>
                <w:numId w:val="3"/>
              </w:numPr>
              <w:suppressAutoHyphens/>
              <w:snapToGrid w:val="0"/>
              <w:rPr>
                <w:rFonts w:ascii="Arial" w:hAnsi="Arial" w:cs="Arial"/>
              </w:rPr>
            </w:pPr>
            <w:r w:rsidRPr="006920BE">
              <w:rPr>
                <w:rFonts w:ascii="Arial" w:hAnsi="Arial" w:cs="Arial"/>
              </w:rPr>
              <w:t>Run nohup ./run_BV.sh &amp;</w:t>
            </w:r>
          </w:p>
          <w:p w:rsidR="00F76E84" w:rsidRPr="006920BE" w:rsidRDefault="00F76E84" w:rsidP="00275BCF">
            <w:pPr>
              <w:widowControl w:val="0"/>
              <w:numPr>
                <w:ilvl w:val="0"/>
                <w:numId w:val="3"/>
              </w:numPr>
              <w:suppressAutoHyphens/>
              <w:snapToGrid w:val="0"/>
              <w:rPr>
                <w:rFonts w:ascii="Arial" w:hAnsi="Arial" w:cs="Arial"/>
              </w:rPr>
            </w:pPr>
            <w:r w:rsidRPr="006920BE">
              <w:rPr>
                <w:rFonts w:ascii="Arial" w:hAnsi="Arial" w:cs="Arial"/>
              </w:rPr>
              <w:t>Run tail –f nohup.out and wait for it to startup completely (Successfully startup timer)</w:t>
            </w:r>
          </w:p>
          <w:p w:rsidR="00F76E84" w:rsidRPr="006920BE" w:rsidRDefault="00F76E84" w:rsidP="00275BCF">
            <w:pPr>
              <w:widowControl w:val="0"/>
              <w:suppressAutoHyphens/>
              <w:snapToGrid w:val="0"/>
              <w:rPr>
                <w:rFonts w:ascii="Arial" w:hAnsi="Arial" w:cs="Arial"/>
              </w:rPr>
            </w:pPr>
          </w:p>
        </w:tc>
      </w:tr>
      <w:tr w:rsidR="00F76E84" w:rsidRPr="006920BE" w:rsidTr="00275BCF">
        <w:trPr>
          <w:trHeight w:val="790"/>
        </w:trPr>
        <w:tc>
          <w:tcPr>
            <w:tcW w:w="948" w:type="dxa"/>
          </w:tcPr>
          <w:p w:rsidR="00F76E84" w:rsidRPr="006920BE" w:rsidRDefault="00F76E84" w:rsidP="00275BCF">
            <w:pPr>
              <w:rPr>
                <w:rFonts w:ascii="Arial" w:hAnsi="Arial" w:cs="Arial"/>
              </w:rPr>
            </w:pPr>
            <w:r w:rsidRPr="006920BE">
              <w:rPr>
                <w:rFonts w:ascii="Arial" w:hAnsi="Arial" w:cs="Arial"/>
              </w:rPr>
              <w:t>6</w:t>
            </w:r>
          </w:p>
        </w:tc>
        <w:tc>
          <w:tcPr>
            <w:tcW w:w="7188" w:type="dxa"/>
          </w:tcPr>
          <w:p w:rsidR="00F76E84" w:rsidRPr="006920BE" w:rsidRDefault="00F76E84" w:rsidP="00275BCF">
            <w:pPr>
              <w:widowControl w:val="0"/>
              <w:numPr>
                <w:ilvl w:val="0"/>
                <w:numId w:val="4"/>
              </w:numPr>
              <w:suppressAutoHyphens/>
              <w:snapToGrid w:val="0"/>
              <w:rPr>
                <w:rFonts w:ascii="Arial" w:hAnsi="Arial" w:cs="Arial"/>
              </w:rPr>
            </w:pPr>
            <w:r w:rsidRPr="006920BE">
              <w:rPr>
                <w:rFonts w:ascii="Arial" w:hAnsi="Arial" w:cs="Arial"/>
              </w:rPr>
              <w:t>cd /opt/BV1TO1/bin/</w:t>
            </w:r>
          </w:p>
          <w:p w:rsidR="00F76E84" w:rsidRPr="006920BE" w:rsidRDefault="00F76E84" w:rsidP="00275BCF">
            <w:pPr>
              <w:widowControl w:val="0"/>
              <w:numPr>
                <w:ilvl w:val="0"/>
                <w:numId w:val="4"/>
              </w:numPr>
              <w:suppressAutoHyphens/>
              <w:snapToGrid w:val="0"/>
              <w:rPr>
                <w:rFonts w:ascii="Arial" w:hAnsi="Arial" w:cs="Arial"/>
              </w:rPr>
            </w:pPr>
            <w:r w:rsidRPr="006920BE">
              <w:rPr>
                <w:rFonts w:ascii="Arial" w:hAnsi="Arial" w:cs="Arial"/>
              </w:rPr>
              <w:t>Run ./startServers.sh -start exclude_primary</w:t>
            </w:r>
          </w:p>
          <w:p w:rsidR="00F76E84" w:rsidRPr="006920BE" w:rsidRDefault="00F76E84" w:rsidP="00275BCF">
            <w:pPr>
              <w:widowControl w:val="0"/>
              <w:suppressAutoHyphens/>
              <w:snapToGrid w:val="0"/>
              <w:rPr>
                <w:rFonts w:ascii="Arial" w:hAnsi="Arial" w:cs="Arial"/>
              </w:rPr>
            </w:pPr>
          </w:p>
        </w:tc>
      </w:tr>
      <w:tr w:rsidR="00F76E84" w:rsidRPr="006920BE" w:rsidTr="00F76E84">
        <w:trPr>
          <w:trHeight w:val="790"/>
        </w:trPr>
        <w:tc>
          <w:tcPr>
            <w:tcW w:w="948" w:type="dxa"/>
            <w:tcBorders>
              <w:top w:val="single" w:sz="4" w:space="0" w:color="auto"/>
              <w:left w:val="single" w:sz="4" w:space="0" w:color="auto"/>
              <w:bottom w:val="single" w:sz="4" w:space="0" w:color="auto"/>
              <w:right w:val="single" w:sz="4" w:space="0" w:color="auto"/>
            </w:tcBorders>
          </w:tcPr>
          <w:p w:rsidR="00F76E84" w:rsidRPr="006920BE" w:rsidRDefault="00F76E84" w:rsidP="00275BCF">
            <w:pPr>
              <w:rPr>
                <w:rFonts w:ascii="Arial" w:hAnsi="Arial" w:cs="Arial"/>
              </w:rPr>
            </w:pPr>
            <w:r w:rsidRPr="006920BE">
              <w:rPr>
                <w:rFonts w:ascii="Arial" w:hAnsi="Arial" w:cs="Arial"/>
              </w:rPr>
              <w:t>1</w:t>
            </w:r>
          </w:p>
        </w:tc>
        <w:tc>
          <w:tcPr>
            <w:tcW w:w="7188" w:type="dxa"/>
            <w:tcBorders>
              <w:top w:val="single" w:sz="4" w:space="0" w:color="auto"/>
              <w:left w:val="single" w:sz="4" w:space="0" w:color="auto"/>
              <w:bottom w:val="single" w:sz="4" w:space="0" w:color="auto"/>
              <w:right w:val="single" w:sz="4" w:space="0" w:color="auto"/>
            </w:tcBorders>
          </w:tcPr>
          <w:p w:rsidR="00F76E84" w:rsidRPr="006920BE" w:rsidRDefault="00F76E84" w:rsidP="00F76E84">
            <w:pPr>
              <w:widowControl w:val="0"/>
              <w:tabs>
                <w:tab w:val="num" w:pos="360"/>
              </w:tabs>
              <w:suppressAutoHyphens/>
              <w:snapToGrid w:val="0"/>
              <w:ind w:left="360" w:hanging="360"/>
              <w:rPr>
                <w:rFonts w:ascii="Arial" w:hAnsi="Arial" w:cs="Arial"/>
              </w:rPr>
            </w:pPr>
            <w:r>
              <w:rPr>
                <w:rFonts w:ascii="Arial" w:hAnsi="Arial" w:cs="Arial"/>
              </w:rPr>
              <w:t xml:space="preserve">Login to kfhib04 </w:t>
            </w:r>
            <w:r w:rsidRPr="006920BE">
              <w:rPr>
                <w:rFonts w:ascii="Arial" w:hAnsi="Arial" w:cs="Arial"/>
              </w:rPr>
              <w:t>as bvadmin</w:t>
            </w:r>
          </w:p>
        </w:tc>
      </w:tr>
      <w:tr w:rsidR="00F76E84" w:rsidRPr="006920BE" w:rsidTr="00F76E84">
        <w:trPr>
          <w:trHeight w:val="790"/>
        </w:trPr>
        <w:tc>
          <w:tcPr>
            <w:tcW w:w="948" w:type="dxa"/>
            <w:tcBorders>
              <w:top w:val="single" w:sz="4" w:space="0" w:color="auto"/>
              <w:left w:val="single" w:sz="4" w:space="0" w:color="auto"/>
              <w:bottom w:val="single" w:sz="4" w:space="0" w:color="auto"/>
              <w:right w:val="single" w:sz="4" w:space="0" w:color="auto"/>
            </w:tcBorders>
          </w:tcPr>
          <w:p w:rsidR="00F76E84" w:rsidRPr="006920BE" w:rsidRDefault="00F76E84" w:rsidP="00275BCF">
            <w:pPr>
              <w:rPr>
                <w:rFonts w:ascii="Arial" w:hAnsi="Arial" w:cs="Arial"/>
              </w:rPr>
            </w:pPr>
            <w:r w:rsidRPr="006920BE">
              <w:rPr>
                <w:rFonts w:ascii="Arial" w:hAnsi="Arial" w:cs="Arial"/>
              </w:rPr>
              <w:t>2</w:t>
            </w:r>
          </w:p>
        </w:tc>
        <w:tc>
          <w:tcPr>
            <w:tcW w:w="7188" w:type="dxa"/>
            <w:tcBorders>
              <w:top w:val="single" w:sz="4" w:space="0" w:color="auto"/>
              <w:left w:val="single" w:sz="4" w:space="0" w:color="auto"/>
              <w:bottom w:val="single" w:sz="4" w:space="0" w:color="auto"/>
              <w:right w:val="single" w:sz="4" w:space="0" w:color="auto"/>
            </w:tcBorders>
          </w:tcPr>
          <w:p w:rsidR="00F76E84" w:rsidRPr="00F76E84" w:rsidRDefault="00F76E84" w:rsidP="00F76E84">
            <w:pPr>
              <w:widowControl w:val="0"/>
              <w:tabs>
                <w:tab w:val="num" w:pos="360"/>
              </w:tabs>
              <w:suppressAutoHyphens/>
              <w:snapToGrid w:val="0"/>
              <w:ind w:left="360" w:hanging="360"/>
              <w:rPr>
                <w:rFonts w:ascii="Arial" w:hAnsi="Arial" w:cs="Arial"/>
              </w:rPr>
            </w:pPr>
            <w:r w:rsidRPr="006920BE">
              <w:rPr>
                <w:rFonts w:ascii="Arial" w:hAnsi="Arial" w:cs="Arial"/>
              </w:rPr>
              <w:t>Delete all files and folders in “/opt/B</w:t>
            </w:r>
            <w:r>
              <w:rPr>
                <w:rFonts w:ascii="Arial" w:hAnsi="Arial" w:cs="Arial"/>
              </w:rPr>
              <w:t>V1TO1/JBoss/server/bv_framework2</w:t>
            </w:r>
            <w:r w:rsidRPr="006920BE">
              <w:rPr>
                <w:rFonts w:ascii="Arial" w:hAnsi="Arial" w:cs="Arial"/>
              </w:rPr>
              <w:t>/work/jboss.web/localhost/kfh_consumer”</w:t>
            </w:r>
          </w:p>
          <w:p w:rsidR="00F76E84" w:rsidRPr="006920BE" w:rsidRDefault="00F76E84" w:rsidP="00F76E84">
            <w:pPr>
              <w:widowControl w:val="0"/>
              <w:tabs>
                <w:tab w:val="num" w:pos="360"/>
              </w:tabs>
              <w:suppressAutoHyphens/>
              <w:snapToGrid w:val="0"/>
              <w:ind w:left="360" w:hanging="360"/>
              <w:rPr>
                <w:rFonts w:ascii="Arial" w:hAnsi="Arial" w:cs="Arial"/>
              </w:rPr>
            </w:pPr>
          </w:p>
        </w:tc>
      </w:tr>
      <w:tr w:rsidR="00F76E84" w:rsidRPr="006920BE" w:rsidTr="00F76E84">
        <w:trPr>
          <w:trHeight w:val="790"/>
        </w:trPr>
        <w:tc>
          <w:tcPr>
            <w:tcW w:w="948" w:type="dxa"/>
            <w:tcBorders>
              <w:top w:val="single" w:sz="4" w:space="0" w:color="auto"/>
              <w:left w:val="single" w:sz="4" w:space="0" w:color="auto"/>
              <w:bottom w:val="single" w:sz="4" w:space="0" w:color="auto"/>
              <w:right w:val="single" w:sz="4" w:space="0" w:color="auto"/>
            </w:tcBorders>
          </w:tcPr>
          <w:p w:rsidR="00F76E84" w:rsidRPr="006920BE" w:rsidRDefault="00F76E84" w:rsidP="00275BCF">
            <w:pPr>
              <w:rPr>
                <w:rFonts w:ascii="Arial" w:hAnsi="Arial" w:cs="Arial"/>
              </w:rPr>
            </w:pPr>
            <w:r w:rsidRPr="006920BE">
              <w:rPr>
                <w:rFonts w:ascii="Arial" w:hAnsi="Arial" w:cs="Arial"/>
              </w:rPr>
              <w:t>3</w:t>
            </w:r>
          </w:p>
        </w:tc>
        <w:tc>
          <w:tcPr>
            <w:tcW w:w="7188" w:type="dxa"/>
            <w:tcBorders>
              <w:top w:val="single" w:sz="4" w:space="0" w:color="auto"/>
              <w:left w:val="single" w:sz="4" w:space="0" w:color="auto"/>
              <w:bottom w:val="single" w:sz="4" w:space="0" w:color="auto"/>
              <w:right w:val="single" w:sz="4" w:space="0" w:color="auto"/>
            </w:tcBorders>
          </w:tcPr>
          <w:p w:rsidR="00F76E84" w:rsidRPr="00F76E84" w:rsidRDefault="00F76E84" w:rsidP="00F76E84">
            <w:pPr>
              <w:widowControl w:val="0"/>
              <w:tabs>
                <w:tab w:val="num" w:pos="360"/>
              </w:tabs>
              <w:suppressAutoHyphens/>
              <w:snapToGrid w:val="0"/>
              <w:ind w:left="360" w:hanging="360"/>
              <w:rPr>
                <w:rFonts w:ascii="Arial" w:hAnsi="Arial" w:cs="Arial"/>
              </w:rPr>
            </w:pPr>
            <w:r w:rsidRPr="006920BE">
              <w:rPr>
                <w:rFonts w:ascii="Arial" w:hAnsi="Arial" w:cs="Arial"/>
              </w:rPr>
              <w:t>Delete all files and folders in “/opt/B</w:t>
            </w:r>
            <w:r>
              <w:rPr>
                <w:rFonts w:ascii="Arial" w:hAnsi="Arial" w:cs="Arial"/>
              </w:rPr>
              <w:t>V1TO1/JBoss/server/bv_framework3</w:t>
            </w:r>
            <w:r w:rsidRPr="006920BE">
              <w:rPr>
                <w:rFonts w:ascii="Arial" w:hAnsi="Arial" w:cs="Arial"/>
              </w:rPr>
              <w:t>/work/jboss.web/localhost/kfh_consumer”</w:t>
            </w:r>
          </w:p>
          <w:p w:rsidR="00F76E84" w:rsidRPr="00F76E84" w:rsidRDefault="00F76E84" w:rsidP="00F76E84">
            <w:pPr>
              <w:widowControl w:val="0"/>
              <w:tabs>
                <w:tab w:val="num" w:pos="360"/>
              </w:tabs>
              <w:suppressAutoHyphens/>
              <w:snapToGrid w:val="0"/>
              <w:ind w:left="360" w:hanging="360"/>
              <w:rPr>
                <w:rFonts w:ascii="Arial" w:hAnsi="Arial" w:cs="Arial"/>
              </w:rPr>
            </w:pPr>
          </w:p>
        </w:tc>
      </w:tr>
      <w:tr w:rsidR="00F76E84" w:rsidRPr="006920BE" w:rsidTr="00F76E84">
        <w:trPr>
          <w:trHeight w:val="790"/>
        </w:trPr>
        <w:tc>
          <w:tcPr>
            <w:tcW w:w="948" w:type="dxa"/>
            <w:tcBorders>
              <w:top w:val="single" w:sz="4" w:space="0" w:color="auto"/>
              <w:left w:val="single" w:sz="4" w:space="0" w:color="auto"/>
              <w:bottom w:val="single" w:sz="4" w:space="0" w:color="auto"/>
              <w:right w:val="single" w:sz="4" w:space="0" w:color="auto"/>
            </w:tcBorders>
          </w:tcPr>
          <w:p w:rsidR="00F76E84" w:rsidRPr="006920BE" w:rsidRDefault="00F76E84" w:rsidP="00275BCF">
            <w:pPr>
              <w:rPr>
                <w:rFonts w:ascii="Arial" w:hAnsi="Arial" w:cs="Arial"/>
              </w:rPr>
            </w:pPr>
            <w:r w:rsidRPr="006920BE">
              <w:rPr>
                <w:rFonts w:ascii="Arial" w:hAnsi="Arial" w:cs="Arial"/>
              </w:rPr>
              <w:t>4</w:t>
            </w:r>
          </w:p>
        </w:tc>
        <w:tc>
          <w:tcPr>
            <w:tcW w:w="7188" w:type="dxa"/>
            <w:tcBorders>
              <w:top w:val="single" w:sz="4" w:space="0" w:color="auto"/>
              <w:left w:val="single" w:sz="4" w:space="0" w:color="auto"/>
              <w:bottom w:val="single" w:sz="4" w:space="0" w:color="auto"/>
              <w:right w:val="single" w:sz="4" w:space="0" w:color="auto"/>
            </w:tcBorders>
          </w:tcPr>
          <w:p w:rsidR="00F76E84" w:rsidRPr="006920BE" w:rsidRDefault="00F76E84" w:rsidP="00275BCF">
            <w:pPr>
              <w:widowControl w:val="0"/>
              <w:numPr>
                <w:ilvl w:val="0"/>
                <w:numId w:val="2"/>
              </w:numPr>
              <w:suppressAutoHyphens/>
              <w:snapToGrid w:val="0"/>
              <w:rPr>
                <w:rFonts w:ascii="Arial" w:hAnsi="Arial" w:cs="Arial"/>
              </w:rPr>
            </w:pPr>
            <w:r w:rsidRPr="006920BE">
              <w:rPr>
                <w:rFonts w:ascii="Arial" w:hAnsi="Arial" w:cs="Arial"/>
              </w:rPr>
              <w:t>cd /opt/B</w:t>
            </w:r>
            <w:r>
              <w:rPr>
                <w:rFonts w:ascii="Arial" w:hAnsi="Arial" w:cs="Arial"/>
              </w:rPr>
              <w:t>V1TO1/JBoss/server/bv_framework2</w:t>
            </w:r>
          </w:p>
          <w:p w:rsidR="00F76E84" w:rsidRPr="006920BE" w:rsidRDefault="00F76E84" w:rsidP="00275BCF">
            <w:pPr>
              <w:widowControl w:val="0"/>
              <w:numPr>
                <w:ilvl w:val="0"/>
                <w:numId w:val="2"/>
              </w:numPr>
              <w:suppressAutoHyphens/>
              <w:snapToGrid w:val="0"/>
              <w:rPr>
                <w:rFonts w:ascii="Arial" w:hAnsi="Arial" w:cs="Arial"/>
              </w:rPr>
            </w:pPr>
            <w:r w:rsidRPr="006920BE">
              <w:rPr>
                <w:rFonts w:ascii="Arial" w:hAnsi="Arial" w:cs="Arial"/>
              </w:rPr>
              <w:t>Run nohup ./run_BV.sh &amp;</w:t>
            </w:r>
          </w:p>
          <w:p w:rsidR="00F76E84" w:rsidRPr="006920BE" w:rsidRDefault="00F76E84" w:rsidP="00275BCF">
            <w:pPr>
              <w:widowControl w:val="0"/>
              <w:numPr>
                <w:ilvl w:val="0"/>
                <w:numId w:val="2"/>
              </w:numPr>
              <w:suppressAutoHyphens/>
              <w:snapToGrid w:val="0"/>
              <w:rPr>
                <w:rFonts w:ascii="Arial" w:hAnsi="Arial" w:cs="Arial"/>
              </w:rPr>
            </w:pPr>
            <w:r w:rsidRPr="006920BE">
              <w:rPr>
                <w:rFonts w:ascii="Arial" w:hAnsi="Arial" w:cs="Arial"/>
              </w:rPr>
              <w:t>Run tail –f nohup.out and wait for it to startup completely (Successfully startup timer)</w:t>
            </w:r>
          </w:p>
        </w:tc>
      </w:tr>
      <w:tr w:rsidR="00F76E84" w:rsidRPr="006920BE" w:rsidTr="00F76E84">
        <w:trPr>
          <w:trHeight w:val="790"/>
        </w:trPr>
        <w:tc>
          <w:tcPr>
            <w:tcW w:w="948" w:type="dxa"/>
            <w:tcBorders>
              <w:top w:val="single" w:sz="4" w:space="0" w:color="auto"/>
              <w:left w:val="single" w:sz="4" w:space="0" w:color="auto"/>
              <w:bottom w:val="single" w:sz="4" w:space="0" w:color="auto"/>
              <w:right w:val="single" w:sz="4" w:space="0" w:color="auto"/>
            </w:tcBorders>
          </w:tcPr>
          <w:p w:rsidR="00F76E84" w:rsidRPr="006920BE" w:rsidRDefault="00F76E84" w:rsidP="00275BCF">
            <w:pPr>
              <w:rPr>
                <w:rFonts w:ascii="Arial" w:hAnsi="Arial" w:cs="Arial"/>
              </w:rPr>
            </w:pPr>
            <w:r w:rsidRPr="006920BE">
              <w:rPr>
                <w:rFonts w:ascii="Arial" w:hAnsi="Arial" w:cs="Arial"/>
              </w:rPr>
              <w:t>5</w:t>
            </w:r>
          </w:p>
        </w:tc>
        <w:tc>
          <w:tcPr>
            <w:tcW w:w="7188" w:type="dxa"/>
            <w:tcBorders>
              <w:top w:val="single" w:sz="4" w:space="0" w:color="auto"/>
              <w:left w:val="single" w:sz="4" w:space="0" w:color="auto"/>
              <w:bottom w:val="single" w:sz="4" w:space="0" w:color="auto"/>
              <w:right w:val="single" w:sz="4" w:space="0" w:color="auto"/>
            </w:tcBorders>
          </w:tcPr>
          <w:p w:rsidR="00F76E84" w:rsidRPr="006920BE" w:rsidRDefault="00F76E84" w:rsidP="00275BCF">
            <w:pPr>
              <w:widowControl w:val="0"/>
              <w:numPr>
                <w:ilvl w:val="0"/>
                <w:numId w:val="3"/>
              </w:numPr>
              <w:suppressAutoHyphens/>
              <w:snapToGrid w:val="0"/>
              <w:rPr>
                <w:rFonts w:ascii="Arial" w:hAnsi="Arial" w:cs="Arial"/>
              </w:rPr>
            </w:pPr>
            <w:r w:rsidRPr="006920BE">
              <w:rPr>
                <w:rFonts w:ascii="Arial" w:hAnsi="Arial" w:cs="Arial"/>
              </w:rPr>
              <w:t>cd /opt/B</w:t>
            </w:r>
            <w:r>
              <w:rPr>
                <w:rFonts w:ascii="Arial" w:hAnsi="Arial" w:cs="Arial"/>
              </w:rPr>
              <w:t>V1TO1/JBoss/server/bv_framework3</w:t>
            </w:r>
          </w:p>
          <w:p w:rsidR="00F76E84" w:rsidRPr="006920BE" w:rsidRDefault="00F76E84" w:rsidP="00275BCF">
            <w:pPr>
              <w:widowControl w:val="0"/>
              <w:numPr>
                <w:ilvl w:val="0"/>
                <w:numId w:val="3"/>
              </w:numPr>
              <w:suppressAutoHyphens/>
              <w:snapToGrid w:val="0"/>
              <w:rPr>
                <w:rFonts w:ascii="Arial" w:hAnsi="Arial" w:cs="Arial"/>
              </w:rPr>
            </w:pPr>
            <w:r w:rsidRPr="006920BE">
              <w:rPr>
                <w:rFonts w:ascii="Arial" w:hAnsi="Arial" w:cs="Arial"/>
              </w:rPr>
              <w:t>Run nohup ./run_BV.sh &amp;</w:t>
            </w:r>
          </w:p>
          <w:p w:rsidR="00F76E84" w:rsidRPr="006920BE" w:rsidRDefault="00F76E84" w:rsidP="00275BCF">
            <w:pPr>
              <w:widowControl w:val="0"/>
              <w:numPr>
                <w:ilvl w:val="0"/>
                <w:numId w:val="3"/>
              </w:numPr>
              <w:suppressAutoHyphens/>
              <w:snapToGrid w:val="0"/>
              <w:rPr>
                <w:rFonts w:ascii="Arial" w:hAnsi="Arial" w:cs="Arial"/>
              </w:rPr>
            </w:pPr>
            <w:r w:rsidRPr="006920BE">
              <w:rPr>
                <w:rFonts w:ascii="Arial" w:hAnsi="Arial" w:cs="Arial"/>
              </w:rPr>
              <w:t>Run tail –f nohup.out and wait for it to startup completely (Successfully startup timer)</w:t>
            </w:r>
          </w:p>
          <w:p w:rsidR="00F76E84" w:rsidRPr="006920BE" w:rsidRDefault="00F76E84" w:rsidP="00F76E84">
            <w:pPr>
              <w:widowControl w:val="0"/>
              <w:tabs>
                <w:tab w:val="num" w:pos="360"/>
              </w:tabs>
              <w:suppressAutoHyphens/>
              <w:snapToGrid w:val="0"/>
              <w:ind w:left="360" w:hanging="360"/>
              <w:rPr>
                <w:rFonts w:ascii="Arial" w:hAnsi="Arial" w:cs="Arial"/>
              </w:rPr>
            </w:pPr>
          </w:p>
        </w:tc>
      </w:tr>
      <w:tr w:rsidR="00F76E84" w:rsidRPr="006920BE" w:rsidTr="00F76E84">
        <w:trPr>
          <w:trHeight w:val="790"/>
        </w:trPr>
        <w:tc>
          <w:tcPr>
            <w:tcW w:w="948" w:type="dxa"/>
            <w:tcBorders>
              <w:top w:val="single" w:sz="4" w:space="0" w:color="auto"/>
              <w:left w:val="single" w:sz="4" w:space="0" w:color="auto"/>
              <w:bottom w:val="single" w:sz="4" w:space="0" w:color="auto"/>
              <w:right w:val="single" w:sz="4" w:space="0" w:color="auto"/>
            </w:tcBorders>
          </w:tcPr>
          <w:p w:rsidR="00F76E84" w:rsidRPr="006920BE" w:rsidRDefault="00F76E84" w:rsidP="00275BCF">
            <w:pPr>
              <w:rPr>
                <w:rFonts w:ascii="Arial" w:hAnsi="Arial" w:cs="Arial"/>
              </w:rPr>
            </w:pPr>
            <w:r w:rsidRPr="006920BE">
              <w:rPr>
                <w:rFonts w:ascii="Arial" w:hAnsi="Arial" w:cs="Arial"/>
              </w:rPr>
              <w:t>6</w:t>
            </w:r>
          </w:p>
        </w:tc>
        <w:tc>
          <w:tcPr>
            <w:tcW w:w="7188" w:type="dxa"/>
            <w:tcBorders>
              <w:top w:val="single" w:sz="4" w:space="0" w:color="auto"/>
              <w:left w:val="single" w:sz="4" w:space="0" w:color="auto"/>
              <w:bottom w:val="single" w:sz="4" w:space="0" w:color="auto"/>
              <w:right w:val="single" w:sz="4" w:space="0" w:color="auto"/>
            </w:tcBorders>
          </w:tcPr>
          <w:p w:rsidR="00F76E84" w:rsidRPr="006920BE" w:rsidRDefault="00F76E84" w:rsidP="00275BCF">
            <w:pPr>
              <w:widowControl w:val="0"/>
              <w:numPr>
                <w:ilvl w:val="0"/>
                <w:numId w:val="4"/>
              </w:numPr>
              <w:suppressAutoHyphens/>
              <w:snapToGrid w:val="0"/>
              <w:rPr>
                <w:rFonts w:ascii="Arial" w:hAnsi="Arial" w:cs="Arial"/>
              </w:rPr>
            </w:pPr>
            <w:r w:rsidRPr="006920BE">
              <w:rPr>
                <w:rFonts w:ascii="Arial" w:hAnsi="Arial" w:cs="Arial"/>
              </w:rPr>
              <w:t>cd /opt/BV1TO1/bin/</w:t>
            </w:r>
          </w:p>
          <w:p w:rsidR="00F76E84" w:rsidRPr="006920BE" w:rsidRDefault="00F76E84" w:rsidP="00275BCF">
            <w:pPr>
              <w:widowControl w:val="0"/>
              <w:numPr>
                <w:ilvl w:val="0"/>
                <w:numId w:val="4"/>
              </w:numPr>
              <w:suppressAutoHyphens/>
              <w:snapToGrid w:val="0"/>
              <w:rPr>
                <w:rFonts w:ascii="Arial" w:hAnsi="Arial" w:cs="Arial"/>
              </w:rPr>
            </w:pPr>
            <w:r w:rsidRPr="006920BE">
              <w:rPr>
                <w:rFonts w:ascii="Arial" w:hAnsi="Arial" w:cs="Arial"/>
              </w:rPr>
              <w:t>Run ./startServers.sh -start exclude_primary</w:t>
            </w:r>
          </w:p>
          <w:p w:rsidR="00F76E84" w:rsidRPr="006920BE" w:rsidRDefault="00F76E84" w:rsidP="00F76E84">
            <w:pPr>
              <w:widowControl w:val="0"/>
              <w:tabs>
                <w:tab w:val="num" w:pos="360"/>
              </w:tabs>
              <w:suppressAutoHyphens/>
              <w:snapToGrid w:val="0"/>
              <w:ind w:left="360" w:hanging="360"/>
              <w:rPr>
                <w:rFonts w:ascii="Arial" w:hAnsi="Arial" w:cs="Arial"/>
              </w:rPr>
            </w:pPr>
          </w:p>
        </w:tc>
      </w:tr>
    </w:tbl>
    <w:p w:rsidR="00F76E84" w:rsidRPr="006920BE" w:rsidRDefault="00F76E84" w:rsidP="00F76E84">
      <w:pPr>
        <w:spacing w:after="200" w:line="276" w:lineRule="auto"/>
        <w:rPr>
          <w:rFonts w:ascii="Arial" w:hAnsi="Arial" w:cs="Arial"/>
          <w:b/>
          <w:bCs/>
          <w:sz w:val="40"/>
          <w:szCs w:val="40"/>
        </w:rPr>
      </w:pPr>
    </w:p>
    <w:p w:rsidR="00F76E84" w:rsidRPr="006920BE" w:rsidRDefault="00FD4DC1" w:rsidP="00F76E84">
      <w:pPr>
        <w:pStyle w:val="Header"/>
        <w:jc w:val="center"/>
        <w:rPr>
          <w:rFonts w:ascii="Arial" w:hAnsi="Arial" w:cs="Arial"/>
        </w:rPr>
      </w:pPr>
      <w:r>
        <w:rPr>
          <w:rFonts w:ascii="Arial" w:hAnsi="Arial" w:cs="Arial"/>
          <w:b/>
        </w:rPr>
        <w:t>3</w:t>
      </w:r>
      <w:r w:rsidR="00F76E84" w:rsidRPr="006920BE">
        <w:rPr>
          <w:rFonts w:ascii="Arial" w:hAnsi="Arial" w:cs="Arial"/>
          <w:b/>
        </w:rPr>
        <w:t>. Start Up SunOne Webserver</w:t>
      </w:r>
    </w:p>
    <w:p w:rsidR="00F76E84" w:rsidRPr="006920BE" w:rsidRDefault="00F76E84" w:rsidP="00F76E84">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7330"/>
      </w:tblGrid>
      <w:tr w:rsidR="00F76E84" w:rsidRPr="006920BE" w:rsidTr="00275BCF">
        <w:tc>
          <w:tcPr>
            <w:tcW w:w="806" w:type="dxa"/>
            <w:shd w:val="clear" w:color="auto" w:fill="BFBFBF"/>
          </w:tcPr>
          <w:p w:rsidR="00F76E84" w:rsidRPr="006920BE" w:rsidRDefault="00F76E84" w:rsidP="00275BCF">
            <w:pPr>
              <w:rPr>
                <w:rFonts w:ascii="Arial" w:hAnsi="Arial" w:cs="Arial"/>
                <w:b/>
                <w:i/>
              </w:rPr>
            </w:pPr>
            <w:r w:rsidRPr="006920BE">
              <w:rPr>
                <w:rFonts w:ascii="Arial" w:hAnsi="Arial" w:cs="Arial"/>
                <w:b/>
                <w:i/>
              </w:rPr>
              <w:t>Steps</w:t>
            </w:r>
          </w:p>
        </w:tc>
        <w:tc>
          <w:tcPr>
            <w:tcW w:w="7330" w:type="dxa"/>
            <w:shd w:val="clear" w:color="auto" w:fill="BFBFBF"/>
          </w:tcPr>
          <w:p w:rsidR="00F76E84" w:rsidRPr="006920BE" w:rsidRDefault="00F76E84" w:rsidP="00275BCF">
            <w:pPr>
              <w:rPr>
                <w:rFonts w:ascii="Arial" w:hAnsi="Arial" w:cs="Arial"/>
                <w:b/>
                <w:i/>
              </w:rPr>
            </w:pPr>
            <w:r w:rsidRPr="006920BE">
              <w:rPr>
                <w:rFonts w:ascii="Arial" w:hAnsi="Arial" w:cs="Arial"/>
                <w:b/>
                <w:i/>
              </w:rPr>
              <w:t>Instructions</w:t>
            </w:r>
          </w:p>
        </w:tc>
      </w:tr>
      <w:tr w:rsidR="00F76E84" w:rsidRPr="006920BE" w:rsidTr="00275BCF">
        <w:tc>
          <w:tcPr>
            <w:tcW w:w="806" w:type="dxa"/>
          </w:tcPr>
          <w:p w:rsidR="00F76E84" w:rsidRPr="006920BE" w:rsidRDefault="00F76E84" w:rsidP="00275BCF">
            <w:pPr>
              <w:rPr>
                <w:rFonts w:ascii="Arial" w:hAnsi="Arial" w:cs="Arial"/>
              </w:rPr>
            </w:pPr>
            <w:r w:rsidRPr="006920BE">
              <w:rPr>
                <w:rFonts w:ascii="Arial" w:hAnsi="Arial" w:cs="Arial"/>
              </w:rPr>
              <w:t>1</w:t>
            </w:r>
          </w:p>
        </w:tc>
        <w:tc>
          <w:tcPr>
            <w:tcW w:w="7330" w:type="dxa"/>
          </w:tcPr>
          <w:p w:rsidR="00F76E84" w:rsidRPr="006920BE" w:rsidRDefault="00F76E84" w:rsidP="00F76E84">
            <w:pPr>
              <w:rPr>
                <w:rFonts w:ascii="Arial" w:hAnsi="Arial" w:cs="Arial"/>
              </w:rPr>
            </w:pPr>
            <w:r>
              <w:rPr>
                <w:rFonts w:ascii="Arial" w:hAnsi="Arial" w:cs="Arial"/>
              </w:rPr>
              <w:t>Login to kfhib1</w:t>
            </w:r>
            <w:r w:rsidRPr="006920BE">
              <w:rPr>
                <w:rFonts w:ascii="Arial" w:hAnsi="Arial" w:cs="Arial"/>
              </w:rPr>
              <w:t xml:space="preserve"> as root</w:t>
            </w:r>
          </w:p>
        </w:tc>
      </w:tr>
      <w:tr w:rsidR="00F76E84" w:rsidRPr="006920BE" w:rsidTr="00275BCF">
        <w:tc>
          <w:tcPr>
            <w:tcW w:w="806" w:type="dxa"/>
          </w:tcPr>
          <w:p w:rsidR="00F76E84" w:rsidRPr="006920BE" w:rsidRDefault="00F76E84" w:rsidP="00275BCF">
            <w:pPr>
              <w:rPr>
                <w:rFonts w:ascii="Arial" w:hAnsi="Arial" w:cs="Arial"/>
              </w:rPr>
            </w:pPr>
            <w:r w:rsidRPr="006920BE">
              <w:rPr>
                <w:rFonts w:ascii="Arial" w:hAnsi="Arial" w:cs="Arial"/>
              </w:rPr>
              <w:t>2</w:t>
            </w:r>
          </w:p>
        </w:tc>
        <w:tc>
          <w:tcPr>
            <w:tcW w:w="7330" w:type="dxa"/>
          </w:tcPr>
          <w:p w:rsidR="00F76E84" w:rsidRPr="006920BE" w:rsidRDefault="00F76E84" w:rsidP="00275BCF">
            <w:pPr>
              <w:rPr>
                <w:rFonts w:ascii="Arial" w:hAnsi="Arial" w:cs="Arial"/>
              </w:rPr>
            </w:pPr>
            <w:r w:rsidRPr="006920BE">
              <w:rPr>
                <w:rFonts w:ascii="Arial" w:hAnsi="Arial" w:cs="Arial"/>
              </w:rPr>
              <w:t>Run the below commands:-</w:t>
            </w:r>
          </w:p>
          <w:p w:rsidR="00F76E84" w:rsidRPr="006920BE" w:rsidRDefault="00F76E84" w:rsidP="00275BCF">
            <w:pPr>
              <w:rPr>
                <w:rFonts w:ascii="Arial" w:hAnsi="Arial" w:cs="Arial"/>
                <w:b/>
                <w:i/>
                <w:sz w:val="20"/>
                <w:szCs w:val="20"/>
              </w:rPr>
            </w:pPr>
            <w:r w:rsidRPr="006920BE">
              <w:rPr>
                <w:rFonts w:ascii="Arial" w:hAnsi="Arial" w:cs="Arial"/>
              </w:rPr>
              <w:t xml:space="preserve">     </w:t>
            </w:r>
            <w:r w:rsidRPr="006920BE">
              <w:rPr>
                <w:rFonts w:ascii="Arial" w:hAnsi="Arial" w:cs="Arial"/>
                <w:b/>
                <w:i/>
                <w:sz w:val="20"/>
                <w:szCs w:val="20"/>
              </w:rPr>
              <w:t>/opt/SUNWwbsvr/https-kfhib01/start</w:t>
            </w:r>
          </w:p>
          <w:p w:rsidR="00F76E84" w:rsidRPr="006920BE" w:rsidRDefault="00F76E84" w:rsidP="00275BCF">
            <w:pPr>
              <w:rPr>
                <w:rFonts w:ascii="Arial" w:hAnsi="Arial" w:cs="Arial"/>
              </w:rPr>
            </w:pPr>
          </w:p>
        </w:tc>
      </w:tr>
      <w:tr w:rsidR="00F76E84" w:rsidRPr="006920BE" w:rsidTr="00275BCF">
        <w:tc>
          <w:tcPr>
            <w:tcW w:w="806" w:type="dxa"/>
          </w:tcPr>
          <w:p w:rsidR="00F76E84" w:rsidRPr="006920BE" w:rsidRDefault="00F76E84" w:rsidP="00275BCF">
            <w:pPr>
              <w:rPr>
                <w:rFonts w:ascii="Arial" w:hAnsi="Arial" w:cs="Arial"/>
              </w:rPr>
            </w:pPr>
            <w:r w:rsidRPr="006920BE">
              <w:rPr>
                <w:rFonts w:ascii="Arial" w:hAnsi="Arial" w:cs="Arial"/>
              </w:rPr>
              <w:t>3</w:t>
            </w:r>
          </w:p>
        </w:tc>
        <w:tc>
          <w:tcPr>
            <w:tcW w:w="7330" w:type="dxa"/>
          </w:tcPr>
          <w:p w:rsidR="00F76E84" w:rsidRPr="006920BE" w:rsidRDefault="00F76E84" w:rsidP="00275BCF">
            <w:pPr>
              <w:rPr>
                <w:rFonts w:ascii="Arial" w:hAnsi="Arial" w:cs="Arial"/>
                <w:sz w:val="20"/>
                <w:szCs w:val="20"/>
              </w:rPr>
            </w:pPr>
            <w:r w:rsidRPr="006920BE">
              <w:rPr>
                <w:rFonts w:ascii="Arial" w:hAnsi="Arial" w:cs="Arial"/>
                <w:sz w:val="20"/>
                <w:szCs w:val="20"/>
              </w:rPr>
              <w:t>System will prompt for password</w:t>
            </w:r>
          </w:p>
          <w:p w:rsidR="00F76E84" w:rsidRPr="006920BE" w:rsidRDefault="00F76E84" w:rsidP="00275BCF">
            <w:pPr>
              <w:rPr>
                <w:rFonts w:ascii="Arial" w:hAnsi="Arial" w:cs="Arial"/>
                <w:sz w:val="20"/>
                <w:szCs w:val="20"/>
              </w:rPr>
            </w:pPr>
            <w:r w:rsidRPr="006920BE">
              <w:rPr>
                <w:rFonts w:ascii="Arial" w:hAnsi="Arial" w:cs="Arial"/>
                <w:sz w:val="20"/>
                <w:szCs w:val="20"/>
              </w:rPr>
              <w:t xml:space="preserve">    Enter the </w:t>
            </w:r>
            <w:r w:rsidRPr="006920BE">
              <w:rPr>
                <w:rFonts w:ascii="Arial" w:hAnsi="Arial" w:cs="Arial"/>
                <w:i/>
                <w:sz w:val="20"/>
                <w:szCs w:val="20"/>
              </w:rPr>
              <w:t>password</w:t>
            </w:r>
            <w:r w:rsidRPr="006920BE">
              <w:rPr>
                <w:rFonts w:ascii="Arial" w:hAnsi="Arial" w:cs="Arial"/>
                <w:sz w:val="20"/>
                <w:szCs w:val="20"/>
              </w:rPr>
              <w:t>, imadmin$%^</w:t>
            </w:r>
          </w:p>
          <w:p w:rsidR="00F76E84" w:rsidRPr="006920BE" w:rsidRDefault="00F76E84" w:rsidP="00275BCF">
            <w:pPr>
              <w:rPr>
                <w:rFonts w:ascii="Arial" w:hAnsi="Arial" w:cs="Arial"/>
              </w:rPr>
            </w:pPr>
          </w:p>
        </w:tc>
      </w:tr>
    </w:tbl>
    <w:p w:rsidR="00F76E84" w:rsidRPr="006920BE" w:rsidRDefault="00F76E84" w:rsidP="00F76E84">
      <w:pPr>
        <w:rPr>
          <w:rFonts w:ascii="Arial" w:hAnsi="Arial" w:cs="Arial"/>
        </w:rPr>
      </w:pPr>
    </w:p>
    <w:p w:rsidR="00F76E84" w:rsidRPr="006920BE" w:rsidRDefault="00F76E84" w:rsidP="00F76E84">
      <w:pPr>
        <w:spacing w:after="200" w:line="276" w:lineRule="auto"/>
        <w:rPr>
          <w:rFonts w:ascii="Arial" w:hAnsi="Arial" w:cs="Arial"/>
          <w:b/>
          <w:bCs/>
          <w:sz w:val="40"/>
          <w:szCs w:val="40"/>
        </w:rPr>
      </w:pPr>
      <w:r w:rsidRPr="006920BE">
        <w:rPr>
          <w:rFonts w:ascii="Arial" w:hAnsi="Arial" w:cs="Arial"/>
          <w:b/>
          <w:bCs/>
          <w:sz w:val="40"/>
          <w:szCs w:val="40"/>
        </w:rPr>
        <w:br w:type="page"/>
      </w:r>
    </w:p>
    <w:p w:rsidR="00F76E84" w:rsidRPr="006920BE" w:rsidRDefault="00FD4DC1" w:rsidP="00F76E84">
      <w:pPr>
        <w:pStyle w:val="Header"/>
        <w:jc w:val="center"/>
        <w:rPr>
          <w:rFonts w:ascii="Arial" w:hAnsi="Arial" w:cs="Arial"/>
        </w:rPr>
      </w:pPr>
      <w:r>
        <w:rPr>
          <w:rFonts w:ascii="Arial" w:hAnsi="Arial" w:cs="Arial"/>
          <w:b/>
        </w:rPr>
        <w:lastRenderedPageBreak/>
        <w:t>4</w:t>
      </w:r>
      <w:r w:rsidR="00974D00">
        <w:rPr>
          <w:rFonts w:ascii="Arial" w:hAnsi="Arial" w:cs="Arial"/>
          <w:b/>
        </w:rPr>
        <w:t xml:space="preserve"> </w:t>
      </w:r>
      <w:r w:rsidR="00F76E84" w:rsidRPr="006920BE">
        <w:rPr>
          <w:rFonts w:ascii="Arial" w:hAnsi="Arial" w:cs="Arial"/>
          <w:b/>
        </w:rPr>
        <w:t>. Start SMS Gateway Service</w:t>
      </w:r>
    </w:p>
    <w:p w:rsidR="00F76E84" w:rsidRPr="006920BE" w:rsidRDefault="00F76E84" w:rsidP="00F76E84">
      <w:pPr>
        <w:jc w:val="center"/>
        <w:rPr>
          <w:rFonts w:ascii="Arial" w:hAnsi="Arial" w:cs="Arial"/>
          <w:b/>
          <w:bCs/>
          <w:sz w:val="40"/>
          <w:szCs w:val="4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7330"/>
      </w:tblGrid>
      <w:tr w:rsidR="00F76E84" w:rsidRPr="006920BE" w:rsidTr="00275BCF">
        <w:tc>
          <w:tcPr>
            <w:tcW w:w="806" w:type="dxa"/>
            <w:shd w:val="clear" w:color="auto" w:fill="BFBFBF"/>
          </w:tcPr>
          <w:p w:rsidR="00F76E84" w:rsidRPr="006920BE" w:rsidRDefault="00F76E84" w:rsidP="00275BCF">
            <w:pPr>
              <w:rPr>
                <w:rFonts w:ascii="Arial" w:hAnsi="Arial" w:cs="Arial"/>
                <w:b/>
                <w:i/>
              </w:rPr>
            </w:pPr>
            <w:r w:rsidRPr="006920BE">
              <w:rPr>
                <w:rFonts w:ascii="Arial" w:hAnsi="Arial" w:cs="Arial"/>
                <w:b/>
                <w:i/>
              </w:rPr>
              <w:t>Steps</w:t>
            </w:r>
          </w:p>
        </w:tc>
        <w:tc>
          <w:tcPr>
            <w:tcW w:w="7330" w:type="dxa"/>
            <w:shd w:val="clear" w:color="auto" w:fill="BFBFBF"/>
          </w:tcPr>
          <w:p w:rsidR="00F76E84" w:rsidRPr="006920BE" w:rsidRDefault="00F76E84" w:rsidP="00275BCF">
            <w:pPr>
              <w:rPr>
                <w:rFonts w:ascii="Arial" w:hAnsi="Arial" w:cs="Arial"/>
                <w:b/>
                <w:i/>
              </w:rPr>
            </w:pPr>
            <w:r w:rsidRPr="006920BE">
              <w:rPr>
                <w:rFonts w:ascii="Arial" w:hAnsi="Arial" w:cs="Arial"/>
                <w:b/>
                <w:i/>
              </w:rPr>
              <w:t>Instructions</w:t>
            </w:r>
          </w:p>
        </w:tc>
      </w:tr>
      <w:tr w:rsidR="00F76E84" w:rsidRPr="006920BE" w:rsidTr="00275BCF">
        <w:tc>
          <w:tcPr>
            <w:tcW w:w="806" w:type="dxa"/>
          </w:tcPr>
          <w:p w:rsidR="00F76E84" w:rsidRPr="006920BE" w:rsidRDefault="00F76E84" w:rsidP="00275BCF">
            <w:pPr>
              <w:rPr>
                <w:rFonts w:ascii="Arial" w:hAnsi="Arial" w:cs="Arial"/>
              </w:rPr>
            </w:pPr>
            <w:r w:rsidRPr="006920BE">
              <w:rPr>
                <w:rFonts w:ascii="Arial" w:hAnsi="Arial" w:cs="Arial"/>
              </w:rPr>
              <w:t>1</w:t>
            </w:r>
          </w:p>
        </w:tc>
        <w:tc>
          <w:tcPr>
            <w:tcW w:w="7330" w:type="dxa"/>
          </w:tcPr>
          <w:p w:rsidR="00F76E84" w:rsidRPr="006920BE" w:rsidRDefault="00F76E84" w:rsidP="00275BCF">
            <w:pPr>
              <w:rPr>
                <w:rFonts w:ascii="Arial" w:hAnsi="Arial" w:cs="Arial"/>
              </w:rPr>
            </w:pPr>
            <w:r w:rsidRPr="006920BE">
              <w:rPr>
                <w:rFonts w:ascii="Arial" w:hAnsi="Arial" w:cs="Arial"/>
              </w:rPr>
              <w:t>Login</w:t>
            </w:r>
            <w:r w:rsidR="002A74B5">
              <w:rPr>
                <w:rFonts w:ascii="Arial" w:hAnsi="Arial" w:cs="Arial"/>
              </w:rPr>
              <w:t xml:space="preserve"> to kfhib1</w:t>
            </w:r>
            <w:r w:rsidRPr="006920BE">
              <w:rPr>
                <w:rFonts w:ascii="Arial" w:hAnsi="Arial" w:cs="Arial"/>
              </w:rPr>
              <w:t xml:space="preserve"> as smsadm</w:t>
            </w:r>
          </w:p>
        </w:tc>
      </w:tr>
      <w:tr w:rsidR="00F76E84" w:rsidRPr="006920BE" w:rsidTr="00275BCF">
        <w:tc>
          <w:tcPr>
            <w:tcW w:w="806" w:type="dxa"/>
          </w:tcPr>
          <w:p w:rsidR="00F76E84" w:rsidRPr="006920BE" w:rsidRDefault="00F76E84" w:rsidP="00275BCF">
            <w:pPr>
              <w:rPr>
                <w:rFonts w:ascii="Arial" w:hAnsi="Arial" w:cs="Arial"/>
              </w:rPr>
            </w:pPr>
            <w:r w:rsidRPr="006920BE">
              <w:rPr>
                <w:rFonts w:ascii="Arial" w:hAnsi="Arial" w:cs="Arial"/>
              </w:rPr>
              <w:t>2</w:t>
            </w:r>
          </w:p>
        </w:tc>
        <w:tc>
          <w:tcPr>
            <w:tcW w:w="7330" w:type="dxa"/>
          </w:tcPr>
          <w:p w:rsidR="00F76E84" w:rsidRPr="006920BE" w:rsidRDefault="00F76E84" w:rsidP="00275BCF">
            <w:pPr>
              <w:rPr>
                <w:rFonts w:ascii="Arial" w:hAnsi="Arial" w:cs="Arial"/>
              </w:rPr>
            </w:pPr>
            <w:r w:rsidRPr="006920BE">
              <w:rPr>
                <w:rFonts w:ascii="Arial" w:hAnsi="Arial" w:cs="Arial"/>
              </w:rPr>
              <w:t>Run the below commands:-</w:t>
            </w:r>
          </w:p>
          <w:p w:rsidR="00F76E84" w:rsidRPr="006920BE" w:rsidRDefault="00F76E84" w:rsidP="00275BCF">
            <w:pPr>
              <w:rPr>
                <w:rFonts w:ascii="Arial" w:hAnsi="Arial" w:cs="Arial"/>
              </w:rPr>
            </w:pPr>
            <w:r w:rsidRPr="006920BE">
              <w:rPr>
                <w:rFonts w:ascii="Arial" w:hAnsi="Arial" w:cs="Arial"/>
              </w:rPr>
              <w:t xml:space="preserve">    cd /opt/SMSNotification</w:t>
            </w:r>
          </w:p>
          <w:p w:rsidR="00F76E84" w:rsidRPr="006920BE" w:rsidRDefault="00F76E84" w:rsidP="00275BCF">
            <w:pPr>
              <w:rPr>
                <w:rFonts w:ascii="Arial" w:hAnsi="Arial" w:cs="Arial"/>
              </w:rPr>
            </w:pPr>
            <w:r w:rsidRPr="006920BE">
              <w:rPr>
                <w:rFonts w:ascii="Arial" w:hAnsi="Arial" w:cs="Arial"/>
              </w:rPr>
              <w:t xml:space="preserve">    ./run.sh</w:t>
            </w:r>
          </w:p>
        </w:tc>
      </w:tr>
      <w:tr w:rsidR="00F76E84" w:rsidRPr="006920BE" w:rsidTr="00275BCF">
        <w:tc>
          <w:tcPr>
            <w:tcW w:w="806" w:type="dxa"/>
          </w:tcPr>
          <w:p w:rsidR="00F76E84" w:rsidRPr="006920BE" w:rsidRDefault="00F76E84" w:rsidP="00275BCF">
            <w:pPr>
              <w:rPr>
                <w:rFonts w:ascii="Arial" w:hAnsi="Arial" w:cs="Arial"/>
              </w:rPr>
            </w:pPr>
            <w:r w:rsidRPr="006920BE">
              <w:rPr>
                <w:rFonts w:ascii="Arial" w:hAnsi="Arial" w:cs="Arial"/>
              </w:rPr>
              <w:t>3</w:t>
            </w:r>
          </w:p>
        </w:tc>
        <w:tc>
          <w:tcPr>
            <w:tcW w:w="7330" w:type="dxa"/>
          </w:tcPr>
          <w:p w:rsidR="00F76E84" w:rsidRPr="006920BE" w:rsidRDefault="00F76E84" w:rsidP="00275BCF">
            <w:pPr>
              <w:rPr>
                <w:rFonts w:ascii="Arial" w:hAnsi="Arial" w:cs="Arial"/>
              </w:rPr>
            </w:pPr>
            <w:r w:rsidRPr="006920BE">
              <w:rPr>
                <w:rFonts w:ascii="Arial" w:hAnsi="Arial" w:cs="Arial"/>
              </w:rPr>
              <w:t>Execute the below command to check for the service:-</w:t>
            </w:r>
          </w:p>
          <w:p w:rsidR="00F76E84" w:rsidRPr="006920BE" w:rsidRDefault="00F76E84" w:rsidP="00275BCF">
            <w:pPr>
              <w:rPr>
                <w:rFonts w:ascii="Arial" w:hAnsi="Arial" w:cs="Arial"/>
              </w:rPr>
            </w:pPr>
            <w:r w:rsidRPr="006920BE">
              <w:rPr>
                <w:rFonts w:ascii="Arial" w:hAnsi="Arial" w:cs="Arial"/>
              </w:rPr>
              <w:t xml:space="preserve">   ps –ef | grep SMSCron</w:t>
            </w:r>
          </w:p>
          <w:p w:rsidR="00F76E84" w:rsidRPr="006920BE" w:rsidRDefault="00F76E84" w:rsidP="00275BCF">
            <w:pPr>
              <w:rPr>
                <w:rFonts w:ascii="Arial" w:hAnsi="Arial" w:cs="Arial"/>
              </w:rPr>
            </w:pPr>
          </w:p>
          <w:p w:rsidR="00F76E84" w:rsidRPr="006920BE" w:rsidRDefault="00F76E84" w:rsidP="00275BCF">
            <w:pPr>
              <w:rPr>
                <w:rFonts w:ascii="Arial" w:hAnsi="Arial" w:cs="Arial"/>
              </w:rPr>
            </w:pPr>
            <w:r w:rsidRPr="006920BE">
              <w:rPr>
                <w:rFonts w:ascii="Arial" w:hAnsi="Arial" w:cs="Arial"/>
              </w:rPr>
              <w:t xml:space="preserve">You should see the SMSCron process is running </w:t>
            </w:r>
          </w:p>
        </w:tc>
      </w:tr>
      <w:tr w:rsidR="00F76E84" w:rsidRPr="006920BE" w:rsidTr="00275BCF">
        <w:tc>
          <w:tcPr>
            <w:tcW w:w="806" w:type="dxa"/>
          </w:tcPr>
          <w:p w:rsidR="00F76E84" w:rsidRPr="006920BE" w:rsidRDefault="00F76E84" w:rsidP="00275BCF">
            <w:pPr>
              <w:rPr>
                <w:rFonts w:ascii="Arial" w:hAnsi="Arial" w:cs="Arial"/>
              </w:rPr>
            </w:pPr>
            <w:r w:rsidRPr="006920BE">
              <w:rPr>
                <w:rFonts w:ascii="Arial" w:hAnsi="Arial" w:cs="Arial"/>
              </w:rPr>
              <w:t>4</w:t>
            </w:r>
          </w:p>
        </w:tc>
        <w:tc>
          <w:tcPr>
            <w:tcW w:w="7330" w:type="dxa"/>
          </w:tcPr>
          <w:p w:rsidR="00F76E84" w:rsidRPr="006920BE" w:rsidRDefault="00F76E84" w:rsidP="00275BCF">
            <w:pPr>
              <w:rPr>
                <w:rFonts w:ascii="Arial" w:hAnsi="Arial" w:cs="Arial"/>
              </w:rPr>
            </w:pPr>
            <w:r w:rsidRPr="006920BE">
              <w:rPr>
                <w:rFonts w:ascii="Arial" w:hAnsi="Arial" w:cs="Arial"/>
              </w:rPr>
              <w:t>The following steps are to make ensure this process is keep on running.</w:t>
            </w:r>
          </w:p>
          <w:p w:rsidR="00F76E84" w:rsidRPr="006920BE" w:rsidRDefault="00F76E84" w:rsidP="00275BCF">
            <w:pPr>
              <w:rPr>
                <w:rFonts w:ascii="Arial" w:hAnsi="Arial" w:cs="Arial"/>
              </w:rPr>
            </w:pPr>
          </w:p>
          <w:p w:rsidR="00F76E84" w:rsidRPr="006920BE" w:rsidRDefault="00F76E84" w:rsidP="00275BCF">
            <w:pPr>
              <w:rPr>
                <w:rFonts w:ascii="Arial" w:hAnsi="Arial" w:cs="Arial"/>
              </w:rPr>
            </w:pPr>
            <w:r w:rsidRPr="006920BE">
              <w:rPr>
                <w:rFonts w:ascii="Arial" w:hAnsi="Arial" w:cs="Arial"/>
              </w:rPr>
              <w:t>Run the below command to enable Cronjob editor:-</w:t>
            </w:r>
          </w:p>
          <w:p w:rsidR="00F76E84" w:rsidRPr="006920BE" w:rsidRDefault="00F76E84" w:rsidP="00275BCF">
            <w:pPr>
              <w:rPr>
                <w:rFonts w:ascii="Arial" w:hAnsi="Arial" w:cs="Arial"/>
              </w:rPr>
            </w:pPr>
          </w:p>
          <w:p w:rsidR="00F76E84" w:rsidRPr="006920BE" w:rsidRDefault="00F76E84" w:rsidP="00275BCF">
            <w:pPr>
              <w:rPr>
                <w:rFonts w:ascii="Arial" w:hAnsi="Arial" w:cs="Arial"/>
              </w:rPr>
            </w:pPr>
            <w:r w:rsidRPr="006920BE">
              <w:rPr>
                <w:rFonts w:ascii="Arial" w:hAnsi="Arial" w:cs="Arial"/>
              </w:rPr>
              <w:t>export EDITOR=vi</w:t>
            </w:r>
          </w:p>
          <w:p w:rsidR="00F76E84" w:rsidRPr="006920BE" w:rsidRDefault="00F76E84" w:rsidP="00275BCF">
            <w:pPr>
              <w:rPr>
                <w:rFonts w:ascii="Arial" w:hAnsi="Arial" w:cs="Arial"/>
              </w:rPr>
            </w:pPr>
          </w:p>
        </w:tc>
      </w:tr>
      <w:tr w:rsidR="00F76E84" w:rsidRPr="006920BE" w:rsidTr="00275BCF">
        <w:tc>
          <w:tcPr>
            <w:tcW w:w="806" w:type="dxa"/>
          </w:tcPr>
          <w:p w:rsidR="00F76E84" w:rsidRPr="006920BE" w:rsidRDefault="00F76E84" w:rsidP="00275BCF">
            <w:pPr>
              <w:rPr>
                <w:rFonts w:ascii="Arial" w:hAnsi="Arial" w:cs="Arial"/>
              </w:rPr>
            </w:pPr>
            <w:r w:rsidRPr="006920BE">
              <w:rPr>
                <w:rFonts w:ascii="Arial" w:hAnsi="Arial" w:cs="Arial"/>
              </w:rPr>
              <w:t>5</w:t>
            </w:r>
          </w:p>
        </w:tc>
        <w:tc>
          <w:tcPr>
            <w:tcW w:w="7330" w:type="dxa"/>
          </w:tcPr>
          <w:p w:rsidR="00F76E84" w:rsidRPr="006920BE" w:rsidRDefault="00F76E84" w:rsidP="00275BCF">
            <w:pPr>
              <w:rPr>
                <w:rFonts w:ascii="Arial" w:hAnsi="Arial" w:cs="Arial"/>
              </w:rPr>
            </w:pPr>
            <w:r w:rsidRPr="006920BE">
              <w:rPr>
                <w:rFonts w:ascii="Arial" w:hAnsi="Arial" w:cs="Arial"/>
              </w:rPr>
              <w:t>Run the below command to go to the Unix Cronjob editor</w:t>
            </w:r>
          </w:p>
          <w:p w:rsidR="00F76E84" w:rsidRPr="006920BE" w:rsidRDefault="00F76E84" w:rsidP="00275BCF">
            <w:pPr>
              <w:rPr>
                <w:rFonts w:ascii="Arial" w:hAnsi="Arial" w:cs="Arial"/>
              </w:rPr>
            </w:pPr>
          </w:p>
          <w:p w:rsidR="00F76E84" w:rsidRPr="006920BE" w:rsidRDefault="00F76E84" w:rsidP="00275BCF">
            <w:pPr>
              <w:rPr>
                <w:rFonts w:ascii="Arial" w:hAnsi="Arial" w:cs="Arial"/>
                <w:szCs w:val="28"/>
              </w:rPr>
            </w:pPr>
            <w:r w:rsidRPr="006920BE">
              <w:rPr>
                <w:rFonts w:ascii="Arial" w:hAnsi="Arial" w:cs="Arial"/>
              </w:rPr>
              <w:t>crontab -e</w:t>
            </w:r>
          </w:p>
        </w:tc>
      </w:tr>
      <w:tr w:rsidR="00F76E84" w:rsidRPr="006920BE" w:rsidTr="00275BCF">
        <w:tc>
          <w:tcPr>
            <w:tcW w:w="806" w:type="dxa"/>
          </w:tcPr>
          <w:p w:rsidR="00F76E84" w:rsidRPr="006920BE" w:rsidRDefault="00F76E84" w:rsidP="00275BCF">
            <w:pPr>
              <w:rPr>
                <w:rFonts w:ascii="Arial" w:hAnsi="Arial" w:cs="Arial"/>
              </w:rPr>
            </w:pPr>
            <w:r w:rsidRPr="006920BE">
              <w:rPr>
                <w:rFonts w:ascii="Arial" w:hAnsi="Arial" w:cs="Arial"/>
              </w:rPr>
              <w:t>6</w:t>
            </w:r>
          </w:p>
        </w:tc>
        <w:tc>
          <w:tcPr>
            <w:tcW w:w="7330" w:type="dxa"/>
          </w:tcPr>
          <w:p w:rsidR="00F76E84" w:rsidRPr="006920BE" w:rsidRDefault="00F76E84" w:rsidP="00275BCF">
            <w:pPr>
              <w:rPr>
                <w:rFonts w:ascii="Arial" w:hAnsi="Arial" w:cs="Arial"/>
              </w:rPr>
            </w:pPr>
            <w:r w:rsidRPr="006920BE">
              <w:rPr>
                <w:rFonts w:ascii="Arial" w:hAnsi="Arial" w:cs="Arial"/>
              </w:rPr>
              <w:t>Make sure the below command is enabled and then type “wq” to save and exit.</w:t>
            </w:r>
          </w:p>
          <w:p w:rsidR="00F76E84" w:rsidRPr="006920BE" w:rsidRDefault="00F76E84" w:rsidP="00275BCF">
            <w:pPr>
              <w:rPr>
                <w:rFonts w:ascii="Arial" w:hAnsi="Arial" w:cs="Arial"/>
              </w:rPr>
            </w:pPr>
          </w:p>
          <w:p w:rsidR="00F76E84" w:rsidRPr="006920BE" w:rsidRDefault="00F76E84" w:rsidP="00275BCF">
            <w:pPr>
              <w:rPr>
                <w:rFonts w:ascii="Arial" w:hAnsi="Arial" w:cs="Arial"/>
              </w:rPr>
            </w:pPr>
            <w:r w:rsidRPr="006920BE">
              <w:rPr>
                <w:rFonts w:ascii="Arial" w:hAnsi="Arial" w:cs="Arial"/>
              </w:rPr>
              <w:t>* * * * * /export/home/bvadmin/SMS/keepsmsalive.sh</w:t>
            </w:r>
          </w:p>
        </w:tc>
      </w:tr>
    </w:tbl>
    <w:p w:rsidR="00F76E84" w:rsidRPr="006920BE" w:rsidRDefault="00F76E84" w:rsidP="00F76E84">
      <w:pPr>
        <w:ind w:left="720"/>
        <w:rPr>
          <w:rFonts w:ascii="Arial" w:hAnsi="Arial" w:cs="Arial"/>
        </w:rPr>
      </w:pPr>
    </w:p>
    <w:p w:rsidR="00D349C8" w:rsidRDefault="00F76E84" w:rsidP="00F76E84">
      <w:pPr>
        <w:jc w:val="center"/>
        <w:rPr>
          <w:rFonts w:ascii="Arial" w:hAnsi="Arial" w:cs="Arial"/>
          <w:b/>
          <w:bCs/>
          <w:sz w:val="40"/>
          <w:szCs w:val="40"/>
        </w:rPr>
      </w:pPr>
      <w:r w:rsidRPr="006920BE">
        <w:rPr>
          <w:rFonts w:ascii="Arial" w:hAnsi="Arial" w:cs="Arial"/>
          <w:b/>
          <w:bCs/>
          <w:sz w:val="40"/>
          <w:szCs w:val="40"/>
        </w:rPr>
        <w:br w:type="page"/>
      </w:r>
    </w:p>
    <w:p w:rsidR="00D349C8" w:rsidRDefault="00D349C8" w:rsidP="00F76E84">
      <w:pPr>
        <w:jc w:val="center"/>
        <w:rPr>
          <w:rFonts w:ascii="Arial" w:hAnsi="Arial" w:cs="Arial"/>
          <w:b/>
          <w:bCs/>
          <w:sz w:val="40"/>
          <w:szCs w:val="40"/>
        </w:rPr>
      </w:pPr>
    </w:p>
    <w:p w:rsidR="00D349C8" w:rsidRDefault="00D349C8" w:rsidP="00F76E84">
      <w:pPr>
        <w:jc w:val="center"/>
        <w:rPr>
          <w:rFonts w:ascii="Arial" w:hAnsi="Arial" w:cs="Arial"/>
          <w:b/>
          <w:bCs/>
          <w:sz w:val="40"/>
          <w:szCs w:val="40"/>
        </w:rPr>
      </w:pPr>
    </w:p>
    <w:p w:rsidR="00D349C8" w:rsidRPr="00D349C8" w:rsidRDefault="00D349C8" w:rsidP="00D349C8">
      <w:pPr>
        <w:jc w:val="center"/>
        <w:rPr>
          <w:rFonts w:ascii="Arial" w:hAnsi="Arial" w:cs="Arial"/>
          <w:b/>
          <w:bCs/>
          <w:sz w:val="40"/>
          <w:szCs w:val="40"/>
          <w:lang w:val="en-MY"/>
        </w:rPr>
      </w:pPr>
      <w:r w:rsidRPr="00D349C8">
        <w:rPr>
          <w:rFonts w:ascii="Arial" w:hAnsi="Arial" w:cs="Arial"/>
          <w:b/>
          <w:bCs/>
          <w:sz w:val="40"/>
          <w:szCs w:val="40"/>
        </w:rPr>
        <w:t>Production Internet Banking Comfort Test</w:t>
      </w:r>
    </w:p>
    <w:p w:rsidR="00527E9B" w:rsidRDefault="00527E9B" w:rsidP="00F76E84">
      <w:pPr>
        <w:jc w:val="center"/>
        <w:rPr>
          <w:rFonts w:ascii="Arial" w:hAnsi="Arial" w:cs="Arial"/>
          <w:b/>
          <w:bCs/>
          <w:sz w:val="40"/>
          <w:szCs w:val="40"/>
        </w:rPr>
      </w:pPr>
    </w:p>
    <w:p w:rsidR="00527E9B" w:rsidRDefault="00527E9B" w:rsidP="00F76E84">
      <w:pPr>
        <w:jc w:val="center"/>
        <w:rPr>
          <w:rFonts w:ascii="Arial" w:hAnsi="Arial" w:cs="Arial"/>
          <w:b/>
          <w:bCs/>
          <w:sz w:val="40"/>
          <w:szCs w:val="40"/>
        </w:rPr>
        <w:sectPr w:rsidR="00527E9B" w:rsidSect="00A90D61">
          <w:pgSz w:w="11906" w:h="16838"/>
          <w:pgMar w:top="1440" w:right="1440" w:bottom="1440" w:left="1440" w:header="709" w:footer="709" w:gutter="0"/>
          <w:cols w:space="708"/>
          <w:docGrid w:linePitch="360"/>
        </w:sectPr>
      </w:pPr>
    </w:p>
    <w:p w:rsidR="00527E9B" w:rsidRDefault="00527E9B" w:rsidP="00527E9B">
      <w:pPr>
        <w:pStyle w:val="Header"/>
        <w:jc w:val="center"/>
        <w:rPr>
          <w:rFonts w:ascii="Antique Olive" w:hAnsi="Antique Olive"/>
          <w:b/>
        </w:rPr>
      </w:pPr>
      <w:r>
        <w:rPr>
          <w:rFonts w:ascii="Antique Olive" w:hAnsi="Antique Olive"/>
          <w:b/>
        </w:rPr>
        <w:lastRenderedPageBreak/>
        <w:t xml:space="preserve">DR SCENARIO 1 PRODUCTION APPLICATIONS ACCEPTANCE TEST SCRIPT </w:t>
      </w:r>
    </w:p>
    <w:p w:rsidR="00527E9B" w:rsidRDefault="00527E9B" w:rsidP="00527E9B">
      <w:pPr>
        <w:pStyle w:val="Heading2"/>
        <w:rPr>
          <w:rFonts w:ascii="Tahoma" w:hAnsi="Tahoma"/>
          <w:sz w:val="18"/>
        </w:rPr>
      </w:pPr>
    </w:p>
    <w:p w:rsidR="00527E9B" w:rsidRDefault="00527E9B" w:rsidP="00527E9B">
      <w:pPr>
        <w:pStyle w:val="Heading2"/>
        <w:rPr>
          <w:rFonts w:ascii="Tahoma" w:hAnsi="Tahoma"/>
          <w:sz w:val="18"/>
        </w:rPr>
      </w:pPr>
      <w:r>
        <w:rPr>
          <w:rFonts w:ascii="Tahoma" w:hAnsi="Tahoma"/>
          <w:sz w:val="18"/>
        </w:rPr>
        <w:t>Instructions</w:t>
      </w:r>
    </w:p>
    <w:p w:rsidR="00527E9B" w:rsidRDefault="00527E9B" w:rsidP="00527E9B">
      <w:pPr>
        <w:rPr>
          <w:rFonts w:ascii="Tahoma" w:hAnsi="Tahoma"/>
          <w:sz w:val="18"/>
        </w:rPr>
      </w:pPr>
    </w:p>
    <w:p w:rsidR="00527E9B" w:rsidRDefault="00527E9B" w:rsidP="00527E9B">
      <w:pPr>
        <w:pStyle w:val="BodyText"/>
        <w:rPr>
          <w:rFonts w:ascii="Tahoma" w:hAnsi="Tahoma"/>
          <w:sz w:val="18"/>
        </w:rPr>
      </w:pPr>
      <w:r>
        <w:rPr>
          <w:rFonts w:ascii="Tahoma" w:hAnsi="Tahoma"/>
          <w:sz w:val="18"/>
        </w:rPr>
        <w:t>Please conduct the following tests and state whether or not the system complies with the requirements (Enter ‘Y’ for comply and ‘N’ for non-compliance). Also, upon completion of the tests, please sign and date this test script. The results of this test script should be verified by IT department personnel.</w:t>
      </w:r>
    </w:p>
    <w:p w:rsidR="00527E9B" w:rsidRDefault="00527E9B" w:rsidP="00527E9B">
      <w:pPr>
        <w:rPr>
          <w:rFonts w:ascii="Tahoma" w:hAnsi="Tahoma"/>
          <w:sz w:val="18"/>
        </w:rPr>
      </w:pPr>
    </w:p>
    <w:p w:rsidR="0085457D" w:rsidRPr="00AC1FAF" w:rsidRDefault="0085457D" w:rsidP="0085457D">
      <w:pPr>
        <w:rPr>
          <w:rFonts w:ascii="Tahoma" w:hAnsi="Tahoma"/>
          <w:b/>
          <w:sz w:val="18"/>
        </w:rPr>
      </w:pPr>
      <w:r w:rsidRPr="00AC1FAF">
        <w:rPr>
          <w:rFonts w:ascii="Tahoma" w:hAnsi="Tahoma"/>
          <w:b/>
          <w:sz w:val="18"/>
        </w:rPr>
        <w:t>KFHOnline.com access link for UAT:-</w:t>
      </w:r>
    </w:p>
    <w:p w:rsidR="0085457D" w:rsidRDefault="0085457D" w:rsidP="0085457D">
      <w:pPr>
        <w:ind w:left="720"/>
        <w:rPr>
          <w:rFonts w:ascii="Tahoma" w:hAnsi="Tahoma"/>
          <w:b/>
          <w:sz w:val="18"/>
        </w:rPr>
      </w:pPr>
      <w:r w:rsidRPr="00AC1FAF">
        <w:rPr>
          <w:rFonts w:ascii="Tahoma" w:hAnsi="Tahoma"/>
          <w:b/>
          <w:sz w:val="18"/>
        </w:rPr>
        <w:t>URL</w:t>
      </w:r>
      <w:r>
        <w:rPr>
          <w:rFonts w:ascii="Tahoma" w:hAnsi="Tahoma"/>
          <w:b/>
          <w:sz w:val="18"/>
        </w:rPr>
        <w:t xml:space="preserve">: </w:t>
      </w:r>
      <w:hyperlink r:id="rId36" w:history="1">
        <w:r w:rsidRPr="001142F3">
          <w:rPr>
            <w:rStyle w:val="Hyperlink"/>
            <w:rFonts w:ascii="Tahoma" w:hAnsi="Tahoma"/>
            <w:b/>
            <w:sz w:val="18"/>
          </w:rPr>
          <w:t>http://10.20.208.1:7210/kfh_consumer</w:t>
        </w:r>
      </w:hyperlink>
    </w:p>
    <w:p w:rsidR="0085457D" w:rsidRDefault="0085457D" w:rsidP="0085457D">
      <w:pPr>
        <w:ind w:left="720"/>
        <w:rPr>
          <w:rFonts w:ascii="Tahoma" w:hAnsi="Tahoma"/>
          <w:b/>
          <w:sz w:val="18"/>
        </w:rPr>
      </w:pPr>
      <w:r w:rsidRPr="00AC1FAF">
        <w:rPr>
          <w:rFonts w:ascii="Tahoma" w:hAnsi="Tahoma"/>
          <w:b/>
          <w:sz w:val="18"/>
        </w:rPr>
        <w:t>URL</w:t>
      </w:r>
      <w:r>
        <w:rPr>
          <w:rFonts w:ascii="Tahoma" w:hAnsi="Tahoma"/>
          <w:b/>
          <w:sz w:val="18"/>
        </w:rPr>
        <w:t xml:space="preserve">: </w:t>
      </w:r>
      <w:hyperlink r:id="rId37" w:history="1">
        <w:r w:rsidRPr="00987EE5">
          <w:rPr>
            <w:rStyle w:val="Hyperlink"/>
            <w:rFonts w:ascii="Tahoma" w:hAnsi="Tahoma"/>
            <w:b/>
            <w:sz w:val="18"/>
          </w:rPr>
          <w:t>http://10.20.208.1:7310/kfh_consumer</w:t>
        </w:r>
      </w:hyperlink>
    </w:p>
    <w:p w:rsidR="0085457D" w:rsidRDefault="0085457D" w:rsidP="0085457D">
      <w:pPr>
        <w:ind w:left="720"/>
        <w:rPr>
          <w:rFonts w:ascii="Tahoma" w:hAnsi="Tahoma"/>
          <w:b/>
          <w:sz w:val="18"/>
        </w:rPr>
      </w:pPr>
      <w:r w:rsidRPr="00AC1FAF">
        <w:rPr>
          <w:rFonts w:ascii="Tahoma" w:hAnsi="Tahoma"/>
          <w:b/>
          <w:sz w:val="18"/>
        </w:rPr>
        <w:t>URL</w:t>
      </w:r>
      <w:r>
        <w:rPr>
          <w:rFonts w:ascii="Tahoma" w:hAnsi="Tahoma"/>
          <w:b/>
          <w:sz w:val="18"/>
        </w:rPr>
        <w:t xml:space="preserve">: </w:t>
      </w:r>
      <w:hyperlink r:id="rId38" w:history="1">
        <w:r w:rsidRPr="00987EE5">
          <w:rPr>
            <w:rStyle w:val="Hyperlink"/>
            <w:rFonts w:ascii="Tahoma" w:hAnsi="Tahoma"/>
            <w:b/>
            <w:sz w:val="18"/>
          </w:rPr>
          <w:t>http://10.20.208.4:7410/kfh_consumer</w:t>
        </w:r>
      </w:hyperlink>
    </w:p>
    <w:p w:rsidR="0085457D" w:rsidRDefault="0085457D" w:rsidP="0085457D">
      <w:pPr>
        <w:ind w:left="720"/>
        <w:rPr>
          <w:rFonts w:ascii="Tahoma" w:hAnsi="Tahoma"/>
          <w:b/>
          <w:sz w:val="18"/>
        </w:rPr>
      </w:pPr>
      <w:r w:rsidRPr="00AC1FAF">
        <w:rPr>
          <w:rFonts w:ascii="Tahoma" w:hAnsi="Tahoma"/>
          <w:b/>
          <w:sz w:val="18"/>
        </w:rPr>
        <w:t>URL</w:t>
      </w:r>
      <w:r>
        <w:rPr>
          <w:rFonts w:ascii="Tahoma" w:hAnsi="Tahoma"/>
          <w:b/>
          <w:sz w:val="18"/>
        </w:rPr>
        <w:t xml:space="preserve">: </w:t>
      </w:r>
      <w:hyperlink r:id="rId39" w:history="1">
        <w:r w:rsidRPr="00987EE5">
          <w:rPr>
            <w:rStyle w:val="Hyperlink"/>
            <w:rFonts w:ascii="Tahoma" w:hAnsi="Tahoma"/>
            <w:b/>
            <w:sz w:val="18"/>
          </w:rPr>
          <w:t>http://10.20.208.4:7310/kfh_consumer</w:t>
        </w:r>
      </w:hyperlink>
    </w:p>
    <w:p w:rsidR="0085457D" w:rsidRPr="00AC1FAF" w:rsidRDefault="0085457D" w:rsidP="0085457D">
      <w:pPr>
        <w:ind w:left="720"/>
        <w:rPr>
          <w:rFonts w:ascii="Tahoma" w:hAnsi="Tahoma"/>
          <w:b/>
          <w:sz w:val="18"/>
        </w:rPr>
      </w:pPr>
    </w:p>
    <w:p w:rsidR="0085457D" w:rsidRDefault="0085457D" w:rsidP="0085457D">
      <w:pPr>
        <w:rPr>
          <w:rFonts w:ascii="Tahoma" w:hAnsi="Tahoma"/>
          <w:b/>
          <w:sz w:val="18"/>
        </w:rPr>
      </w:pPr>
    </w:p>
    <w:p w:rsidR="0085457D" w:rsidRDefault="0085457D" w:rsidP="0085457D">
      <w:pPr>
        <w:rPr>
          <w:rFonts w:ascii="Tahoma" w:hAnsi="Tahoma"/>
          <w:b/>
          <w:sz w:val="18"/>
        </w:rPr>
      </w:pPr>
      <w:r>
        <w:rPr>
          <w:rFonts w:ascii="Tahoma" w:hAnsi="Tahoma"/>
          <w:b/>
          <w:sz w:val="18"/>
        </w:rPr>
        <w:t>KFH BVMC access link during Production and for UAT:-</w:t>
      </w:r>
    </w:p>
    <w:p w:rsidR="0085457D" w:rsidRDefault="0085457D" w:rsidP="0085457D">
      <w:pPr>
        <w:ind w:left="720"/>
        <w:rPr>
          <w:rFonts w:ascii="Tahoma" w:hAnsi="Tahoma"/>
          <w:b/>
          <w:sz w:val="18"/>
        </w:rPr>
      </w:pPr>
      <w:r w:rsidRPr="00AC1FAF">
        <w:rPr>
          <w:rFonts w:ascii="Tahoma" w:hAnsi="Tahoma"/>
          <w:b/>
          <w:sz w:val="18"/>
        </w:rPr>
        <w:t>URL</w:t>
      </w:r>
      <w:r>
        <w:rPr>
          <w:rFonts w:ascii="Tahoma" w:hAnsi="Tahoma"/>
          <w:b/>
          <w:sz w:val="18"/>
        </w:rPr>
        <w:t xml:space="preserve">: </w:t>
      </w:r>
      <w:hyperlink r:id="rId40" w:history="1">
        <w:r w:rsidR="00234186" w:rsidRPr="00987EE5">
          <w:rPr>
            <w:rStyle w:val="Hyperlink"/>
            <w:rFonts w:ascii="Tahoma" w:hAnsi="Tahoma"/>
            <w:b/>
            <w:sz w:val="18"/>
          </w:rPr>
          <w:t>http://10.20.208.1:7210/kfh_bvmc</w:t>
        </w:r>
      </w:hyperlink>
    </w:p>
    <w:p w:rsidR="0085457D" w:rsidRDefault="0085457D" w:rsidP="0085457D">
      <w:pPr>
        <w:ind w:left="720"/>
        <w:rPr>
          <w:rFonts w:ascii="Tahoma" w:hAnsi="Tahoma"/>
          <w:b/>
          <w:sz w:val="18"/>
        </w:rPr>
      </w:pPr>
      <w:r w:rsidRPr="00AC1FAF">
        <w:rPr>
          <w:rFonts w:ascii="Tahoma" w:hAnsi="Tahoma"/>
          <w:b/>
          <w:sz w:val="18"/>
        </w:rPr>
        <w:t>URL</w:t>
      </w:r>
      <w:r>
        <w:rPr>
          <w:rFonts w:ascii="Tahoma" w:hAnsi="Tahoma"/>
          <w:b/>
          <w:sz w:val="18"/>
        </w:rPr>
        <w:t xml:space="preserve">: </w:t>
      </w:r>
      <w:hyperlink r:id="rId41" w:history="1">
        <w:r w:rsidRPr="00987EE5">
          <w:rPr>
            <w:rStyle w:val="Hyperlink"/>
            <w:rFonts w:ascii="Tahoma" w:hAnsi="Tahoma"/>
            <w:b/>
            <w:sz w:val="18"/>
          </w:rPr>
          <w:t>http://10.20.208.1:7310/kfh_bvmc</w:t>
        </w:r>
      </w:hyperlink>
    </w:p>
    <w:p w:rsidR="0085457D" w:rsidRDefault="0085457D" w:rsidP="0085457D">
      <w:pPr>
        <w:ind w:left="720"/>
        <w:rPr>
          <w:rFonts w:ascii="Tahoma" w:hAnsi="Tahoma"/>
          <w:b/>
          <w:sz w:val="18"/>
        </w:rPr>
      </w:pPr>
      <w:r w:rsidRPr="00AC1FAF">
        <w:rPr>
          <w:rFonts w:ascii="Tahoma" w:hAnsi="Tahoma"/>
          <w:b/>
          <w:sz w:val="18"/>
        </w:rPr>
        <w:t>URL</w:t>
      </w:r>
      <w:r>
        <w:rPr>
          <w:rFonts w:ascii="Tahoma" w:hAnsi="Tahoma"/>
          <w:b/>
          <w:sz w:val="18"/>
        </w:rPr>
        <w:t xml:space="preserve">: </w:t>
      </w:r>
      <w:hyperlink r:id="rId42" w:history="1">
        <w:r w:rsidR="00234186" w:rsidRPr="00987EE5">
          <w:rPr>
            <w:rStyle w:val="Hyperlink"/>
            <w:rFonts w:ascii="Tahoma" w:hAnsi="Tahoma"/>
            <w:b/>
            <w:sz w:val="18"/>
          </w:rPr>
          <w:t>http://10.20.208.4:7410/kfh_bvmc</w:t>
        </w:r>
      </w:hyperlink>
    </w:p>
    <w:p w:rsidR="0085457D" w:rsidRDefault="0085457D" w:rsidP="0085457D">
      <w:pPr>
        <w:ind w:left="720"/>
        <w:rPr>
          <w:rFonts w:ascii="Tahoma" w:hAnsi="Tahoma"/>
          <w:b/>
          <w:sz w:val="18"/>
        </w:rPr>
      </w:pPr>
      <w:r w:rsidRPr="00AC1FAF">
        <w:rPr>
          <w:rFonts w:ascii="Tahoma" w:hAnsi="Tahoma"/>
          <w:b/>
          <w:sz w:val="18"/>
        </w:rPr>
        <w:t>URL</w:t>
      </w:r>
      <w:r>
        <w:rPr>
          <w:rFonts w:ascii="Tahoma" w:hAnsi="Tahoma"/>
          <w:b/>
          <w:sz w:val="18"/>
        </w:rPr>
        <w:t xml:space="preserve">: </w:t>
      </w:r>
      <w:hyperlink r:id="rId43" w:history="1">
        <w:r w:rsidR="00234186" w:rsidRPr="00987EE5">
          <w:rPr>
            <w:rStyle w:val="Hyperlink"/>
            <w:rFonts w:ascii="Tahoma" w:hAnsi="Tahoma"/>
            <w:b/>
            <w:sz w:val="18"/>
          </w:rPr>
          <w:t>http://10.20.208.4:7510/kfh_bvmc</w:t>
        </w:r>
      </w:hyperlink>
    </w:p>
    <w:p w:rsidR="00527E9B" w:rsidRPr="00AC1FAF" w:rsidRDefault="00527E9B" w:rsidP="00527E9B">
      <w:pPr>
        <w:rPr>
          <w:rFonts w:ascii="Tahoma" w:hAnsi="Tahoma"/>
          <w:b/>
          <w:sz w:val="18"/>
        </w:rPr>
      </w:pPr>
    </w:p>
    <w:p w:rsidR="00527E9B" w:rsidRDefault="00527E9B" w:rsidP="00527E9B">
      <w:pPr>
        <w:pStyle w:val="Header"/>
        <w:rPr>
          <w:rFonts w:ascii="Tahoma" w:hAnsi="Tahoma"/>
          <w:sz w:val="1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675"/>
        <w:gridCol w:w="6585"/>
        <w:gridCol w:w="2340"/>
        <w:gridCol w:w="1139"/>
      </w:tblGrid>
      <w:tr w:rsidR="00527E9B" w:rsidTr="00BD452D">
        <w:trPr>
          <w:cantSplit/>
          <w:trHeight w:val="706"/>
          <w:tblHeader/>
        </w:trPr>
        <w:tc>
          <w:tcPr>
            <w:tcW w:w="828" w:type="dxa"/>
            <w:shd w:val="pct10" w:color="auto" w:fill="auto"/>
          </w:tcPr>
          <w:p w:rsidR="00527E9B" w:rsidRDefault="00527E9B" w:rsidP="00275BCF">
            <w:pPr>
              <w:jc w:val="center"/>
              <w:rPr>
                <w:rFonts w:ascii="Tahoma" w:hAnsi="Tahoma"/>
                <w:b/>
                <w:sz w:val="22"/>
              </w:rPr>
            </w:pPr>
            <w:r>
              <w:rPr>
                <w:rFonts w:ascii="Tahoma" w:hAnsi="Tahoma"/>
                <w:b/>
                <w:sz w:val="22"/>
              </w:rPr>
              <w:t>Item</w:t>
            </w:r>
          </w:p>
        </w:tc>
        <w:tc>
          <w:tcPr>
            <w:tcW w:w="3675" w:type="dxa"/>
            <w:shd w:val="pct10" w:color="auto" w:fill="auto"/>
          </w:tcPr>
          <w:p w:rsidR="00527E9B" w:rsidRDefault="00527E9B" w:rsidP="00275BCF">
            <w:pPr>
              <w:jc w:val="center"/>
              <w:rPr>
                <w:rFonts w:ascii="Tahoma" w:hAnsi="Tahoma"/>
                <w:b/>
                <w:sz w:val="22"/>
              </w:rPr>
            </w:pPr>
            <w:r>
              <w:rPr>
                <w:rFonts w:ascii="Tahoma" w:hAnsi="Tahoma"/>
                <w:b/>
                <w:sz w:val="22"/>
              </w:rPr>
              <w:t xml:space="preserve">Objective </w:t>
            </w:r>
          </w:p>
        </w:tc>
        <w:tc>
          <w:tcPr>
            <w:tcW w:w="6585" w:type="dxa"/>
            <w:shd w:val="pct10" w:color="auto" w:fill="auto"/>
          </w:tcPr>
          <w:p w:rsidR="00527E9B" w:rsidRDefault="00BD452D" w:rsidP="00BD452D">
            <w:pPr>
              <w:pStyle w:val="Heading1"/>
              <w:numPr>
                <w:ilvl w:val="0"/>
                <w:numId w:val="0"/>
              </w:numPr>
              <w:rPr>
                <w:rFonts w:ascii="Tahoma" w:hAnsi="Tahoma"/>
                <w:sz w:val="22"/>
              </w:rPr>
            </w:pPr>
            <w:r>
              <w:rPr>
                <w:rFonts w:ascii="Tahoma" w:hAnsi="Tahoma"/>
                <w:sz w:val="22"/>
              </w:rPr>
              <w:t xml:space="preserve">   </w:t>
            </w:r>
            <w:r w:rsidR="00527E9B">
              <w:rPr>
                <w:rFonts w:ascii="Tahoma" w:hAnsi="Tahoma"/>
                <w:sz w:val="22"/>
              </w:rPr>
              <w:t>Test Action</w:t>
            </w:r>
          </w:p>
        </w:tc>
        <w:tc>
          <w:tcPr>
            <w:tcW w:w="2340" w:type="dxa"/>
            <w:shd w:val="pct10" w:color="auto" w:fill="auto"/>
          </w:tcPr>
          <w:p w:rsidR="00527E9B" w:rsidRPr="00BF5D5F" w:rsidRDefault="00527E9B" w:rsidP="00275BCF">
            <w:pPr>
              <w:jc w:val="center"/>
              <w:rPr>
                <w:rFonts w:ascii="Tahoma" w:hAnsi="Tahoma"/>
                <w:b/>
                <w:sz w:val="22"/>
              </w:rPr>
            </w:pPr>
            <w:r w:rsidRPr="00BF5D5F">
              <w:rPr>
                <w:rFonts w:ascii="Tahoma" w:hAnsi="Tahoma"/>
                <w:b/>
                <w:sz w:val="22"/>
              </w:rPr>
              <w:t>Expected Result</w:t>
            </w:r>
          </w:p>
        </w:tc>
        <w:tc>
          <w:tcPr>
            <w:tcW w:w="1139" w:type="dxa"/>
            <w:shd w:val="pct10" w:color="auto" w:fill="auto"/>
          </w:tcPr>
          <w:p w:rsidR="00527E9B" w:rsidRDefault="00527E9B" w:rsidP="00275BCF">
            <w:pPr>
              <w:jc w:val="center"/>
              <w:rPr>
                <w:rFonts w:ascii="Tahoma" w:hAnsi="Tahoma"/>
                <w:b/>
                <w:sz w:val="22"/>
              </w:rPr>
            </w:pPr>
            <w:r>
              <w:rPr>
                <w:rFonts w:ascii="Tahoma" w:hAnsi="Tahoma"/>
                <w:b/>
                <w:sz w:val="22"/>
              </w:rPr>
              <w:t>Remark</w:t>
            </w:r>
          </w:p>
        </w:tc>
      </w:tr>
      <w:tr w:rsidR="00527E9B" w:rsidTr="00275BCF">
        <w:tc>
          <w:tcPr>
            <w:tcW w:w="828" w:type="dxa"/>
          </w:tcPr>
          <w:p w:rsidR="00527E9B" w:rsidRPr="00C61C39" w:rsidRDefault="00527E9B" w:rsidP="00BD452D">
            <w:pPr>
              <w:numPr>
                <w:ilvl w:val="0"/>
                <w:numId w:val="14"/>
              </w:numPr>
              <w:jc w:val="center"/>
              <w:rPr>
                <w:rFonts w:ascii="Tahoma" w:hAnsi="Tahoma" w:cs="Tahoma"/>
                <w:sz w:val="18"/>
                <w:szCs w:val="18"/>
              </w:rPr>
            </w:pPr>
          </w:p>
        </w:tc>
        <w:tc>
          <w:tcPr>
            <w:tcW w:w="3675" w:type="dxa"/>
          </w:tcPr>
          <w:p w:rsidR="00527E9B" w:rsidRPr="00C61C39" w:rsidRDefault="00527E9B" w:rsidP="00275BCF">
            <w:pPr>
              <w:rPr>
                <w:rFonts w:ascii="Tahoma" w:hAnsi="Tahoma" w:cs="Tahoma"/>
                <w:sz w:val="18"/>
                <w:szCs w:val="18"/>
              </w:rPr>
            </w:pPr>
            <w:r>
              <w:rPr>
                <w:rFonts w:ascii="Tahoma" w:hAnsi="Tahoma" w:cs="Tahoma"/>
                <w:sz w:val="18"/>
                <w:szCs w:val="18"/>
              </w:rPr>
              <w:t>Forgot Username Test for PowerCard</w:t>
            </w:r>
          </w:p>
        </w:tc>
        <w:tc>
          <w:tcPr>
            <w:tcW w:w="6585" w:type="dxa"/>
          </w:tcPr>
          <w:p w:rsidR="00527E9B" w:rsidRDefault="00527E9B" w:rsidP="00275BCF">
            <w:pPr>
              <w:rPr>
                <w:rFonts w:ascii="Tahoma" w:hAnsi="Tahoma"/>
                <w:sz w:val="18"/>
              </w:rPr>
            </w:pPr>
          </w:p>
          <w:p w:rsidR="00527E9B" w:rsidRDefault="00527E9B" w:rsidP="00527E9B">
            <w:pPr>
              <w:numPr>
                <w:ilvl w:val="0"/>
                <w:numId w:val="7"/>
              </w:numPr>
              <w:rPr>
                <w:rFonts w:ascii="Tahoma" w:hAnsi="Tahoma" w:cs="Tahoma"/>
                <w:sz w:val="18"/>
                <w:szCs w:val="18"/>
              </w:rPr>
            </w:pPr>
            <w:r>
              <w:rPr>
                <w:rFonts w:ascii="Tahoma" w:hAnsi="Tahoma" w:cs="Tahoma"/>
                <w:sz w:val="18"/>
                <w:szCs w:val="18"/>
              </w:rPr>
              <w:t>Go to kfh_consumer</w:t>
            </w:r>
          </w:p>
          <w:p w:rsidR="00527E9B" w:rsidRDefault="00527E9B" w:rsidP="00527E9B">
            <w:pPr>
              <w:numPr>
                <w:ilvl w:val="0"/>
                <w:numId w:val="7"/>
              </w:numPr>
              <w:rPr>
                <w:rFonts w:ascii="Tahoma" w:hAnsi="Tahoma" w:cs="Tahoma"/>
                <w:sz w:val="18"/>
                <w:szCs w:val="18"/>
              </w:rPr>
            </w:pPr>
            <w:r>
              <w:rPr>
                <w:rFonts w:ascii="Tahoma" w:hAnsi="Tahoma" w:cs="Tahoma"/>
                <w:sz w:val="18"/>
                <w:szCs w:val="18"/>
              </w:rPr>
              <w:t>Click on “Forgot my Username”</w:t>
            </w:r>
          </w:p>
          <w:p w:rsidR="00527E9B" w:rsidRDefault="00527E9B" w:rsidP="00527E9B">
            <w:pPr>
              <w:numPr>
                <w:ilvl w:val="0"/>
                <w:numId w:val="7"/>
              </w:numPr>
              <w:rPr>
                <w:rFonts w:ascii="Tahoma" w:hAnsi="Tahoma" w:cs="Tahoma"/>
                <w:sz w:val="18"/>
                <w:szCs w:val="18"/>
              </w:rPr>
            </w:pPr>
            <w:r>
              <w:rPr>
                <w:rFonts w:ascii="Tahoma" w:hAnsi="Tahoma" w:cs="Tahoma"/>
                <w:sz w:val="18"/>
                <w:szCs w:val="18"/>
              </w:rPr>
              <w:t>Fill in the following fields:</w:t>
            </w:r>
          </w:p>
          <w:p w:rsidR="00527E9B" w:rsidRDefault="00527E9B" w:rsidP="00527E9B">
            <w:pPr>
              <w:numPr>
                <w:ilvl w:val="1"/>
                <w:numId w:val="7"/>
              </w:numPr>
              <w:rPr>
                <w:rFonts w:ascii="Tahoma" w:hAnsi="Tahoma" w:cs="Tahoma"/>
                <w:sz w:val="18"/>
                <w:szCs w:val="18"/>
              </w:rPr>
            </w:pPr>
            <w:r>
              <w:rPr>
                <w:rFonts w:ascii="Tahoma" w:hAnsi="Tahoma" w:cs="Tahoma"/>
                <w:sz w:val="18"/>
                <w:szCs w:val="18"/>
              </w:rPr>
              <w:t>Account number</w:t>
            </w:r>
          </w:p>
          <w:p w:rsidR="00527E9B" w:rsidRDefault="00527E9B" w:rsidP="00527E9B">
            <w:pPr>
              <w:numPr>
                <w:ilvl w:val="1"/>
                <w:numId w:val="7"/>
              </w:numPr>
              <w:rPr>
                <w:rFonts w:ascii="Tahoma" w:hAnsi="Tahoma" w:cs="Tahoma"/>
                <w:sz w:val="18"/>
                <w:szCs w:val="18"/>
              </w:rPr>
            </w:pPr>
            <w:r>
              <w:rPr>
                <w:rFonts w:ascii="Tahoma" w:hAnsi="Tahoma" w:cs="Tahoma"/>
                <w:sz w:val="18"/>
                <w:szCs w:val="18"/>
              </w:rPr>
              <w:t>ATM card number</w:t>
            </w:r>
          </w:p>
          <w:p w:rsidR="00527E9B" w:rsidRDefault="00527E9B" w:rsidP="00527E9B">
            <w:pPr>
              <w:numPr>
                <w:ilvl w:val="1"/>
                <w:numId w:val="7"/>
              </w:numPr>
              <w:rPr>
                <w:rFonts w:ascii="Tahoma" w:hAnsi="Tahoma" w:cs="Tahoma"/>
                <w:sz w:val="18"/>
                <w:szCs w:val="18"/>
              </w:rPr>
            </w:pPr>
            <w:r>
              <w:rPr>
                <w:rFonts w:ascii="Tahoma" w:hAnsi="Tahoma" w:cs="Tahoma"/>
                <w:sz w:val="18"/>
                <w:szCs w:val="18"/>
              </w:rPr>
              <w:t>ATM pin number</w:t>
            </w:r>
          </w:p>
          <w:p w:rsidR="00527E9B" w:rsidRDefault="00527E9B" w:rsidP="00527E9B">
            <w:pPr>
              <w:numPr>
                <w:ilvl w:val="1"/>
                <w:numId w:val="7"/>
              </w:numPr>
              <w:rPr>
                <w:rFonts w:ascii="Tahoma" w:hAnsi="Tahoma" w:cs="Tahoma"/>
                <w:sz w:val="18"/>
                <w:szCs w:val="18"/>
              </w:rPr>
            </w:pPr>
            <w:r w:rsidRPr="006C5AEE">
              <w:rPr>
                <w:rFonts w:ascii="Tahoma" w:hAnsi="Tahoma" w:cs="Tahoma"/>
                <w:sz w:val="18"/>
                <w:szCs w:val="18"/>
              </w:rPr>
              <w:t>Type the code shown</w:t>
            </w:r>
          </w:p>
          <w:p w:rsidR="00527E9B" w:rsidRDefault="00527E9B" w:rsidP="00275BCF">
            <w:pPr>
              <w:ind w:left="780"/>
              <w:rPr>
                <w:rFonts w:ascii="Tahoma" w:hAnsi="Tahoma" w:cs="Tahoma"/>
                <w:sz w:val="18"/>
                <w:szCs w:val="18"/>
              </w:rPr>
            </w:pPr>
          </w:p>
          <w:p w:rsidR="00527E9B" w:rsidRDefault="00527E9B" w:rsidP="00527E9B">
            <w:pPr>
              <w:numPr>
                <w:ilvl w:val="0"/>
                <w:numId w:val="7"/>
              </w:numPr>
              <w:rPr>
                <w:rFonts w:ascii="Tahoma" w:hAnsi="Tahoma"/>
                <w:sz w:val="18"/>
              </w:rPr>
            </w:pPr>
            <w:r>
              <w:rPr>
                <w:rFonts w:ascii="Tahoma" w:hAnsi="Tahoma" w:cs="Tahoma"/>
                <w:sz w:val="18"/>
                <w:szCs w:val="18"/>
              </w:rPr>
              <w:t>Click “Confirm”</w:t>
            </w:r>
          </w:p>
          <w:p w:rsidR="00527E9B" w:rsidRDefault="00527E9B" w:rsidP="00275BCF">
            <w:pPr>
              <w:ind w:left="780"/>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The username will appear on the result page</w:t>
            </w:r>
          </w:p>
        </w:tc>
        <w:tc>
          <w:tcPr>
            <w:tcW w:w="1139" w:type="dxa"/>
          </w:tcPr>
          <w:p w:rsidR="00527E9B" w:rsidRDefault="00527E9B" w:rsidP="00275BCF">
            <w:pPr>
              <w:rPr>
                <w:rFonts w:ascii="Tahoma" w:hAnsi="Tahoma"/>
                <w:sz w:val="18"/>
              </w:rPr>
            </w:pPr>
          </w:p>
        </w:tc>
      </w:tr>
      <w:tr w:rsidR="00527E9B" w:rsidTr="00275BCF">
        <w:tc>
          <w:tcPr>
            <w:tcW w:w="828" w:type="dxa"/>
            <w:vMerge w:val="restart"/>
          </w:tcPr>
          <w:p w:rsidR="00527E9B" w:rsidRPr="0008574F" w:rsidRDefault="00527E9B" w:rsidP="00BD452D">
            <w:pPr>
              <w:numPr>
                <w:ilvl w:val="0"/>
                <w:numId w:val="14"/>
              </w:numPr>
              <w:jc w:val="center"/>
              <w:rPr>
                <w:rFonts w:ascii="Tahoma" w:hAnsi="Tahoma"/>
                <w:b/>
                <w:sz w:val="18"/>
              </w:rPr>
            </w:pPr>
          </w:p>
        </w:tc>
        <w:tc>
          <w:tcPr>
            <w:tcW w:w="3675" w:type="dxa"/>
            <w:vMerge w:val="restart"/>
          </w:tcPr>
          <w:p w:rsidR="00527E9B" w:rsidRDefault="00527E9B" w:rsidP="00275BCF">
            <w:pPr>
              <w:rPr>
                <w:rFonts w:ascii="Tahoma" w:hAnsi="Tahoma"/>
                <w:sz w:val="18"/>
              </w:rPr>
            </w:pPr>
            <w:r>
              <w:rPr>
                <w:rFonts w:ascii="Tahoma" w:hAnsi="Tahoma" w:cs="Tahoma"/>
                <w:sz w:val="18"/>
                <w:szCs w:val="18"/>
              </w:rPr>
              <w:t>Login Test for UPASS</w:t>
            </w:r>
          </w:p>
        </w:tc>
        <w:tc>
          <w:tcPr>
            <w:tcW w:w="6585" w:type="dxa"/>
          </w:tcPr>
          <w:p w:rsidR="00527E9B" w:rsidRDefault="00527E9B" w:rsidP="00275BCF">
            <w:pPr>
              <w:rPr>
                <w:rFonts w:ascii="Tahoma" w:hAnsi="Tahoma"/>
                <w:sz w:val="18"/>
              </w:rPr>
            </w:pPr>
          </w:p>
          <w:p w:rsidR="00527E9B" w:rsidRDefault="00527E9B" w:rsidP="00527E9B">
            <w:pPr>
              <w:numPr>
                <w:ilvl w:val="0"/>
                <w:numId w:val="8"/>
              </w:numPr>
              <w:rPr>
                <w:rFonts w:ascii="Tahoma" w:hAnsi="Tahoma" w:cs="Tahoma"/>
                <w:sz w:val="18"/>
                <w:szCs w:val="18"/>
              </w:rPr>
            </w:pPr>
            <w:r>
              <w:rPr>
                <w:rFonts w:ascii="Tahoma" w:hAnsi="Tahoma" w:cs="Tahoma"/>
                <w:sz w:val="18"/>
                <w:szCs w:val="18"/>
              </w:rPr>
              <w:t>Go to kfh_consumer</w:t>
            </w:r>
          </w:p>
          <w:p w:rsidR="00527E9B" w:rsidRDefault="00527E9B" w:rsidP="00527E9B">
            <w:pPr>
              <w:numPr>
                <w:ilvl w:val="0"/>
                <w:numId w:val="8"/>
              </w:numPr>
              <w:rPr>
                <w:rFonts w:ascii="Tahoma" w:hAnsi="Tahoma" w:cs="Tahoma"/>
                <w:sz w:val="18"/>
                <w:szCs w:val="18"/>
              </w:rPr>
            </w:pPr>
            <w:r>
              <w:rPr>
                <w:rFonts w:ascii="Tahoma" w:hAnsi="Tahoma" w:cs="Tahoma"/>
                <w:sz w:val="18"/>
                <w:szCs w:val="18"/>
              </w:rPr>
              <w:t>Enter username and password similar to the ones used on production</w:t>
            </w:r>
          </w:p>
          <w:p w:rsidR="00527E9B" w:rsidRDefault="00527E9B" w:rsidP="00527E9B">
            <w:pPr>
              <w:numPr>
                <w:ilvl w:val="0"/>
                <w:numId w:val="8"/>
              </w:numPr>
              <w:rPr>
                <w:rFonts w:ascii="Tahoma" w:hAnsi="Tahoma" w:cs="Tahoma"/>
                <w:sz w:val="18"/>
                <w:szCs w:val="18"/>
              </w:rPr>
            </w:pPr>
            <w:r>
              <w:rPr>
                <w:rFonts w:ascii="Tahoma" w:hAnsi="Tahoma" w:cs="Tahoma"/>
                <w:sz w:val="18"/>
                <w:szCs w:val="18"/>
              </w:rPr>
              <w:lastRenderedPageBreak/>
              <w:t>Click “Login”</w:t>
            </w:r>
          </w:p>
          <w:p w:rsidR="00527E9B" w:rsidRDefault="00527E9B" w:rsidP="00275BCF">
            <w:pPr>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 xml:space="preserve">The page will appear where user is required to </w:t>
            </w:r>
            <w:r>
              <w:rPr>
                <w:rFonts w:ascii="Tahoma" w:hAnsi="Tahoma"/>
                <w:sz w:val="18"/>
              </w:rPr>
              <w:lastRenderedPageBreak/>
              <w:t>answer a security question</w:t>
            </w:r>
          </w:p>
          <w:p w:rsidR="00527E9B" w:rsidRDefault="00527E9B" w:rsidP="00275BCF">
            <w:pPr>
              <w:rPr>
                <w:rFonts w:ascii="Tahoma" w:hAnsi="Tahoma"/>
                <w:sz w:val="18"/>
              </w:rPr>
            </w:pPr>
          </w:p>
        </w:tc>
        <w:tc>
          <w:tcPr>
            <w:tcW w:w="1139" w:type="dxa"/>
          </w:tcPr>
          <w:p w:rsidR="00527E9B" w:rsidRDefault="00527E9B" w:rsidP="00275BCF">
            <w:pPr>
              <w:rPr>
                <w:rFonts w:ascii="Tahoma" w:hAnsi="Tahoma"/>
                <w:sz w:val="18"/>
              </w:rPr>
            </w:pPr>
          </w:p>
        </w:tc>
      </w:tr>
      <w:tr w:rsidR="00527E9B" w:rsidTr="00275BCF">
        <w:tc>
          <w:tcPr>
            <w:tcW w:w="828" w:type="dxa"/>
            <w:vMerge/>
          </w:tcPr>
          <w:p w:rsidR="00527E9B" w:rsidRPr="0008574F" w:rsidRDefault="00527E9B" w:rsidP="00275BCF">
            <w:pPr>
              <w:rPr>
                <w:rFonts w:ascii="Tahoma" w:hAnsi="Tahoma"/>
                <w:b/>
                <w:sz w:val="18"/>
              </w:rPr>
            </w:pPr>
          </w:p>
        </w:tc>
        <w:tc>
          <w:tcPr>
            <w:tcW w:w="3675" w:type="dxa"/>
            <w:vMerge/>
          </w:tcPr>
          <w:p w:rsidR="00527E9B" w:rsidRDefault="00527E9B" w:rsidP="00275BCF">
            <w:pPr>
              <w:rPr>
                <w:rFonts w:ascii="Tahoma" w:hAnsi="Tahoma" w:cs="Tahoma"/>
                <w:sz w:val="18"/>
                <w:szCs w:val="18"/>
              </w:rPr>
            </w:pPr>
          </w:p>
        </w:tc>
        <w:tc>
          <w:tcPr>
            <w:tcW w:w="6585" w:type="dxa"/>
          </w:tcPr>
          <w:p w:rsidR="00527E9B" w:rsidRDefault="00527E9B" w:rsidP="00275BCF">
            <w:pPr>
              <w:ind w:left="360"/>
              <w:rPr>
                <w:rFonts w:ascii="Tahoma" w:hAnsi="Tahoma"/>
                <w:sz w:val="18"/>
              </w:rPr>
            </w:pPr>
          </w:p>
          <w:p w:rsidR="00527E9B" w:rsidRDefault="00527E9B" w:rsidP="00527E9B">
            <w:pPr>
              <w:numPr>
                <w:ilvl w:val="0"/>
                <w:numId w:val="8"/>
              </w:numPr>
              <w:rPr>
                <w:rFonts w:ascii="Tahoma" w:hAnsi="Tahoma"/>
                <w:sz w:val="18"/>
              </w:rPr>
            </w:pPr>
            <w:r>
              <w:rPr>
                <w:rFonts w:ascii="Tahoma" w:hAnsi="Tahoma"/>
                <w:sz w:val="18"/>
              </w:rPr>
              <w:t>Fill in the answer for the security question</w:t>
            </w:r>
          </w:p>
          <w:p w:rsidR="00527E9B" w:rsidRDefault="00527E9B" w:rsidP="00527E9B">
            <w:pPr>
              <w:numPr>
                <w:ilvl w:val="0"/>
                <w:numId w:val="8"/>
              </w:numPr>
              <w:rPr>
                <w:rFonts w:ascii="Tahoma" w:hAnsi="Tahoma"/>
                <w:sz w:val="18"/>
              </w:rPr>
            </w:pPr>
            <w:r>
              <w:rPr>
                <w:rFonts w:ascii="Tahoma" w:hAnsi="Tahoma"/>
                <w:sz w:val="18"/>
              </w:rPr>
              <w:t>Click “Next”</w:t>
            </w:r>
          </w:p>
          <w:p w:rsidR="00527E9B" w:rsidRDefault="00527E9B" w:rsidP="00275BCF">
            <w:pPr>
              <w:ind w:left="360"/>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User will be directed to the landing page.</w:t>
            </w:r>
          </w:p>
          <w:p w:rsidR="00527E9B" w:rsidRDefault="00527E9B" w:rsidP="00275BCF">
            <w:pPr>
              <w:rPr>
                <w:rFonts w:ascii="Tahoma" w:hAnsi="Tahoma"/>
                <w:sz w:val="18"/>
              </w:rPr>
            </w:pPr>
            <w:r>
              <w:rPr>
                <w:rFonts w:ascii="Tahoma" w:hAnsi="Tahoma"/>
                <w:sz w:val="18"/>
              </w:rPr>
              <w:t>The landing page consists of greetings to the user and ‘What would you like to do?’ title.</w:t>
            </w:r>
          </w:p>
          <w:p w:rsidR="00527E9B" w:rsidRDefault="00527E9B" w:rsidP="00275BCF">
            <w:pPr>
              <w:rPr>
                <w:rFonts w:ascii="Tahoma" w:hAnsi="Tahoma"/>
                <w:sz w:val="18"/>
              </w:rPr>
            </w:pPr>
          </w:p>
        </w:tc>
        <w:tc>
          <w:tcPr>
            <w:tcW w:w="1139" w:type="dxa"/>
          </w:tcPr>
          <w:p w:rsidR="00527E9B" w:rsidRDefault="00527E9B" w:rsidP="00275BCF">
            <w:pPr>
              <w:rPr>
                <w:rFonts w:ascii="Tahoma" w:hAnsi="Tahoma"/>
                <w:sz w:val="18"/>
              </w:rPr>
            </w:pPr>
          </w:p>
        </w:tc>
      </w:tr>
      <w:tr w:rsidR="00527E9B" w:rsidTr="00275BCF">
        <w:tc>
          <w:tcPr>
            <w:tcW w:w="828" w:type="dxa"/>
          </w:tcPr>
          <w:p w:rsidR="00527E9B" w:rsidRPr="0008574F"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cs="Tahoma"/>
                <w:sz w:val="18"/>
                <w:szCs w:val="18"/>
              </w:rPr>
            </w:pPr>
            <w:r>
              <w:rPr>
                <w:rFonts w:ascii="Tahoma" w:hAnsi="Tahoma"/>
                <w:sz w:val="18"/>
              </w:rPr>
              <w:t xml:space="preserve">Account Enquiry Test </w:t>
            </w:r>
            <w:r>
              <w:rPr>
                <w:rFonts w:ascii="Tahoma" w:hAnsi="Tahoma" w:cs="Tahoma"/>
                <w:sz w:val="18"/>
                <w:szCs w:val="18"/>
              </w:rPr>
              <w:t xml:space="preserve">for </w:t>
            </w:r>
            <w:smartTag w:uri="urn:schemas-microsoft-com:office:smarttags" w:element="City">
              <w:smartTag w:uri="urn:schemas-microsoft-com:office:smarttags" w:element="place">
                <w:r>
                  <w:rPr>
                    <w:rFonts w:ascii="Tahoma" w:hAnsi="Tahoma"/>
                    <w:sz w:val="18"/>
                  </w:rPr>
                  <w:t>Phoenix</w:t>
                </w:r>
              </w:smartTag>
            </w:smartTag>
          </w:p>
        </w:tc>
        <w:tc>
          <w:tcPr>
            <w:tcW w:w="6585" w:type="dxa"/>
          </w:tcPr>
          <w:p w:rsidR="00527E9B" w:rsidRDefault="00527E9B" w:rsidP="00275BCF">
            <w:pPr>
              <w:rPr>
                <w:rFonts w:ascii="Tahoma" w:hAnsi="Tahoma"/>
                <w:sz w:val="18"/>
              </w:rPr>
            </w:pPr>
          </w:p>
          <w:p w:rsidR="00527E9B" w:rsidRDefault="00527E9B" w:rsidP="00527E9B">
            <w:pPr>
              <w:numPr>
                <w:ilvl w:val="0"/>
                <w:numId w:val="9"/>
              </w:numPr>
              <w:rPr>
                <w:rFonts w:ascii="Tahoma" w:hAnsi="Tahoma" w:cs="Tahoma"/>
                <w:sz w:val="18"/>
                <w:szCs w:val="18"/>
              </w:rPr>
            </w:pPr>
            <w:r>
              <w:rPr>
                <w:rFonts w:ascii="Tahoma" w:hAnsi="Tahoma" w:cs="Tahoma"/>
                <w:sz w:val="18"/>
                <w:szCs w:val="18"/>
              </w:rPr>
              <w:t>Go to kfh_consumer</w:t>
            </w:r>
          </w:p>
          <w:p w:rsidR="00527E9B" w:rsidRDefault="00527E9B" w:rsidP="00527E9B">
            <w:pPr>
              <w:numPr>
                <w:ilvl w:val="0"/>
                <w:numId w:val="9"/>
              </w:numPr>
              <w:rPr>
                <w:rFonts w:ascii="Tahoma" w:hAnsi="Tahoma" w:cs="Tahoma"/>
                <w:sz w:val="18"/>
                <w:szCs w:val="18"/>
              </w:rPr>
            </w:pPr>
            <w:r>
              <w:rPr>
                <w:rFonts w:ascii="Tahoma" w:hAnsi="Tahoma" w:cs="Tahoma"/>
                <w:sz w:val="18"/>
                <w:szCs w:val="18"/>
              </w:rPr>
              <w:t>Login until reached landing page</w:t>
            </w:r>
          </w:p>
          <w:p w:rsidR="00527E9B" w:rsidRDefault="00527E9B" w:rsidP="00527E9B">
            <w:pPr>
              <w:numPr>
                <w:ilvl w:val="0"/>
                <w:numId w:val="9"/>
              </w:numPr>
              <w:rPr>
                <w:rFonts w:ascii="Tahoma" w:hAnsi="Tahoma" w:cs="Tahoma"/>
                <w:sz w:val="18"/>
                <w:szCs w:val="18"/>
              </w:rPr>
            </w:pPr>
            <w:r>
              <w:rPr>
                <w:rFonts w:ascii="Tahoma" w:hAnsi="Tahoma" w:cs="Tahoma"/>
                <w:sz w:val="18"/>
                <w:szCs w:val="18"/>
              </w:rPr>
              <w:t>Click on ‘Account Enquiry’ on the left navigation</w:t>
            </w:r>
          </w:p>
          <w:p w:rsidR="00527E9B" w:rsidRDefault="00527E9B" w:rsidP="00275BCF">
            <w:pPr>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 xml:space="preserve">The page will show a list of accounts available without any error message. </w:t>
            </w:r>
          </w:p>
        </w:tc>
        <w:tc>
          <w:tcPr>
            <w:tcW w:w="1139" w:type="dxa"/>
          </w:tcPr>
          <w:p w:rsidR="00527E9B" w:rsidRDefault="00527E9B" w:rsidP="00275BCF">
            <w:pPr>
              <w:rPr>
                <w:rFonts w:ascii="Tahoma" w:hAnsi="Tahoma"/>
                <w:sz w:val="18"/>
              </w:rPr>
            </w:pPr>
          </w:p>
        </w:tc>
      </w:tr>
      <w:tr w:rsidR="00527E9B" w:rsidTr="00275BCF">
        <w:tc>
          <w:tcPr>
            <w:tcW w:w="828" w:type="dxa"/>
          </w:tcPr>
          <w:p w:rsidR="00527E9B" w:rsidRPr="0008574F"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 xml:space="preserve">IB Transaction History Test </w:t>
            </w:r>
            <w:r>
              <w:rPr>
                <w:rFonts w:ascii="Tahoma" w:hAnsi="Tahoma" w:cs="Tahoma"/>
                <w:sz w:val="18"/>
                <w:szCs w:val="18"/>
              </w:rPr>
              <w:t xml:space="preserve">for </w:t>
            </w:r>
            <w:r>
              <w:rPr>
                <w:rFonts w:ascii="Tahoma" w:hAnsi="Tahoma"/>
                <w:sz w:val="18"/>
              </w:rPr>
              <w:t>Database</w:t>
            </w:r>
          </w:p>
        </w:tc>
        <w:tc>
          <w:tcPr>
            <w:tcW w:w="6585" w:type="dxa"/>
          </w:tcPr>
          <w:p w:rsidR="00527E9B" w:rsidRDefault="00527E9B" w:rsidP="00275BCF">
            <w:pPr>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Go to ‘Account Enquiry’ using the above steps</w:t>
            </w:r>
          </w:p>
          <w:p w:rsidR="00527E9B" w:rsidRDefault="00527E9B" w:rsidP="00BD452D">
            <w:pPr>
              <w:numPr>
                <w:ilvl w:val="1"/>
                <w:numId w:val="14"/>
              </w:numPr>
              <w:rPr>
                <w:rFonts w:ascii="Tahoma" w:hAnsi="Tahoma"/>
                <w:sz w:val="18"/>
              </w:rPr>
            </w:pPr>
            <w:r>
              <w:rPr>
                <w:rFonts w:ascii="Tahoma" w:hAnsi="Tahoma"/>
                <w:sz w:val="18"/>
              </w:rPr>
              <w:t>Pick any account under ‘Current/Savings Account(s)’</w:t>
            </w:r>
          </w:p>
          <w:p w:rsidR="00527E9B" w:rsidRDefault="00527E9B" w:rsidP="00BD452D">
            <w:pPr>
              <w:numPr>
                <w:ilvl w:val="1"/>
                <w:numId w:val="14"/>
              </w:numPr>
              <w:rPr>
                <w:rFonts w:ascii="Tahoma" w:hAnsi="Tahoma"/>
                <w:sz w:val="18"/>
              </w:rPr>
            </w:pPr>
            <w:r>
              <w:rPr>
                <w:rFonts w:ascii="Tahoma" w:hAnsi="Tahoma"/>
                <w:sz w:val="18"/>
              </w:rPr>
              <w:t>Under the Action dropdown, select ‘KFH Online Trxn History’ and click ‘Go’</w:t>
            </w:r>
          </w:p>
          <w:p w:rsidR="00527E9B" w:rsidRDefault="00527E9B" w:rsidP="00275BCF">
            <w:pPr>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A list of transaction history will appear on the next page for that certain account number without any error message.</w:t>
            </w:r>
          </w:p>
        </w:tc>
        <w:tc>
          <w:tcPr>
            <w:tcW w:w="1139" w:type="dxa"/>
          </w:tcPr>
          <w:p w:rsidR="00527E9B" w:rsidRDefault="00527E9B" w:rsidP="00275BCF">
            <w:pPr>
              <w:rPr>
                <w:rFonts w:ascii="Tahoma" w:hAnsi="Tahoma"/>
                <w:sz w:val="18"/>
              </w:rPr>
            </w:pPr>
          </w:p>
        </w:tc>
      </w:tr>
      <w:tr w:rsidR="00527E9B" w:rsidTr="00275BCF">
        <w:tc>
          <w:tcPr>
            <w:tcW w:w="828" w:type="dxa"/>
          </w:tcPr>
          <w:p w:rsidR="00527E9B" w:rsidRPr="00724D88"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Request TAC Test for Macrokiosk</w:t>
            </w:r>
          </w:p>
          <w:p w:rsidR="00527E9B" w:rsidRDefault="00527E9B" w:rsidP="00275BCF">
            <w:pPr>
              <w:rPr>
                <w:rFonts w:ascii="Tahoma" w:hAnsi="Tahoma"/>
                <w:sz w:val="18"/>
              </w:rPr>
            </w:pPr>
          </w:p>
        </w:tc>
        <w:tc>
          <w:tcPr>
            <w:tcW w:w="6585" w:type="dxa"/>
          </w:tcPr>
          <w:p w:rsidR="00527E9B" w:rsidRDefault="00527E9B" w:rsidP="00275BCF">
            <w:pPr>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 xml:space="preserve">Go the landing page using the mentioned steps above or click ‘Home’ on the left navigation after logging in. </w:t>
            </w:r>
          </w:p>
          <w:p w:rsidR="00527E9B" w:rsidRDefault="00527E9B" w:rsidP="00BD452D">
            <w:pPr>
              <w:numPr>
                <w:ilvl w:val="1"/>
                <w:numId w:val="14"/>
              </w:numPr>
              <w:rPr>
                <w:rFonts w:ascii="Tahoma" w:hAnsi="Tahoma"/>
                <w:sz w:val="18"/>
              </w:rPr>
            </w:pPr>
            <w:r>
              <w:rPr>
                <w:rFonts w:ascii="Tahoma" w:hAnsi="Tahoma"/>
                <w:sz w:val="18"/>
              </w:rPr>
              <w:t>Under the ‘What would you like to do?’ title, click on ‘Request TAC’.</w:t>
            </w:r>
          </w:p>
          <w:p w:rsidR="00527E9B" w:rsidRDefault="00527E9B" w:rsidP="00275BCF">
            <w:pPr>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A page will appear with a successful message. At the same time, TAC number is sent through SMS to the registered mobile number.</w:t>
            </w:r>
          </w:p>
          <w:p w:rsidR="00527E9B" w:rsidRDefault="00527E9B" w:rsidP="00275BCF">
            <w:pPr>
              <w:rPr>
                <w:rFonts w:ascii="Tahoma" w:hAnsi="Tahoma"/>
                <w:sz w:val="18"/>
              </w:rPr>
            </w:pPr>
          </w:p>
        </w:tc>
        <w:tc>
          <w:tcPr>
            <w:tcW w:w="1139" w:type="dxa"/>
          </w:tcPr>
          <w:p w:rsidR="00527E9B" w:rsidRDefault="00527E9B" w:rsidP="00275BCF">
            <w:pPr>
              <w:rPr>
                <w:rFonts w:ascii="Tahoma" w:hAnsi="Tahoma"/>
                <w:sz w:val="18"/>
              </w:rPr>
            </w:pPr>
          </w:p>
        </w:tc>
      </w:tr>
      <w:tr w:rsidR="00527E9B" w:rsidTr="00275BCF">
        <w:tc>
          <w:tcPr>
            <w:tcW w:w="828" w:type="dxa"/>
          </w:tcPr>
          <w:p w:rsidR="00527E9B" w:rsidRPr="00724D88"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Bill Payment Zakat Test for MobilityOne</w:t>
            </w:r>
          </w:p>
          <w:p w:rsidR="00527E9B" w:rsidRDefault="00527E9B" w:rsidP="00275BCF">
            <w:pPr>
              <w:rPr>
                <w:rFonts w:ascii="Tahoma" w:hAnsi="Tahoma"/>
                <w:sz w:val="18"/>
              </w:rPr>
            </w:pPr>
          </w:p>
        </w:tc>
        <w:tc>
          <w:tcPr>
            <w:tcW w:w="6585" w:type="dxa"/>
          </w:tcPr>
          <w:p w:rsidR="00527E9B" w:rsidRDefault="00527E9B" w:rsidP="00275BCF">
            <w:pPr>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After login, click ‘Bill Payment’ on the left navigation.</w:t>
            </w:r>
          </w:p>
          <w:p w:rsidR="00527E9B" w:rsidRDefault="00527E9B" w:rsidP="00BD452D">
            <w:pPr>
              <w:numPr>
                <w:ilvl w:val="1"/>
                <w:numId w:val="14"/>
              </w:numPr>
              <w:rPr>
                <w:rFonts w:ascii="Tahoma" w:hAnsi="Tahoma"/>
                <w:sz w:val="18"/>
              </w:rPr>
            </w:pPr>
            <w:r>
              <w:rPr>
                <w:rFonts w:ascii="Tahoma" w:hAnsi="Tahoma"/>
                <w:sz w:val="18"/>
              </w:rPr>
              <w:t>Sub navigation will appear. Click on ‘Open Bill Payment’</w:t>
            </w:r>
          </w:p>
          <w:p w:rsidR="00527E9B" w:rsidRDefault="00527E9B" w:rsidP="00BD452D">
            <w:pPr>
              <w:numPr>
                <w:ilvl w:val="1"/>
                <w:numId w:val="14"/>
              </w:numPr>
              <w:rPr>
                <w:rFonts w:ascii="Tahoma" w:hAnsi="Tahoma"/>
                <w:sz w:val="18"/>
              </w:rPr>
            </w:pPr>
            <w:r>
              <w:rPr>
                <w:rFonts w:ascii="Tahoma" w:hAnsi="Tahoma"/>
                <w:sz w:val="18"/>
              </w:rPr>
              <w:t>On ‘Step1/5’, choose ‘Zakat’ for Payee Corporation category.</w:t>
            </w:r>
          </w:p>
          <w:p w:rsidR="00527E9B" w:rsidRDefault="00527E9B" w:rsidP="00BD452D">
            <w:pPr>
              <w:numPr>
                <w:ilvl w:val="1"/>
                <w:numId w:val="14"/>
              </w:numPr>
              <w:rPr>
                <w:rFonts w:ascii="Tahoma" w:hAnsi="Tahoma"/>
                <w:sz w:val="18"/>
              </w:rPr>
            </w:pPr>
            <w:r>
              <w:rPr>
                <w:rFonts w:ascii="Tahoma" w:hAnsi="Tahoma"/>
                <w:sz w:val="18"/>
              </w:rPr>
              <w:t>Click ‘Continue’</w:t>
            </w:r>
          </w:p>
          <w:p w:rsidR="00527E9B" w:rsidRDefault="00527E9B" w:rsidP="00BD452D">
            <w:pPr>
              <w:numPr>
                <w:ilvl w:val="1"/>
                <w:numId w:val="14"/>
              </w:numPr>
              <w:rPr>
                <w:rFonts w:ascii="Tahoma" w:hAnsi="Tahoma"/>
                <w:sz w:val="18"/>
              </w:rPr>
            </w:pPr>
            <w:r>
              <w:rPr>
                <w:rFonts w:ascii="Tahoma" w:hAnsi="Tahoma"/>
                <w:sz w:val="18"/>
              </w:rPr>
              <w:t>On ‘Step 2/5’ choose the desired Zakat type and click ‘Next’.</w:t>
            </w:r>
          </w:p>
          <w:p w:rsidR="00527E9B" w:rsidRDefault="00527E9B" w:rsidP="00BD452D">
            <w:pPr>
              <w:numPr>
                <w:ilvl w:val="1"/>
                <w:numId w:val="14"/>
              </w:numPr>
              <w:rPr>
                <w:rFonts w:ascii="Tahoma" w:hAnsi="Tahoma"/>
                <w:sz w:val="18"/>
              </w:rPr>
            </w:pPr>
            <w:r>
              <w:rPr>
                <w:rFonts w:ascii="Tahoma" w:hAnsi="Tahoma"/>
                <w:sz w:val="18"/>
              </w:rPr>
              <w:lastRenderedPageBreak/>
              <w:t>On ‘Step 3/5’ fill in the amount, IC number and Tahun Haul correctly.</w:t>
            </w:r>
          </w:p>
          <w:p w:rsidR="00527E9B" w:rsidRDefault="00527E9B" w:rsidP="00BD452D">
            <w:pPr>
              <w:numPr>
                <w:ilvl w:val="1"/>
                <w:numId w:val="14"/>
              </w:numPr>
              <w:rPr>
                <w:rFonts w:ascii="Tahoma" w:hAnsi="Tahoma"/>
                <w:sz w:val="18"/>
              </w:rPr>
            </w:pPr>
            <w:r>
              <w:rPr>
                <w:rFonts w:ascii="Tahoma" w:hAnsi="Tahoma"/>
                <w:sz w:val="18"/>
              </w:rPr>
              <w:t>Click ‘Next’</w:t>
            </w:r>
          </w:p>
          <w:p w:rsidR="00527E9B" w:rsidRDefault="00527E9B" w:rsidP="00BD452D">
            <w:pPr>
              <w:numPr>
                <w:ilvl w:val="1"/>
                <w:numId w:val="14"/>
              </w:numPr>
              <w:rPr>
                <w:rFonts w:ascii="Tahoma" w:hAnsi="Tahoma"/>
                <w:sz w:val="18"/>
              </w:rPr>
            </w:pPr>
            <w:r>
              <w:rPr>
                <w:rFonts w:ascii="Tahoma" w:hAnsi="Tahoma"/>
                <w:sz w:val="18"/>
              </w:rPr>
              <w:t>On ‘Step 4/5’, enter the TAC number and click ‘Confirm’</w:t>
            </w:r>
          </w:p>
          <w:p w:rsidR="00527E9B" w:rsidRDefault="00527E9B" w:rsidP="00275BCF">
            <w:pPr>
              <w:rPr>
                <w:rFonts w:ascii="Tahoma" w:hAnsi="Tahoma"/>
                <w:sz w:val="18"/>
              </w:rPr>
            </w:pPr>
          </w:p>
          <w:p w:rsidR="00527E9B" w:rsidRDefault="00527E9B" w:rsidP="00275BCF">
            <w:pPr>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 xml:space="preserve">The result page on ‘Step 5/5’ should display a successful message </w:t>
            </w:r>
          </w:p>
        </w:tc>
        <w:tc>
          <w:tcPr>
            <w:tcW w:w="1139" w:type="dxa"/>
          </w:tcPr>
          <w:p w:rsidR="00527E9B" w:rsidRDefault="00527E9B" w:rsidP="00275BCF">
            <w:pPr>
              <w:rPr>
                <w:rFonts w:ascii="Tahoma" w:hAnsi="Tahoma"/>
                <w:sz w:val="18"/>
              </w:rPr>
            </w:pPr>
          </w:p>
        </w:tc>
      </w:tr>
      <w:tr w:rsidR="00527E9B" w:rsidTr="00275BCF">
        <w:tc>
          <w:tcPr>
            <w:tcW w:w="828" w:type="dxa"/>
          </w:tcPr>
          <w:p w:rsidR="00527E9B" w:rsidRPr="00724D88"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Mobile Reload Test for ePay</w:t>
            </w:r>
          </w:p>
        </w:tc>
        <w:tc>
          <w:tcPr>
            <w:tcW w:w="6585" w:type="dxa"/>
          </w:tcPr>
          <w:p w:rsidR="00527E9B" w:rsidRDefault="00527E9B" w:rsidP="00275BCF">
            <w:pPr>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After login, click ‘Bill Payment’ on the left navigation.</w:t>
            </w:r>
          </w:p>
          <w:p w:rsidR="00527E9B" w:rsidRDefault="00527E9B" w:rsidP="00BD452D">
            <w:pPr>
              <w:numPr>
                <w:ilvl w:val="1"/>
                <w:numId w:val="14"/>
              </w:numPr>
              <w:rPr>
                <w:rFonts w:ascii="Tahoma" w:hAnsi="Tahoma"/>
                <w:sz w:val="18"/>
              </w:rPr>
            </w:pPr>
            <w:r>
              <w:rPr>
                <w:rFonts w:ascii="Tahoma" w:hAnsi="Tahoma"/>
                <w:sz w:val="18"/>
              </w:rPr>
              <w:t>Sub navigation will appear. Click on ‘Prepaid Top Up’</w:t>
            </w:r>
          </w:p>
          <w:p w:rsidR="00527E9B" w:rsidRDefault="00527E9B" w:rsidP="00BD452D">
            <w:pPr>
              <w:numPr>
                <w:ilvl w:val="1"/>
                <w:numId w:val="14"/>
              </w:numPr>
              <w:rPr>
                <w:rFonts w:ascii="Tahoma" w:hAnsi="Tahoma"/>
                <w:sz w:val="18"/>
              </w:rPr>
            </w:pPr>
            <w:r>
              <w:rPr>
                <w:rFonts w:ascii="Tahoma" w:hAnsi="Tahoma"/>
                <w:sz w:val="18"/>
              </w:rPr>
              <w:t>On ‘Step 1/5’, choose prepaid type category.</w:t>
            </w:r>
          </w:p>
          <w:p w:rsidR="00527E9B" w:rsidRDefault="00527E9B" w:rsidP="00BD452D">
            <w:pPr>
              <w:numPr>
                <w:ilvl w:val="1"/>
                <w:numId w:val="14"/>
              </w:numPr>
              <w:rPr>
                <w:rFonts w:ascii="Tahoma" w:hAnsi="Tahoma"/>
                <w:sz w:val="18"/>
              </w:rPr>
            </w:pPr>
            <w:r>
              <w:rPr>
                <w:rFonts w:ascii="Tahoma" w:hAnsi="Tahoma"/>
                <w:sz w:val="18"/>
              </w:rPr>
              <w:t>Click ‘Continue’</w:t>
            </w:r>
          </w:p>
          <w:p w:rsidR="00527E9B" w:rsidRDefault="00527E9B" w:rsidP="00BD452D">
            <w:pPr>
              <w:numPr>
                <w:ilvl w:val="1"/>
                <w:numId w:val="14"/>
              </w:numPr>
              <w:rPr>
                <w:rFonts w:ascii="Tahoma" w:hAnsi="Tahoma"/>
                <w:sz w:val="18"/>
              </w:rPr>
            </w:pPr>
            <w:r>
              <w:rPr>
                <w:rFonts w:ascii="Tahoma" w:hAnsi="Tahoma"/>
                <w:sz w:val="18"/>
              </w:rPr>
              <w:t>On ‘Step 2/5’, choose prepaid type and click ‘Next’.</w:t>
            </w:r>
          </w:p>
          <w:p w:rsidR="00527E9B" w:rsidRDefault="00527E9B" w:rsidP="00BD452D">
            <w:pPr>
              <w:numPr>
                <w:ilvl w:val="1"/>
                <w:numId w:val="14"/>
              </w:numPr>
              <w:rPr>
                <w:rFonts w:ascii="Tahoma" w:hAnsi="Tahoma"/>
                <w:sz w:val="18"/>
              </w:rPr>
            </w:pPr>
            <w:r>
              <w:rPr>
                <w:rFonts w:ascii="Tahoma" w:hAnsi="Tahoma"/>
                <w:sz w:val="18"/>
              </w:rPr>
              <w:t>Fill in the required fields.</w:t>
            </w:r>
          </w:p>
          <w:p w:rsidR="00527E9B" w:rsidRDefault="00527E9B" w:rsidP="00BD452D">
            <w:pPr>
              <w:numPr>
                <w:ilvl w:val="1"/>
                <w:numId w:val="14"/>
              </w:numPr>
              <w:rPr>
                <w:rFonts w:ascii="Tahoma" w:hAnsi="Tahoma"/>
                <w:sz w:val="18"/>
              </w:rPr>
            </w:pPr>
            <w:r>
              <w:rPr>
                <w:rFonts w:ascii="Tahoma" w:hAnsi="Tahoma"/>
                <w:sz w:val="18"/>
              </w:rPr>
              <w:t>Click ‘Next’.</w:t>
            </w:r>
          </w:p>
          <w:p w:rsidR="00527E9B" w:rsidRDefault="00527E9B" w:rsidP="00BD452D">
            <w:pPr>
              <w:numPr>
                <w:ilvl w:val="1"/>
                <w:numId w:val="14"/>
              </w:numPr>
              <w:rPr>
                <w:rFonts w:ascii="Tahoma" w:hAnsi="Tahoma"/>
                <w:sz w:val="18"/>
              </w:rPr>
            </w:pPr>
            <w:r>
              <w:rPr>
                <w:rFonts w:ascii="Tahoma" w:hAnsi="Tahoma"/>
                <w:sz w:val="18"/>
              </w:rPr>
              <w:t>On ‘Step 4/5’, enter the TAC number and click ‘Confirm’</w:t>
            </w:r>
          </w:p>
          <w:p w:rsidR="00527E9B" w:rsidRDefault="00527E9B" w:rsidP="00275BCF">
            <w:pPr>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The result page on ‘Step 5/5’ should display a successful message</w:t>
            </w:r>
          </w:p>
        </w:tc>
        <w:tc>
          <w:tcPr>
            <w:tcW w:w="1139" w:type="dxa"/>
          </w:tcPr>
          <w:p w:rsidR="00527E9B" w:rsidRDefault="00527E9B" w:rsidP="00275BCF">
            <w:pPr>
              <w:rPr>
                <w:rFonts w:ascii="Tahoma" w:hAnsi="Tahoma"/>
                <w:sz w:val="18"/>
              </w:rPr>
            </w:pPr>
          </w:p>
        </w:tc>
      </w:tr>
      <w:tr w:rsidR="00527E9B" w:rsidTr="00275BCF">
        <w:tc>
          <w:tcPr>
            <w:tcW w:w="828" w:type="dxa"/>
          </w:tcPr>
          <w:p w:rsidR="00527E9B" w:rsidRPr="00724D88"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Download eStatement for Shared Statement Folder</w:t>
            </w:r>
          </w:p>
        </w:tc>
        <w:tc>
          <w:tcPr>
            <w:tcW w:w="6585" w:type="dxa"/>
          </w:tcPr>
          <w:p w:rsidR="00527E9B" w:rsidRDefault="00527E9B" w:rsidP="00275BCF">
            <w:pPr>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After login, click on ‘Account Enquiry’</w:t>
            </w:r>
          </w:p>
          <w:p w:rsidR="00527E9B" w:rsidRDefault="00527E9B" w:rsidP="00BD452D">
            <w:pPr>
              <w:numPr>
                <w:ilvl w:val="1"/>
                <w:numId w:val="14"/>
              </w:numPr>
              <w:rPr>
                <w:rFonts w:ascii="Tahoma" w:hAnsi="Tahoma"/>
                <w:sz w:val="18"/>
              </w:rPr>
            </w:pPr>
            <w:r>
              <w:rPr>
                <w:rFonts w:ascii="Tahoma" w:hAnsi="Tahoma"/>
                <w:sz w:val="18"/>
              </w:rPr>
              <w:t>Pick any account under the title ‘Current/Saving Account(s)’.</w:t>
            </w:r>
          </w:p>
          <w:p w:rsidR="00527E9B" w:rsidRDefault="00527E9B" w:rsidP="00BD452D">
            <w:pPr>
              <w:numPr>
                <w:ilvl w:val="1"/>
                <w:numId w:val="14"/>
              </w:numPr>
              <w:rPr>
                <w:rFonts w:ascii="Tahoma" w:hAnsi="Tahoma"/>
                <w:sz w:val="18"/>
              </w:rPr>
            </w:pPr>
            <w:r>
              <w:rPr>
                <w:rFonts w:ascii="Tahoma" w:hAnsi="Tahoma"/>
                <w:sz w:val="18"/>
              </w:rPr>
              <w:t>Under the Action dropdown, select ‘e-Statement’ and click ‘Go’</w:t>
            </w:r>
          </w:p>
          <w:p w:rsidR="00527E9B" w:rsidRDefault="00527E9B" w:rsidP="00BD452D">
            <w:pPr>
              <w:numPr>
                <w:ilvl w:val="1"/>
                <w:numId w:val="14"/>
              </w:numPr>
              <w:rPr>
                <w:rFonts w:ascii="Tahoma" w:hAnsi="Tahoma"/>
                <w:sz w:val="18"/>
              </w:rPr>
            </w:pPr>
            <w:r>
              <w:rPr>
                <w:rFonts w:ascii="Tahoma" w:hAnsi="Tahoma"/>
                <w:sz w:val="18"/>
              </w:rPr>
              <w:t>On the next page, select the ‘Statement Period’ dropdown according to the desired period and click ‘Go’.</w:t>
            </w:r>
          </w:p>
          <w:p w:rsidR="00527E9B" w:rsidRDefault="00527E9B" w:rsidP="00275BCF">
            <w:pPr>
              <w:ind w:left="420"/>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A pop-up will appear where the user will able to download the e-statement file in pdf format. The pdf file should show an account statement in a proper format.</w:t>
            </w:r>
          </w:p>
        </w:tc>
        <w:tc>
          <w:tcPr>
            <w:tcW w:w="1139" w:type="dxa"/>
          </w:tcPr>
          <w:p w:rsidR="00527E9B" w:rsidRDefault="00527E9B" w:rsidP="00275BCF">
            <w:pPr>
              <w:rPr>
                <w:rFonts w:ascii="Tahoma" w:hAnsi="Tahoma"/>
                <w:sz w:val="18"/>
              </w:rPr>
            </w:pPr>
          </w:p>
        </w:tc>
      </w:tr>
      <w:tr w:rsidR="00527E9B" w:rsidTr="00275BCF">
        <w:tc>
          <w:tcPr>
            <w:tcW w:w="828" w:type="dxa"/>
          </w:tcPr>
          <w:p w:rsidR="00527E9B" w:rsidRPr="00724D88"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Request for Hardcopy Statement for Mail Server</w:t>
            </w:r>
          </w:p>
        </w:tc>
        <w:tc>
          <w:tcPr>
            <w:tcW w:w="6585" w:type="dxa"/>
          </w:tcPr>
          <w:p w:rsidR="00527E9B" w:rsidRDefault="00527E9B" w:rsidP="00275BCF">
            <w:pPr>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After login, click on ‘Account Enquiry’</w:t>
            </w:r>
          </w:p>
          <w:p w:rsidR="00527E9B" w:rsidRDefault="00527E9B" w:rsidP="00BD452D">
            <w:pPr>
              <w:numPr>
                <w:ilvl w:val="1"/>
                <w:numId w:val="14"/>
              </w:numPr>
              <w:rPr>
                <w:rFonts w:ascii="Tahoma" w:hAnsi="Tahoma"/>
                <w:sz w:val="18"/>
              </w:rPr>
            </w:pPr>
            <w:r>
              <w:rPr>
                <w:rFonts w:ascii="Tahoma" w:hAnsi="Tahoma"/>
                <w:sz w:val="18"/>
              </w:rPr>
              <w:t>Pick any account under the title ‘Current/Saving Account(s)’.</w:t>
            </w:r>
          </w:p>
          <w:p w:rsidR="00527E9B" w:rsidRDefault="00527E9B" w:rsidP="00BD452D">
            <w:pPr>
              <w:numPr>
                <w:ilvl w:val="1"/>
                <w:numId w:val="14"/>
              </w:numPr>
              <w:rPr>
                <w:rFonts w:ascii="Tahoma" w:hAnsi="Tahoma"/>
                <w:sz w:val="18"/>
              </w:rPr>
            </w:pPr>
            <w:r>
              <w:rPr>
                <w:rFonts w:ascii="Tahoma" w:hAnsi="Tahoma"/>
                <w:sz w:val="18"/>
              </w:rPr>
              <w:t>Under the Action dropdown, select ‘Hardcopy Statement’  and click ‘Go’</w:t>
            </w:r>
          </w:p>
          <w:p w:rsidR="00527E9B" w:rsidRDefault="00527E9B" w:rsidP="00BD452D">
            <w:pPr>
              <w:numPr>
                <w:ilvl w:val="1"/>
                <w:numId w:val="14"/>
              </w:numPr>
              <w:rPr>
                <w:rFonts w:ascii="Tahoma" w:hAnsi="Tahoma"/>
                <w:sz w:val="18"/>
              </w:rPr>
            </w:pPr>
            <w:r>
              <w:rPr>
                <w:rFonts w:ascii="Tahoma" w:hAnsi="Tahoma"/>
                <w:sz w:val="18"/>
              </w:rPr>
              <w:t>On ‘Step 1/3’, select the month and year for the statement and click ‘Next’.</w:t>
            </w:r>
          </w:p>
          <w:p w:rsidR="00527E9B" w:rsidRDefault="00527E9B" w:rsidP="00BD452D">
            <w:pPr>
              <w:numPr>
                <w:ilvl w:val="1"/>
                <w:numId w:val="14"/>
              </w:numPr>
              <w:rPr>
                <w:rFonts w:ascii="Tahoma" w:hAnsi="Tahoma"/>
                <w:sz w:val="18"/>
              </w:rPr>
            </w:pPr>
            <w:r>
              <w:rPr>
                <w:rFonts w:ascii="Tahoma" w:hAnsi="Tahoma"/>
                <w:sz w:val="18"/>
              </w:rPr>
              <w:t>Click ‘Confirm’ on ‘step 2/3’</w:t>
            </w:r>
          </w:p>
          <w:p w:rsidR="00527E9B" w:rsidRDefault="00527E9B" w:rsidP="00275BCF">
            <w:pPr>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A result page will appear stating that the status is successful and an email is sent to the user’s registered email.</w:t>
            </w:r>
          </w:p>
          <w:p w:rsidR="00527E9B" w:rsidRDefault="00527E9B" w:rsidP="00275BCF">
            <w:pPr>
              <w:rPr>
                <w:rFonts w:ascii="Tahoma" w:hAnsi="Tahoma"/>
                <w:sz w:val="18"/>
              </w:rPr>
            </w:pPr>
            <w:r>
              <w:rPr>
                <w:rFonts w:ascii="Tahoma" w:hAnsi="Tahoma"/>
                <w:sz w:val="18"/>
              </w:rPr>
              <w:t>An email should be received by the user in a proper format.</w:t>
            </w:r>
          </w:p>
        </w:tc>
        <w:tc>
          <w:tcPr>
            <w:tcW w:w="1139" w:type="dxa"/>
          </w:tcPr>
          <w:p w:rsidR="00527E9B" w:rsidRDefault="00527E9B" w:rsidP="00275BCF">
            <w:pPr>
              <w:rPr>
                <w:rFonts w:ascii="Tahoma" w:hAnsi="Tahoma"/>
                <w:sz w:val="18"/>
              </w:rPr>
            </w:pPr>
          </w:p>
        </w:tc>
      </w:tr>
      <w:tr w:rsidR="00527E9B" w:rsidTr="00275BCF">
        <w:tc>
          <w:tcPr>
            <w:tcW w:w="828" w:type="dxa"/>
          </w:tcPr>
          <w:p w:rsidR="00527E9B" w:rsidRPr="00724D88"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BVMC for Admin user Test</w:t>
            </w:r>
          </w:p>
        </w:tc>
        <w:tc>
          <w:tcPr>
            <w:tcW w:w="6585" w:type="dxa"/>
          </w:tcPr>
          <w:p w:rsidR="00527E9B" w:rsidRDefault="00527E9B" w:rsidP="00275BCF">
            <w:pPr>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Go to kfh_bvmc</w:t>
            </w:r>
          </w:p>
          <w:p w:rsidR="00527E9B" w:rsidRDefault="00527E9B" w:rsidP="00BD452D">
            <w:pPr>
              <w:numPr>
                <w:ilvl w:val="1"/>
                <w:numId w:val="14"/>
              </w:numPr>
              <w:rPr>
                <w:rFonts w:ascii="Tahoma" w:hAnsi="Tahoma"/>
                <w:sz w:val="18"/>
              </w:rPr>
            </w:pPr>
            <w:r>
              <w:rPr>
                <w:rFonts w:ascii="Tahoma" w:hAnsi="Tahoma"/>
                <w:sz w:val="18"/>
              </w:rPr>
              <w:t xml:space="preserve">Login as ICU user with the user name and password similar to the </w:t>
            </w:r>
            <w:r>
              <w:rPr>
                <w:rFonts w:ascii="Tahoma" w:hAnsi="Tahoma"/>
                <w:sz w:val="18"/>
              </w:rPr>
              <w:lastRenderedPageBreak/>
              <w:t>production</w:t>
            </w:r>
          </w:p>
          <w:p w:rsidR="00527E9B" w:rsidRDefault="00527E9B" w:rsidP="00BD452D">
            <w:pPr>
              <w:numPr>
                <w:ilvl w:val="1"/>
                <w:numId w:val="14"/>
              </w:numPr>
              <w:rPr>
                <w:rFonts w:ascii="Tahoma" w:hAnsi="Tahoma"/>
                <w:sz w:val="18"/>
              </w:rPr>
            </w:pPr>
            <w:r>
              <w:rPr>
                <w:rFonts w:ascii="Tahoma" w:hAnsi="Tahoma"/>
                <w:sz w:val="18"/>
              </w:rPr>
              <w:t>Ensure that all users have the similar rights access as productions.</w:t>
            </w:r>
          </w:p>
          <w:p w:rsidR="00527E9B" w:rsidRDefault="00527E9B" w:rsidP="00275BCF">
            <w:pPr>
              <w:ind w:left="420"/>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 xml:space="preserve">The user will successfully enter the landing page </w:t>
            </w:r>
            <w:r>
              <w:rPr>
                <w:rFonts w:ascii="Tahoma" w:hAnsi="Tahoma"/>
                <w:sz w:val="18"/>
              </w:rPr>
              <w:lastRenderedPageBreak/>
              <w:t>with all the admin capabilities enabled.</w:t>
            </w:r>
          </w:p>
          <w:p w:rsidR="00527E9B" w:rsidRDefault="00527E9B" w:rsidP="00275BCF">
            <w:pPr>
              <w:rPr>
                <w:rFonts w:ascii="Tahoma" w:hAnsi="Tahoma"/>
                <w:sz w:val="18"/>
              </w:rPr>
            </w:pPr>
          </w:p>
        </w:tc>
        <w:tc>
          <w:tcPr>
            <w:tcW w:w="1139" w:type="dxa"/>
          </w:tcPr>
          <w:p w:rsidR="00527E9B" w:rsidRDefault="00527E9B" w:rsidP="00275BCF">
            <w:pPr>
              <w:rPr>
                <w:rFonts w:ascii="Tahoma" w:hAnsi="Tahoma"/>
                <w:sz w:val="18"/>
              </w:rPr>
            </w:pPr>
          </w:p>
        </w:tc>
      </w:tr>
      <w:tr w:rsidR="00527E9B" w:rsidTr="00275BCF">
        <w:tc>
          <w:tcPr>
            <w:tcW w:w="828" w:type="dxa"/>
          </w:tcPr>
          <w:p w:rsidR="00527E9B" w:rsidRPr="00724D88"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BVMC for Contact Centre user Login Test</w:t>
            </w:r>
          </w:p>
        </w:tc>
        <w:tc>
          <w:tcPr>
            <w:tcW w:w="6585" w:type="dxa"/>
          </w:tcPr>
          <w:p w:rsidR="00527E9B" w:rsidRDefault="00527E9B" w:rsidP="00275BCF">
            <w:pPr>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Go to kfh_bvmc</w:t>
            </w:r>
          </w:p>
          <w:p w:rsidR="00527E9B" w:rsidRDefault="00527E9B" w:rsidP="00BD452D">
            <w:pPr>
              <w:numPr>
                <w:ilvl w:val="1"/>
                <w:numId w:val="14"/>
              </w:numPr>
              <w:rPr>
                <w:rFonts w:ascii="Tahoma" w:hAnsi="Tahoma"/>
                <w:sz w:val="18"/>
              </w:rPr>
            </w:pPr>
            <w:r>
              <w:rPr>
                <w:rFonts w:ascii="Tahoma" w:hAnsi="Tahoma"/>
                <w:sz w:val="18"/>
              </w:rPr>
              <w:t>Login as Contact Centre user with the user name and password similar to the production.</w:t>
            </w:r>
          </w:p>
          <w:p w:rsidR="00527E9B" w:rsidRDefault="00527E9B" w:rsidP="00BD452D">
            <w:pPr>
              <w:numPr>
                <w:ilvl w:val="1"/>
                <w:numId w:val="14"/>
              </w:numPr>
              <w:rPr>
                <w:rFonts w:ascii="Tahoma" w:hAnsi="Tahoma"/>
                <w:sz w:val="18"/>
              </w:rPr>
            </w:pPr>
            <w:r>
              <w:rPr>
                <w:rFonts w:ascii="Tahoma" w:hAnsi="Tahoma"/>
                <w:sz w:val="18"/>
              </w:rPr>
              <w:t>Ensure that this user still has the similar access as production.</w:t>
            </w:r>
          </w:p>
          <w:p w:rsidR="00527E9B" w:rsidRDefault="00527E9B" w:rsidP="00275BCF">
            <w:pPr>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The user will successfully enter the landing page with all the call centre capabilities enabled.</w:t>
            </w:r>
          </w:p>
          <w:p w:rsidR="00527E9B" w:rsidRDefault="00527E9B" w:rsidP="00275BCF">
            <w:pPr>
              <w:rPr>
                <w:rFonts w:ascii="Tahoma" w:hAnsi="Tahoma"/>
                <w:sz w:val="18"/>
              </w:rPr>
            </w:pPr>
          </w:p>
        </w:tc>
        <w:tc>
          <w:tcPr>
            <w:tcW w:w="1139" w:type="dxa"/>
          </w:tcPr>
          <w:p w:rsidR="00527E9B" w:rsidRDefault="00527E9B" w:rsidP="00275BCF">
            <w:pPr>
              <w:rPr>
                <w:rFonts w:ascii="Tahoma" w:hAnsi="Tahoma"/>
                <w:sz w:val="18"/>
              </w:rPr>
            </w:pPr>
          </w:p>
        </w:tc>
      </w:tr>
      <w:tr w:rsidR="00527E9B" w:rsidTr="00275BCF">
        <w:tc>
          <w:tcPr>
            <w:tcW w:w="828" w:type="dxa"/>
          </w:tcPr>
          <w:p w:rsidR="00527E9B" w:rsidRPr="00724D88"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BVMC for Content Management Test</w:t>
            </w:r>
          </w:p>
        </w:tc>
        <w:tc>
          <w:tcPr>
            <w:tcW w:w="6585" w:type="dxa"/>
          </w:tcPr>
          <w:p w:rsidR="00527E9B" w:rsidRDefault="00527E9B" w:rsidP="00275BCF">
            <w:pPr>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Go to kfh_bvmc</w:t>
            </w:r>
          </w:p>
          <w:p w:rsidR="00527E9B" w:rsidRPr="00BC21F1" w:rsidRDefault="00527E9B" w:rsidP="00BD452D">
            <w:pPr>
              <w:numPr>
                <w:ilvl w:val="1"/>
                <w:numId w:val="14"/>
              </w:numPr>
              <w:rPr>
                <w:rFonts w:ascii="Tahoma" w:hAnsi="Tahoma"/>
                <w:sz w:val="18"/>
              </w:rPr>
            </w:pPr>
            <w:r>
              <w:rPr>
                <w:rFonts w:ascii="Tahoma" w:hAnsi="Tahoma"/>
                <w:sz w:val="18"/>
              </w:rPr>
              <w:t>Login as Service Channel user with the user name and password similar to the production.</w:t>
            </w:r>
          </w:p>
          <w:p w:rsidR="00527E9B" w:rsidRDefault="00527E9B" w:rsidP="00BD452D">
            <w:pPr>
              <w:numPr>
                <w:ilvl w:val="1"/>
                <w:numId w:val="14"/>
              </w:numPr>
              <w:rPr>
                <w:rFonts w:ascii="Tahoma" w:hAnsi="Tahoma"/>
                <w:sz w:val="18"/>
              </w:rPr>
            </w:pPr>
            <w:r>
              <w:rPr>
                <w:rFonts w:ascii="Tahoma" w:hAnsi="Tahoma"/>
                <w:sz w:val="18"/>
              </w:rPr>
              <w:t>Go to ‘Content’ navigation tab at the top of the page</w:t>
            </w:r>
          </w:p>
          <w:p w:rsidR="00527E9B" w:rsidRDefault="00527E9B" w:rsidP="00BD452D">
            <w:pPr>
              <w:numPr>
                <w:ilvl w:val="1"/>
                <w:numId w:val="14"/>
              </w:numPr>
              <w:rPr>
                <w:rFonts w:ascii="Tahoma" w:hAnsi="Tahoma"/>
                <w:sz w:val="18"/>
              </w:rPr>
            </w:pPr>
            <w:r>
              <w:rPr>
                <w:rFonts w:ascii="Tahoma" w:hAnsi="Tahoma"/>
                <w:sz w:val="18"/>
              </w:rPr>
              <w:t>A page called ‘Browse Content’ will appear with a dropdown</w:t>
            </w:r>
          </w:p>
          <w:p w:rsidR="00527E9B" w:rsidRDefault="00527E9B" w:rsidP="00BD452D">
            <w:pPr>
              <w:numPr>
                <w:ilvl w:val="1"/>
                <w:numId w:val="14"/>
              </w:numPr>
              <w:rPr>
                <w:rFonts w:ascii="Tahoma" w:hAnsi="Tahoma"/>
                <w:sz w:val="18"/>
              </w:rPr>
            </w:pPr>
            <w:r>
              <w:rPr>
                <w:rFonts w:ascii="Tahoma" w:hAnsi="Tahoma"/>
                <w:sz w:val="18"/>
              </w:rPr>
              <w:t>Click on the dropdown. Make sure that the list of dropdown is similar to the one in production.</w:t>
            </w:r>
          </w:p>
          <w:p w:rsidR="00527E9B" w:rsidRDefault="00527E9B" w:rsidP="00BD452D">
            <w:pPr>
              <w:numPr>
                <w:ilvl w:val="1"/>
                <w:numId w:val="14"/>
              </w:numPr>
              <w:rPr>
                <w:rFonts w:ascii="Tahoma" w:hAnsi="Tahoma"/>
                <w:sz w:val="18"/>
              </w:rPr>
            </w:pPr>
            <w:r>
              <w:rPr>
                <w:rFonts w:ascii="Tahoma" w:hAnsi="Tahoma"/>
                <w:sz w:val="18"/>
              </w:rPr>
              <w:t>Click on any option of the dropdown</w:t>
            </w:r>
          </w:p>
          <w:p w:rsidR="00527E9B" w:rsidRDefault="00527E9B" w:rsidP="00BD452D">
            <w:pPr>
              <w:numPr>
                <w:ilvl w:val="1"/>
                <w:numId w:val="14"/>
              </w:numPr>
              <w:rPr>
                <w:rFonts w:ascii="Tahoma" w:hAnsi="Tahoma"/>
                <w:sz w:val="18"/>
              </w:rPr>
            </w:pPr>
            <w:r>
              <w:rPr>
                <w:rFonts w:ascii="Tahoma" w:hAnsi="Tahoma"/>
                <w:sz w:val="18"/>
              </w:rPr>
              <w:t>The page will be redirected to a list of category and contents for that particular content type.</w:t>
            </w:r>
          </w:p>
          <w:p w:rsidR="00527E9B" w:rsidRDefault="00527E9B" w:rsidP="00BD452D">
            <w:pPr>
              <w:numPr>
                <w:ilvl w:val="1"/>
                <w:numId w:val="14"/>
              </w:numPr>
              <w:rPr>
                <w:rFonts w:ascii="Tahoma" w:hAnsi="Tahoma"/>
                <w:sz w:val="18"/>
              </w:rPr>
            </w:pPr>
            <w:r>
              <w:rPr>
                <w:rFonts w:ascii="Tahoma" w:hAnsi="Tahoma"/>
                <w:sz w:val="18"/>
              </w:rPr>
              <w:t>Click into every category and content.</w:t>
            </w:r>
          </w:p>
          <w:p w:rsidR="00527E9B" w:rsidRDefault="00527E9B" w:rsidP="00BD452D">
            <w:pPr>
              <w:numPr>
                <w:ilvl w:val="1"/>
                <w:numId w:val="14"/>
              </w:numPr>
              <w:rPr>
                <w:rFonts w:ascii="Tahoma" w:hAnsi="Tahoma"/>
                <w:sz w:val="18"/>
              </w:rPr>
            </w:pPr>
            <w:r>
              <w:rPr>
                <w:rFonts w:ascii="Tahoma" w:hAnsi="Tahoma"/>
                <w:sz w:val="18"/>
              </w:rPr>
              <w:t>Make sure that they are accessible</w:t>
            </w:r>
          </w:p>
          <w:p w:rsidR="00527E9B" w:rsidRDefault="00527E9B" w:rsidP="00BD452D">
            <w:pPr>
              <w:numPr>
                <w:ilvl w:val="1"/>
                <w:numId w:val="14"/>
              </w:numPr>
              <w:rPr>
                <w:rFonts w:ascii="Tahoma" w:hAnsi="Tahoma"/>
                <w:sz w:val="18"/>
              </w:rPr>
            </w:pPr>
            <w:r>
              <w:rPr>
                <w:rFonts w:ascii="Tahoma" w:hAnsi="Tahoma"/>
                <w:sz w:val="18"/>
              </w:rPr>
              <w:t>Try to create content for testing purposes on any location. Key in any data.</w:t>
            </w:r>
          </w:p>
          <w:p w:rsidR="00527E9B" w:rsidRDefault="00527E9B" w:rsidP="00BD452D">
            <w:pPr>
              <w:numPr>
                <w:ilvl w:val="1"/>
                <w:numId w:val="14"/>
              </w:numPr>
              <w:rPr>
                <w:rFonts w:ascii="Tahoma" w:hAnsi="Tahoma"/>
                <w:sz w:val="18"/>
              </w:rPr>
            </w:pPr>
            <w:r>
              <w:rPr>
                <w:rFonts w:ascii="Tahoma" w:hAnsi="Tahoma"/>
                <w:sz w:val="18"/>
              </w:rPr>
              <w:t>Edit that content and then delete it.</w:t>
            </w:r>
          </w:p>
          <w:p w:rsidR="00527E9B" w:rsidRDefault="00527E9B" w:rsidP="00275BCF">
            <w:pPr>
              <w:ind w:left="420"/>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The category and content on BVMC should be accessible and editable.</w:t>
            </w:r>
          </w:p>
          <w:p w:rsidR="00527E9B" w:rsidRDefault="00527E9B" w:rsidP="00275BCF">
            <w:pPr>
              <w:rPr>
                <w:rFonts w:ascii="Tahoma" w:hAnsi="Tahoma"/>
                <w:sz w:val="18"/>
              </w:rPr>
            </w:pPr>
            <w:r>
              <w:rPr>
                <w:rFonts w:ascii="Tahoma" w:hAnsi="Tahoma"/>
                <w:sz w:val="18"/>
              </w:rPr>
              <w:t>User should also be able to create, edit and delete a content successfully</w:t>
            </w:r>
          </w:p>
        </w:tc>
        <w:tc>
          <w:tcPr>
            <w:tcW w:w="1139" w:type="dxa"/>
          </w:tcPr>
          <w:p w:rsidR="00527E9B" w:rsidRDefault="00527E9B" w:rsidP="00275BCF">
            <w:pPr>
              <w:rPr>
                <w:rFonts w:ascii="Tahoma" w:hAnsi="Tahoma"/>
                <w:sz w:val="18"/>
              </w:rPr>
            </w:pPr>
          </w:p>
        </w:tc>
      </w:tr>
      <w:tr w:rsidR="00527E9B" w:rsidTr="00275BCF">
        <w:tc>
          <w:tcPr>
            <w:tcW w:w="828" w:type="dxa"/>
          </w:tcPr>
          <w:p w:rsidR="00527E9B" w:rsidRPr="00724D88"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BVMC for Report Retrieval Test</w:t>
            </w:r>
          </w:p>
        </w:tc>
        <w:tc>
          <w:tcPr>
            <w:tcW w:w="6585" w:type="dxa"/>
          </w:tcPr>
          <w:p w:rsidR="00527E9B" w:rsidRDefault="00527E9B" w:rsidP="00275BCF">
            <w:pPr>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Go to kfh_bvmc</w:t>
            </w:r>
          </w:p>
          <w:p w:rsidR="00527E9B" w:rsidRDefault="00527E9B" w:rsidP="00BD452D">
            <w:pPr>
              <w:numPr>
                <w:ilvl w:val="1"/>
                <w:numId w:val="14"/>
              </w:numPr>
              <w:rPr>
                <w:rFonts w:ascii="Tahoma" w:hAnsi="Tahoma"/>
                <w:sz w:val="18"/>
              </w:rPr>
            </w:pPr>
            <w:r>
              <w:rPr>
                <w:rFonts w:ascii="Tahoma" w:hAnsi="Tahoma"/>
                <w:sz w:val="18"/>
              </w:rPr>
              <w:t>Login as PDM user with the user name and password similar to the production.</w:t>
            </w:r>
          </w:p>
          <w:p w:rsidR="00527E9B" w:rsidRDefault="00527E9B" w:rsidP="00BD452D">
            <w:pPr>
              <w:numPr>
                <w:ilvl w:val="1"/>
                <w:numId w:val="14"/>
              </w:numPr>
              <w:rPr>
                <w:rFonts w:ascii="Tahoma" w:hAnsi="Tahoma"/>
                <w:sz w:val="18"/>
              </w:rPr>
            </w:pPr>
            <w:r>
              <w:rPr>
                <w:rFonts w:ascii="Tahoma" w:hAnsi="Tahoma"/>
                <w:sz w:val="18"/>
              </w:rPr>
              <w:t>Go to ‘Content’ navigation tab at the top of the page</w:t>
            </w:r>
          </w:p>
          <w:p w:rsidR="00527E9B" w:rsidRDefault="00527E9B" w:rsidP="00BD452D">
            <w:pPr>
              <w:numPr>
                <w:ilvl w:val="1"/>
                <w:numId w:val="14"/>
              </w:numPr>
              <w:rPr>
                <w:rFonts w:ascii="Tahoma" w:hAnsi="Tahoma"/>
                <w:sz w:val="18"/>
              </w:rPr>
            </w:pPr>
            <w:r>
              <w:rPr>
                <w:rFonts w:ascii="Tahoma" w:hAnsi="Tahoma"/>
                <w:sz w:val="18"/>
              </w:rPr>
              <w:t>Click on ‘IB Report’ link on the left menu</w:t>
            </w:r>
          </w:p>
          <w:p w:rsidR="00527E9B" w:rsidRDefault="00527E9B" w:rsidP="00BD452D">
            <w:pPr>
              <w:numPr>
                <w:ilvl w:val="1"/>
                <w:numId w:val="14"/>
              </w:numPr>
              <w:rPr>
                <w:rFonts w:ascii="Tahoma" w:hAnsi="Tahoma"/>
                <w:sz w:val="18"/>
              </w:rPr>
            </w:pPr>
            <w:r>
              <w:rPr>
                <w:rFonts w:ascii="Tahoma" w:hAnsi="Tahoma"/>
                <w:sz w:val="18"/>
              </w:rPr>
              <w:t>Search for any report for testing purposes</w:t>
            </w:r>
          </w:p>
          <w:p w:rsidR="00527E9B" w:rsidRDefault="00527E9B" w:rsidP="00BD452D">
            <w:pPr>
              <w:numPr>
                <w:ilvl w:val="1"/>
                <w:numId w:val="14"/>
              </w:numPr>
              <w:rPr>
                <w:rFonts w:ascii="Tahoma" w:hAnsi="Tahoma"/>
                <w:sz w:val="18"/>
              </w:rPr>
            </w:pPr>
            <w:r>
              <w:rPr>
                <w:rFonts w:ascii="Tahoma" w:hAnsi="Tahoma"/>
                <w:sz w:val="18"/>
              </w:rPr>
              <w:t>Try to download the report in both CSV and TXT format</w:t>
            </w:r>
          </w:p>
          <w:p w:rsidR="00527E9B" w:rsidRDefault="00527E9B" w:rsidP="00275BCF">
            <w:pPr>
              <w:ind w:left="420"/>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The report should be downloaded successfully in a correct form for both formats.</w:t>
            </w:r>
          </w:p>
        </w:tc>
        <w:tc>
          <w:tcPr>
            <w:tcW w:w="1139" w:type="dxa"/>
          </w:tcPr>
          <w:p w:rsidR="00527E9B" w:rsidRDefault="00527E9B" w:rsidP="00275BCF">
            <w:pPr>
              <w:rPr>
                <w:rFonts w:ascii="Tahoma" w:hAnsi="Tahoma"/>
                <w:sz w:val="18"/>
              </w:rPr>
            </w:pPr>
          </w:p>
        </w:tc>
      </w:tr>
      <w:tr w:rsidR="00527E9B" w:rsidTr="00275BCF">
        <w:tc>
          <w:tcPr>
            <w:tcW w:w="828" w:type="dxa"/>
          </w:tcPr>
          <w:p w:rsidR="00527E9B" w:rsidRPr="00724D88" w:rsidRDefault="00527E9B" w:rsidP="00BD452D">
            <w:pPr>
              <w:numPr>
                <w:ilvl w:val="0"/>
                <w:numId w:val="14"/>
              </w:numPr>
              <w:jc w:val="center"/>
              <w:rPr>
                <w:rFonts w:ascii="Tahoma" w:hAnsi="Tahoma"/>
                <w:b/>
                <w:sz w:val="18"/>
              </w:rPr>
            </w:pPr>
          </w:p>
        </w:tc>
        <w:tc>
          <w:tcPr>
            <w:tcW w:w="3675" w:type="dxa"/>
          </w:tcPr>
          <w:p w:rsidR="00527E9B" w:rsidRDefault="00527E9B" w:rsidP="00275BCF">
            <w:pPr>
              <w:rPr>
                <w:rFonts w:ascii="Tahoma" w:hAnsi="Tahoma"/>
                <w:sz w:val="18"/>
              </w:rPr>
            </w:pPr>
            <w:r>
              <w:rPr>
                <w:rFonts w:ascii="Tahoma" w:hAnsi="Tahoma"/>
                <w:sz w:val="18"/>
              </w:rPr>
              <w:t>BVMC for IB Content Test</w:t>
            </w:r>
          </w:p>
        </w:tc>
        <w:tc>
          <w:tcPr>
            <w:tcW w:w="6585" w:type="dxa"/>
          </w:tcPr>
          <w:p w:rsidR="00527E9B" w:rsidRDefault="00527E9B" w:rsidP="00275BCF">
            <w:pPr>
              <w:ind w:left="780"/>
              <w:rPr>
                <w:rFonts w:ascii="Tahoma" w:hAnsi="Tahoma"/>
                <w:sz w:val="18"/>
              </w:rPr>
            </w:pPr>
          </w:p>
          <w:p w:rsidR="00527E9B" w:rsidRDefault="00527E9B" w:rsidP="00BD452D">
            <w:pPr>
              <w:numPr>
                <w:ilvl w:val="1"/>
                <w:numId w:val="14"/>
              </w:numPr>
              <w:rPr>
                <w:rFonts w:ascii="Tahoma" w:hAnsi="Tahoma"/>
                <w:sz w:val="18"/>
              </w:rPr>
            </w:pPr>
            <w:r>
              <w:rPr>
                <w:rFonts w:ascii="Tahoma" w:hAnsi="Tahoma"/>
                <w:sz w:val="18"/>
              </w:rPr>
              <w:t>Go to kfh_bvmc</w:t>
            </w:r>
          </w:p>
          <w:p w:rsidR="00527E9B" w:rsidRPr="00BC21F1" w:rsidRDefault="00527E9B" w:rsidP="00BD452D">
            <w:pPr>
              <w:numPr>
                <w:ilvl w:val="1"/>
                <w:numId w:val="14"/>
              </w:numPr>
              <w:rPr>
                <w:rFonts w:ascii="Tahoma" w:hAnsi="Tahoma"/>
                <w:sz w:val="18"/>
              </w:rPr>
            </w:pPr>
            <w:r>
              <w:rPr>
                <w:rFonts w:ascii="Tahoma" w:hAnsi="Tahoma"/>
                <w:sz w:val="18"/>
              </w:rPr>
              <w:t>Login as PDM user with the user name and password similar to the production.</w:t>
            </w:r>
          </w:p>
          <w:p w:rsidR="00527E9B" w:rsidRDefault="00527E9B" w:rsidP="00BD452D">
            <w:pPr>
              <w:numPr>
                <w:ilvl w:val="1"/>
                <w:numId w:val="14"/>
              </w:numPr>
              <w:rPr>
                <w:rFonts w:ascii="Tahoma" w:hAnsi="Tahoma"/>
                <w:sz w:val="18"/>
              </w:rPr>
            </w:pPr>
            <w:r>
              <w:rPr>
                <w:rFonts w:ascii="Tahoma" w:hAnsi="Tahoma"/>
                <w:sz w:val="18"/>
              </w:rPr>
              <w:t>Go to ‘Content’ navigation tab at the top of the page</w:t>
            </w:r>
          </w:p>
          <w:p w:rsidR="00527E9B" w:rsidRDefault="00527E9B" w:rsidP="00BD452D">
            <w:pPr>
              <w:numPr>
                <w:ilvl w:val="1"/>
                <w:numId w:val="14"/>
              </w:numPr>
              <w:rPr>
                <w:rFonts w:ascii="Tahoma" w:hAnsi="Tahoma"/>
                <w:sz w:val="18"/>
              </w:rPr>
            </w:pPr>
            <w:r>
              <w:rPr>
                <w:rFonts w:ascii="Tahoma" w:hAnsi="Tahoma"/>
                <w:sz w:val="18"/>
              </w:rPr>
              <w:t>Check on the each Content Type to make sure that all contents are intact.</w:t>
            </w:r>
          </w:p>
          <w:p w:rsidR="00527E9B" w:rsidRDefault="00527E9B" w:rsidP="00275BCF">
            <w:pPr>
              <w:rPr>
                <w:rFonts w:ascii="Tahoma" w:hAnsi="Tahoma"/>
                <w:sz w:val="18"/>
              </w:rPr>
            </w:pPr>
          </w:p>
        </w:tc>
        <w:tc>
          <w:tcPr>
            <w:tcW w:w="2340" w:type="dxa"/>
          </w:tcPr>
          <w:p w:rsidR="00527E9B" w:rsidRDefault="00527E9B" w:rsidP="00275BCF">
            <w:pPr>
              <w:rPr>
                <w:rFonts w:ascii="Tahoma" w:hAnsi="Tahoma"/>
                <w:sz w:val="18"/>
              </w:rPr>
            </w:pPr>
          </w:p>
          <w:p w:rsidR="00527E9B" w:rsidRDefault="00527E9B" w:rsidP="00275BCF">
            <w:pPr>
              <w:rPr>
                <w:rFonts w:ascii="Tahoma" w:hAnsi="Tahoma"/>
                <w:sz w:val="18"/>
              </w:rPr>
            </w:pPr>
            <w:r>
              <w:rPr>
                <w:rFonts w:ascii="Tahoma" w:hAnsi="Tahoma"/>
                <w:sz w:val="18"/>
              </w:rPr>
              <w:t>All Content Type are similar to production</w:t>
            </w:r>
          </w:p>
        </w:tc>
        <w:tc>
          <w:tcPr>
            <w:tcW w:w="1139" w:type="dxa"/>
          </w:tcPr>
          <w:p w:rsidR="00527E9B" w:rsidRDefault="00527E9B" w:rsidP="00275BCF">
            <w:pPr>
              <w:rPr>
                <w:rFonts w:ascii="Tahoma" w:hAnsi="Tahoma"/>
                <w:sz w:val="18"/>
              </w:rPr>
            </w:pPr>
          </w:p>
        </w:tc>
      </w:tr>
    </w:tbl>
    <w:p w:rsidR="00527E9B" w:rsidRDefault="00527E9B" w:rsidP="00527E9B">
      <w:pPr>
        <w:pStyle w:val="Header"/>
        <w:rPr>
          <w:rFonts w:ascii="Tahoma" w:hAnsi="Tahoma"/>
          <w:sz w:val="18"/>
        </w:rPr>
      </w:pPr>
    </w:p>
    <w:p w:rsidR="00527E9B" w:rsidRDefault="00527E9B" w:rsidP="00527E9B">
      <w:pPr>
        <w:pStyle w:val="Header"/>
        <w:rPr>
          <w:rFonts w:ascii="Tahoma" w:hAnsi="Tahoma"/>
          <w:sz w:val="18"/>
        </w:rPr>
      </w:pPr>
    </w:p>
    <w:p w:rsidR="00527E9B" w:rsidRDefault="00527E9B" w:rsidP="00527E9B">
      <w:pPr>
        <w:pStyle w:val="Header"/>
        <w:rPr>
          <w:rFonts w:ascii="Tahoma" w:hAnsi="Tahoma"/>
          <w:sz w:val="18"/>
        </w:rPr>
      </w:pPr>
    </w:p>
    <w:p w:rsidR="00737E20" w:rsidRDefault="00737E20" w:rsidP="00F76E84">
      <w:pPr>
        <w:jc w:val="center"/>
        <w:rPr>
          <w:rFonts w:ascii="Arial" w:hAnsi="Arial" w:cs="Arial"/>
          <w:b/>
          <w:bCs/>
          <w:sz w:val="40"/>
          <w:szCs w:val="40"/>
        </w:rPr>
        <w:sectPr w:rsidR="00737E20" w:rsidSect="00527E9B">
          <w:pgSz w:w="16838" w:h="11906" w:orient="landscape"/>
          <w:pgMar w:top="1440" w:right="1440" w:bottom="1440" w:left="1440" w:header="709" w:footer="709" w:gutter="0"/>
          <w:cols w:space="708"/>
          <w:docGrid w:linePitch="360"/>
        </w:sectPr>
      </w:pPr>
    </w:p>
    <w:p w:rsidR="00737E20" w:rsidRDefault="00737E20" w:rsidP="00F76E84">
      <w:pPr>
        <w:jc w:val="center"/>
        <w:rPr>
          <w:rFonts w:ascii="Arial" w:hAnsi="Arial" w:cs="Arial"/>
          <w:b/>
          <w:bCs/>
          <w:sz w:val="40"/>
          <w:szCs w:val="40"/>
        </w:rPr>
      </w:pPr>
    </w:p>
    <w:p w:rsidR="00737E20" w:rsidRDefault="00737E20" w:rsidP="00F76E84">
      <w:pPr>
        <w:jc w:val="center"/>
        <w:rPr>
          <w:rFonts w:ascii="Arial" w:hAnsi="Arial" w:cs="Arial"/>
          <w:b/>
          <w:bCs/>
          <w:sz w:val="40"/>
          <w:szCs w:val="40"/>
        </w:rPr>
      </w:pPr>
    </w:p>
    <w:p w:rsidR="00737E20" w:rsidRDefault="00737E20" w:rsidP="00F76E84">
      <w:pPr>
        <w:jc w:val="center"/>
        <w:rPr>
          <w:rFonts w:ascii="Arial" w:hAnsi="Arial" w:cs="Arial"/>
          <w:b/>
          <w:bCs/>
          <w:sz w:val="40"/>
          <w:szCs w:val="40"/>
        </w:rPr>
      </w:pPr>
    </w:p>
    <w:p w:rsidR="004478E3" w:rsidRPr="006920BE" w:rsidRDefault="00737E20" w:rsidP="00D56C97">
      <w:pPr>
        <w:jc w:val="center"/>
        <w:rPr>
          <w:rFonts w:ascii="Arial" w:hAnsi="Arial" w:cs="Arial"/>
          <w:b/>
          <w:bCs/>
          <w:sz w:val="40"/>
          <w:szCs w:val="40"/>
          <w:lang w:val="en-MY"/>
        </w:rPr>
      </w:pPr>
      <w:r>
        <w:rPr>
          <w:rFonts w:ascii="Arial" w:hAnsi="Arial" w:cs="Arial"/>
          <w:b/>
          <w:bCs/>
          <w:sz w:val="40"/>
          <w:szCs w:val="40"/>
        </w:rPr>
        <w:t>Open Production To Public</w:t>
      </w:r>
    </w:p>
    <w:sectPr w:rsidR="004478E3" w:rsidRPr="006920BE" w:rsidSect="00737E2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8FB" w:rsidRDefault="008268FB" w:rsidP="00F71521">
      <w:r>
        <w:separator/>
      </w:r>
    </w:p>
  </w:endnote>
  <w:endnote w:type="continuationSeparator" w:id="1">
    <w:p w:rsidR="008268FB" w:rsidRDefault="008268FB" w:rsidP="00F71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9061"/>
      <w:docPartObj>
        <w:docPartGallery w:val="Page Numbers (Bottom of Page)"/>
        <w:docPartUnique/>
      </w:docPartObj>
    </w:sdtPr>
    <w:sdtContent>
      <w:p w:rsidR="008D61DF" w:rsidRDefault="004F65FC">
        <w:pPr>
          <w:pStyle w:val="Footer"/>
          <w:jc w:val="right"/>
        </w:pPr>
        <w:fldSimple w:instr=" PAGE   \* MERGEFORMAT ">
          <w:r w:rsidR="000B4059">
            <w:rPr>
              <w:noProof/>
            </w:rPr>
            <w:t>2</w:t>
          </w:r>
        </w:fldSimple>
      </w:p>
    </w:sdtContent>
  </w:sdt>
  <w:p w:rsidR="008D61DF" w:rsidRDefault="008D61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8FB" w:rsidRDefault="008268FB" w:rsidP="00F71521">
      <w:r>
        <w:separator/>
      </w:r>
    </w:p>
  </w:footnote>
  <w:footnote w:type="continuationSeparator" w:id="1">
    <w:p w:rsidR="008268FB" w:rsidRDefault="008268FB" w:rsidP="00F71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FEF" w:rsidRDefault="008C6FEF" w:rsidP="00D122F2">
    <w:pPr>
      <w:pStyle w:val="Header"/>
      <w:jc w:val="right"/>
    </w:pPr>
    <w:r>
      <w:rPr>
        <w:noProof/>
        <w:lang w:val="en-MY"/>
      </w:rPr>
      <w:drawing>
        <wp:inline distT="0" distB="0" distL="0" distR="0">
          <wp:extent cx="1752600" cy="333375"/>
          <wp:effectExtent l="1905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752600" cy="333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4ABC"/>
    <w:multiLevelType w:val="hybridMultilevel"/>
    <w:tmpl w:val="C4A4531C"/>
    <w:lvl w:ilvl="0" w:tplc="F6B2C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B297B73"/>
    <w:multiLevelType w:val="hybridMultilevel"/>
    <w:tmpl w:val="E520A212"/>
    <w:lvl w:ilvl="0" w:tplc="272AE352">
      <w:start w:val="1"/>
      <w:numFmt w:val="decimal"/>
      <w:lvlText w:val="%1)"/>
      <w:lvlJc w:val="left"/>
      <w:pPr>
        <w:tabs>
          <w:tab w:val="num" w:pos="360"/>
        </w:tabs>
        <w:ind w:left="360" w:hanging="360"/>
      </w:pPr>
      <w:rPr>
        <w:rFonts w:ascii="Arial" w:hAnsi="Arial" w:cs="Arial" w:hint="default"/>
      </w:rPr>
    </w:lvl>
    <w:lvl w:ilvl="1" w:tplc="00000008">
      <w:start w:val="1"/>
      <w:numFmt w:val="decimal"/>
      <w:lvlText w:val="%2."/>
      <w:lvlJc w:val="left"/>
      <w:pPr>
        <w:tabs>
          <w:tab w:val="num" w:pos="1500"/>
        </w:tabs>
        <w:ind w:left="1500" w:hanging="420"/>
      </w:pPr>
      <w:rPr>
        <w:rFonts w:hint="default"/>
      </w:r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2">
    <w:nsid w:val="38A67D19"/>
    <w:multiLevelType w:val="hybridMultilevel"/>
    <w:tmpl w:val="D2BADEC4"/>
    <w:lvl w:ilvl="0" w:tplc="E48A0F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94503D"/>
    <w:multiLevelType w:val="hybridMultilevel"/>
    <w:tmpl w:val="5A62F092"/>
    <w:lvl w:ilvl="0" w:tplc="927AEE8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3069F3"/>
    <w:multiLevelType w:val="hybridMultilevel"/>
    <w:tmpl w:val="D2BADEC4"/>
    <w:lvl w:ilvl="0" w:tplc="E48A0F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652C1B"/>
    <w:multiLevelType w:val="hybridMultilevel"/>
    <w:tmpl w:val="E520A212"/>
    <w:lvl w:ilvl="0" w:tplc="272AE352">
      <w:start w:val="1"/>
      <w:numFmt w:val="decimal"/>
      <w:lvlText w:val="%1)"/>
      <w:lvlJc w:val="left"/>
      <w:pPr>
        <w:tabs>
          <w:tab w:val="num" w:pos="360"/>
        </w:tabs>
        <w:ind w:left="360" w:hanging="360"/>
      </w:pPr>
      <w:rPr>
        <w:rFonts w:ascii="Arial" w:hAnsi="Arial" w:cs="Arial" w:hint="default"/>
      </w:rPr>
    </w:lvl>
    <w:lvl w:ilvl="1" w:tplc="00000008">
      <w:start w:val="1"/>
      <w:numFmt w:val="decimal"/>
      <w:lvlText w:val="%2."/>
      <w:lvlJc w:val="left"/>
      <w:pPr>
        <w:tabs>
          <w:tab w:val="num" w:pos="1500"/>
        </w:tabs>
        <w:ind w:left="1500" w:hanging="420"/>
      </w:pPr>
      <w:rPr>
        <w:rFonts w:hint="default"/>
      </w:r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6">
    <w:nsid w:val="4EEA2D74"/>
    <w:multiLevelType w:val="hybridMultilevel"/>
    <w:tmpl w:val="EB48DB38"/>
    <w:lvl w:ilvl="0" w:tplc="601ED666">
      <w:start w:val="1"/>
      <w:numFmt w:val="decimal"/>
      <w:pStyle w:val="Heading1"/>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60E6334D"/>
    <w:multiLevelType w:val="hybridMultilevel"/>
    <w:tmpl w:val="B8B697A4"/>
    <w:lvl w:ilvl="0" w:tplc="F6B2C86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CA72242"/>
    <w:multiLevelType w:val="hybridMultilevel"/>
    <w:tmpl w:val="E520A212"/>
    <w:lvl w:ilvl="0" w:tplc="272AE352">
      <w:start w:val="1"/>
      <w:numFmt w:val="decimal"/>
      <w:lvlText w:val="%1)"/>
      <w:lvlJc w:val="left"/>
      <w:pPr>
        <w:tabs>
          <w:tab w:val="num" w:pos="360"/>
        </w:tabs>
        <w:ind w:left="360" w:hanging="360"/>
      </w:pPr>
      <w:rPr>
        <w:rFonts w:ascii="Arial" w:hAnsi="Arial" w:cs="Arial" w:hint="default"/>
      </w:rPr>
    </w:lvl>
    <w:lvl w:ilvl="1" w:tplc="00000008">
      <w:start w:val="1"/>
      <w:numFmt w:val="decimal"/>
      <w:lvlText w:val="%2."/>
      <w:lvlJc w:val="left"/>
      <w:pPr>
        <w:tabs>
          <w:tab w:val="num" w:pos="1500"/>
        </w:tabs>
        <w:ind w:left="1500" w:hanging="420"/>
      </w:pPr>
      <w:rPr>
        <w:rFonts w:hint="default"/>
      </w:r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9">
    <w:nsid w:val="6D9D66CB"/>
    <w:multiLevelType w:val="hybridMultilevel"/>
    <w:tmpl w:val="00ECE064"/>
    <w:lvl w:ilvl="0" w:tplc="0409000F">
      <w:start w:val="1"/>
      <w:numFmt w:val="decimal"/>
      <w:lvlText w:val="%1."/>
      <w:lvlJc w:val="left"/>
      <w:pPr>
        <w:tabs>
          <w:tab w:val="num" w:pos="420"/>
        </w:tabs>
        <w:ind w:left="420" w:hanging="420"/>
      </w:pPr>
    </w:lvl>
    <w:lvl w:ilvl="1" w:tplc="EFA2CBB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F7528E4"/>
    <w:multiLevelType w:val="hybridMultilevel"/>
    <w:tmpl w:val="D2BADEC4"/>
    <w:lvl w:ilvl="0" w:tplc="E48A0F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1A80C4B"/>
    <w:multiLevelType w:val="hybridMultilevel"/>
    <w:tmpl w:val="9CA03A30"/>
    <w:lvl w:ilvl="0" w:tplc="927AEE8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7414754"/>
    <w:multiLevelType w:val="hybridMultilevel"/>
    <w:tmpl w:val="0C0801F0"/>
    <w:lvl w:ilvl="0" w:tplc="F6B2C86E">
      <w:start w:val="1"/>
      <w:numFmt w:val="decimal"/>
      <w:lvlText w:val="%1)"/>
      <w:lvlJc w:val="left"/>
      <w:pPr>
        <w:tabs>
          <w:tab w:val="num" w:pos="720"/>
        </w:tabs>
        <w:ind w:left="720" w:hanging="360"/>
      </w:pPr>
      <w:rPr>
        <w:rFonts w:hint="default"/>
      </w:rPr>
    </w:lvl>
    <w:lvl w:ilvl="1" w:tplc="8CFC49D8">
      <w:start w:val="1"/>
      <w:numFmt w:val="decimal"/>
      <w:lvlText w:val="%2)"/>
      <w:lvlJc w:val="left"/>
      <w:pPr>
        <w:tabs>
          <w:tab w:val="num" w:pos="1200"/>
        </w:tabs>
        <w:ind w:left="1200" w:hanging="420"/>
      </w:pPr>
      <w:rPr>
        <w:rFonts w:ascii="Arial" w:eastAsia="SimSun" w:hAnsi="Arial" w:cs="Arial"/>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3">
    <w:nsid w:val="77A96620"/>
    <w:multiLevelType w:val="hybridMultilevel"/>
    <w:tmpl w:val="528E786C"/>
    <w:lvl w:ilvl="0" w:tplc="927AEE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57265A"/>
    <w:multiLevelType w:val="singleLevel"/>
    <w:tmpl w:val="8A80D2C0"/>
    <w:lvl w:ilvl="0">
      <w:start w:val="1"/>
      <w:numFmt w:val="bullet"/>
      <w:lvlText w:val=""/>
      <w:lvlJc w:val="left"/>
      <w:pPr>
        <w:tabs>
          <w:tab w:val="num" w:pos="360"/>
        </w:tabs>
        <w:ind w:left="360" w:hanging="360"/>
      </w:pPr>
      <w:rPr>
        <w:rFonts w:ascii="Wingdings" w:hAnsi="Wingdings" w:hint="default"/>
      </w:rPr>
    </w:lvl>
  </w:abstractNum>
  <w:abstractNum w:abstractNumId="15">
    <w:nsid w:val="7F215EE5"/>
    <w:multiLevelType w:val="hybridMultilevel"/>
    <w:tmpl w:val="D2BADEC4"/>
    <w:lvl w:ilvl="0" w:tplc="E48A0F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F716F8D"/>
    <w:multiLevelType w:val="hybridMultilevel"/>
    <w:tmpl w:val="00ECE064"/>
    <w:lvl w:ilvl="0" w:tplc="0409000F">
      <w:start w:val="1"/>
      <w:numFmt w:val="decimal"/>
      <w:lvlText w:val="%1."/>
      <w:lvlJc w:val="left"/>
      <w:pPr>
        <w:tabs>
          <w:tab w:val="num" w:pos="420"/>
        </w:tabs>
        <w:ind w:left="420" w:hanging="420"/>
      </w:pPr>
    </w:lvl>
    <w:lvl w:ilvl="1" w:tplc="EFA2CBB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8"/>
  </w:num>
  <w:num w:numId="3">
    <w:abstractNumId w:val="1"/>
  </w:num>
  <w:num w:numId="4">
    <w:abstractNumId w:val="5"/>
  </w:num>
  <w:num w:numId="5">
    <w:abstractNumId w:val="14"/>
  </w:num>
  <w:num w:numId="6">
    <w:abstractNumId w:val="16"/>
  </w:num>
  <w:num w:numId="7">
    <w:abstractNumId w:val="12"/>
  </w:num>
  <w:num w:numId="8">
    <w:abstractNumId w:val="0"/>
  </w:num>
  <w:num w:numId="9">
    <w:abstractNumId w:val="7"/>
  </w:num>
  <w:num w:numId="10">
    <w:abstractNumId w:val="2"/>
  </w:num>
  <w:num w:numId="11">
    <w:abstractNumId w:val="4"/>
  </w:num>
  <w:num w:numId="12">
    <w:abstractNumId w:val="10"/>
  </w:num>
  <w:num w:numId="13">
    <w:abstractNumId w:val="15"/>
  </w:num>
  <w:num w:numId="14">
    <w:abstractNumId w:val="9"/>
  </w:num>
  <w:num w:numId="15">
    <w:abstractNumId w:val="3"/>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useFELayout/>
  </w:compat>
  <w:rsids>
    <w:rsidRoot w:val="0069289B"/>
    <w:rsid w:val="00092FD8"/>
    <w:rsid w:val="000974A5"/>
    <w:rsid w:val="000B4059"/>
    <w:rsid w:val="000D2E62"/>
    <w:rsid w:val="00186FB1"/>
    <w:rsid w:val="00231956"/>
    <w:rsid w:val="002319AD"/>
    <w:rsid w:val="00234186"/>
    <w:rsid w:val="002451DD"/>
    <w:rsid w:val="00275BCF"/>
    <w:rsid w:val="00277A89"/>
    <w:rsid w:val="002A74B5"/>
    <w:rsid w:val="003649E8"/>
    <w:rsid w:val="00371E07"/>
    <w:rsid w:val="003D3DAB"/>
    <w:rsid w:val="0041194E"/>
    <w:rsid w:val="004478E3"/>
    <w:rsid w:val="004C1417"/>
    <w:rsid w:val="004F65FC"/>
    <w:rsid w:val="005063EF"/>
    <w:rsid w:val="00527E9B"/>
    <w:rsid w:val="006920BE"/>
    <w:rsid w:val="0069289B"/>
    <w:rsid w:val="00694E02"/>
    <w:rsid w:val="00737E20"/>
    <w:rsid w:val="00772B05"/>
    <w:rsid w:val="007B5E59"/>
    <w:rsid w:val="008268FB"/>
    <w:rsid w:val="0085457D"/>
    <w:rsid w:val="008A30C6"/>
    <w:rsid w:val="008B2541"/>
    <w:rsid w:val="008C376E"/>
    <w:rsid w:val="008C6FEF"/>
    <w:rsid w:val="008D61DF"/>
    <w:rsid w:val="00974D00"/>
    <w:rsid w:val="00984842"/>
    <w:rsid w:val="009B6D06"/>
    <w:rsid w:val="009E4FCD"/>
    <w:rsid w:val="00A45645"/>
    <w:rsid w:val="00A65765"/>
    <w:rsid w:val="00A72F1A"/>
    <w:rsid w:val="00A90D61"/>
    <w:rsid w:val="00B10407"/>
    <w:rsid w:val="00B65AD4"/>
    <w:rsid w:val="00B837B4"/>
    <w:rsid w:val="00BB14BC"/>
    <w:rsid w:val="00BD452D"/>
    <w:rsid w:val="00CF6775"/>
    <w:rsid w:val="00D122F2"/>
    <w:rsid w:val="00D349C8"/>
    <w:rsid w:val="00D567EB"/>
    <w:rsid w:val="00D56C97"/>
    <w:rsid w:val="00DE18C7"/>
    <w:rsid w:val="00E16701"/>
    <w:rsid w:val="00E63C27"/>
    <w:rsid w:val="00EC4093"/>
    <w:rsid w:val="00F47FE8"/>
    <w:rsid w:val="00F71521"/>
    <w:rsid w:val="00F76E84"/>
    <w:rsid w:val="00FC35F6"/>
    <w:rsid w:val="00FD4DC1"/>
    <w:rsid w:val="00FE68EF"/>
  </w:rsids>
  <m:mathPr>
    <m:mathFont m:val="Cambria Math"/>
    <m:brkBin m:val="before"/>
    <m:brkBinSub m:val="--"/>
    <m:smallFrac m:val="off"/>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89B"/>
    <w:rPr>
      <w:rFonts w:ascii="Times New Roman" w:hAnsi="Times New Roman"/>
      <w:sz w:val="24"/>
      <w:szCs w:val="24"/>
      <w:lang w:eastAsia="zh-CN"/>
    </w:rPr>
  </w:style>
  <w:style w:type="paragraph" w:styleId="Heading1">
    <w:name w:val="heading 1"/>
    <w:aliases w:val="H1,PIM 1"/>
    <w:basedOn w:val="Normal"/>
    <w:next w:val="Normal"/>
    <w:link w:val="Heading1Char"/>
    <w:autoRedefine/>
    <w:qFormat/>
    <w:rsid w:val="004C1417"/>
    <w:pPr>
      <w:keepNext/>
      <w:keepLines/>
      <w:numPr>
        <w:numId w:val="1"/>
      </w:numPr>
      <w:spacing w:before="340" w:after="330" w:line="578" w:lineRule="auto"/>
      <w:outlineLvl w:val="0"/>
    </w:pPr>
    <w:rPr>
      <w:rFonts w:ascii="Arial" w:hAnsi="Arial"/>
      <w:b/>
      <w:bCs/>
      <w:kern w:val="44"/>
      <w:sz w:val="40"/>
      <w:szCs w:val="44"/>
    </w:rPr>
  </w:style>
  <w:style w:type="paragraph" w:styleId="Heading2">
    <w:name w:val="heading 2"/>
    <w:basedOn w:val="Normal"/>
    <w:next w:val="Normal"/>
    <w:link w:val="Heading2Char"/>
    <w:qFormat/>
    <w:rsid w:val="00D122F2"/>
    <w:pPr>
      <w:keepNext/>
      <w:outlineLvl w:val="1"/>
    </w:pPr>
    <w:rPr>
      <w:rFonts w:eastAsia="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IM 1 Char"/>
    <w:basedOn w:val="DefaultParagraphFont"/>
    <w:link w:val="Heading1"/>
    <w:rsid w:val="004C1417"/>
    <w:rPr>
      <w:rFonts w:ascii="Arial" w:eastAsia="SimSun" w:hAnsi="Arial" w:cs="Times New Roman"/>
      <w:b/>
      <w:bCs/>
      <w:kern w:val="44"/>
      <w:sz w:val="40"/>
      <w:szCs w:val="44"/>
      <w:lang w:val="en-US"/>
    </w:rPr>
  </w:style>
  <w:style w:type="character" w:styleId="Hyperlink">
    <w:name w:val="Hyperlink"/>
    <w:basedOn w:val="DefaultParagraphFont"/>
    <w:uiPriority w:val="99"/>
    <w:unhideWhenUsed/>
    <w:rsid w:val="000D2E62"/>
    <w:rPr>
      <w:color w:val="0000FF"/>
      <w:u w:val="single"/>
    </w:rPr>
  </w:style>
  <w:style w:type="paragraph" w:styleId="BalloonText">
    <w:name w:val="Balloon Text"/>
    <w:basedOn w:val="Normal"/>
    <w:link w:val="BalloonTextChar"/>
    <w:uiPriority w:val="99"/>
    <w:semiHidden/>
    <w:unhideWhenUsed/>
    <w:rsid w:val="000D2E62"/>
    <w:rPr>
      <w:rFonts w:ascii="Tahoma" w:hAnsi="Tahoma" w:cs="Tahoma"/>
      <w:sz w:val="16"/>
      <w:szCs w:val="16"/>
    </w:rPr>
  </w:style>
  <w:style w:type="character" w:customStyle="1" w:styleId="BalloonTextChar">
    <w:name w:val="Balloon Text Char"/>
    <w:basedOn w:val="DefaultParagraphFont"/>
    <w:link w:val="BalloonText"/>
    <w:uiPriority w:val="99"/>
    <w:semiHidden/>
    <w:rsid w:val="000D2E62"/>
    <w:rPr>
      <w:rFonts w:ascii="Tahoma" w:eastAsia="SimSun" w:hAnsi="Tahoma" w:cs="Tahoma"/>
      <w:sz w:val="16"/>
      <w:szCs w:val="16"/>
      <w:lang w:val="en-US"/>
    </w:rPr>
  </w:style>
  <w:style w:type="paragraph" w:styleId="Header">
    <w:name w:val="header"/>
    <w:basedOn w:val="Normal"/>
    <w:link w:val="HeaderChar"/>
    <w:unhideWhenUsed/>
    <w:rsid w:val="00F71521"/>
    <w:pPr>
      <w:tabs>
        <w:tab w:val="center" w:pos="4513"/>
        <w:tab w:val="right" w:pos="9026"/>
      </w:tabs>
    </w:pPr>
  </w:style>
  <w:style w:type="character" w:customStyle="1" w:styleId="HeaderChar">
    <w:name w:val="Header Char"/>
    <w:basedOn w:val="DefaultParagraphFont"/>
    <w:link w:val="Header"/>
    <w:rsid w:val="00F71521"/>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F71521"/>
    <w:pPr>
      <w:tabs>
        <w:tab w:val="center" w:pos="4513"/>
        <w:tab w:val="right" w:pos="9026"/>
      </w:tabs>
    </w:pPr>
  </w:style>
  <w:style w:type="character" w:customStyle="1" w:styleId="FooterChar">
    <w:name w:val="Footer Char"/>
    <w:basedOn w:val="DefaultParagraphFont"/>
    <w:link w:val="Footer"/>
    <w:uiPriority w:val="99"/>
    <w:rsid w:val="00F71521"/>
    <w:rPr>
      <w:rFonts w:ascii="Times New Roman" w:eastAsia="SimSun" w:hAnsi="Times New Roman" w:cs="Times New Roman"/>
      <w:sz w:val="24"/>
      <w:szCs w:val="24"/>
      <w:lang w:val="en-US"/>
    </w:rPr>
  </w:style>
  <w:style w:type="paragraph" w:customStyle="1" w:styleId="Numbered">
    <w:name w:val="Numbered"/>
    <w:aliases w:val="Left:  0.25&quot;,Hanging:  0.25&quot;"/>
    <w:basedOn w:val="NormalWeb"/>
    <w:rsid w:val="00F71521"/>
    <w:pPr>
      <w:spacing w:before="100" w:beforeAutospacing="1" w:after="100" w:afterAutospacing="1"/>
    </w:pPr>
    <w:rPr>
      <w:rFonts w:ascii="Arial" w:eastAsia="Times New Roman" w:hAnsi="Arial" w:cs="Arial"/>
      <w:lang w:eastAsia="en-US"/>
    </w:rPr>
  </w:style>
  <w:style w:type="paragraph" w:styleId="NormalWeb">
    <w:name w:val="Normal (Web)"/>
    <w:basedOn w:val="Normal"/>
    <w:uiPriority w:val="99"/>
    <w:semiHidden/>
    <w:unhideWhenUsed/>
    <w:rsid w:val="00F71521"/>
  </w:style>
  <w:style w:type="character" w:customStyle="1" w:styleId="Heading2Char">
    <w:name w:val="Heading 2 Char"/>
    <w:basedOn w:val="DefaultParagraphFont"/>
    <w:link w:val="Heading2"/>
    <w:rsid w:val="00D122F2"/>
    <w:rPr>
      <w:rFonts w:ascii="Times New Roman" w:eastAsia="Times New Roman" w:hAnsi="Times New Roman" w:cs="Times New Roman"/>
      <w:b/>
      <w:sz w:val="24"/>
      <w:szCs w:val="20"/>
      <w:lang w:val="en-US" w:eastAsia="en-US"/>
    </w:rPr>
  </w:style>
  <w:style w:type="paragraph" w:styleId="BodyText">
    <w:name w:val="Body Text"/>
    <w:basedOn w:val="Normal"/>
    <w:link w:val="BodyTextChar"/>
    <w:semiHidden/>
    <w:rsid w:val="00D122F2"/>
    <w:rPr>
      <w:rFonts w:eastAsia="Times New Roman"/>
      <w:szCs w:val="20"/>
      <w:lang w:eastAsia="en-US"/>
    </w:rPr>
  </w:style>
  <w:style w:type="character" w:customStyle="1" w:styleId="BodyTextChar">
    <w:name w:val="Body Text Char"/>
    <w:basedOn w:val="DefaultParagraphFont"/>
    <w:link w:val="BodyText"/>
    <w:semiHidden/>
    <w:rsid w:val="00D122F2"/>
    <w:rPr>
      <w:rFonts w:ascii="Times New Roman" w:eastAsia="Times New Roman" w:hAnsi="Times New Roman" w:cs="Times New Roman"/>
      <w:sz w:val="24"/>
      <w:szCs w:val="20"/>
      <w:lang w:val="en-US" w:eastAsia="en-US"/>
    </w:rPr>
  </w:style>
  <w:style w:type="paragraph" w:styleId="ListParagraph">
    <w:name w:val="List Paragraph"/>
    <w:basedOn w:val="Normal"/>
    <w:uiPriority w:val="34"/>
    <w:qFormat/>
    <w:rsid w:val="009E4F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kfhib15:7001/sbconsole" TargetMode="External"/><Relationship Id="rId26" Type="http://schemas.openxmlformats.org/officeDocument/2006/relationships/image" Target="media/image15.png"/><Relationship Id="rId39" Type="http://schemas.openxmlformats.org/officeDocument/2006/relationships/hyperlink" Target="http://10.20.208.4:7310/kfh_consumer"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hyperlink" Target="http://www.kfhonline.com.my/" TargetMode="External"/><Relationship Id="rId42" Type="http://schemas.openxmlformats.org/officeDocument/2006/relationships/hyperlink" Target="http://10.20.208.4:7410/kfh_bvmc" TargetMode="External"/><Relationship Id="rId7" Type="http://schemas.openxmlformats.org/officeDocument/2006/relationships/image" Target="media/image1.png"/><Relationship Id="rId12" Type="http://schemas.openxmlformats.org/officeDocument/2006/relationships/hyperlink" Target="http://10.30.208.2:7001/console" TargetMode="External"/><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hyperlink" Target="http://www.kfhonline.com.my/" TargetMode="External"/><Relationship Id="rId38" Type="http://schemas.openxmlformats.org/officeDocument/2006/relationships/hyperlink" Target="http://10.20.208.4:7410/kfh_consumer"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yperlink" Target="http://10.20.208.1:7310/kfh_bvm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fhonline.com.my/" TargetMode="External"/><Relationship Id="rId24" Type="http://schemas.openxmlformats.org/officeDocument/2006/relationships/image" Target="media/image13.png"/><Relationship Id="rId32" Type="http://schemas.openxmlformats.org/officeDocument/2006/relationships/hyperlink" Target="http://10.30.208.1:7210/kfh_consumer" TargetMode="External"/><Relationship Id="rId37" Type="http://schemas.openxmlformats.org/officeDocument/2006/relationships/hyperlink" Target="http://10.20.208.1:7310/kfh_consumer" TargetMode="External"/><Relationship Id="rId40" Type="http://schemas.openxmlformats.org/officeDocument/2006/relationships/hyperlink" Target="http://10.20.208.1:7210/kfh_bvmc"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10.20.208.1:7210/kfh_consumer" TargetMode="External"/><Relationship Id="rId10" Type="http://schemas.openxmlformats.org/officeDocument/2006/relationships/hyperlink" Target="http://www.kfhonline.com.my/"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kfhib05:7001/console" TargetMode="External"/><Relationship Id="rId43" Type="http://schemas.openxmlformats.org/officeDocument/2006/relationships/hyperlink" Target="http://10.20.208.4:7510/kfh_bvm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4323</Words>
  <Characters>24643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28909</CharactersWithSpaces>
  <SharedDoc>false</SharedDoc>
  <HLinks>
    <vt:vector size="54" baseType="variant">
      <vt:variant>
        <vt:i4>2883613</vt:i4>
      </vt:variant>
      <vt:variant>
        <vt:i4>24</vt:i4>
      </vt:variant>
      <vt:variant>
        <vt:i4>0</vt:i4>
      </vt:variant>
      <vt:variant>
        <vt:i4>5</vt:i4>
      </vt:variant>
      <vt:variant>
        <vt:lpwstr>http://10.20.208.1:7210/kfh_consumer</vt:lpwstr>
      </vt:variant>
      <vt:variant>
        <vt:lpwstr/>
      </vt:variant>
      <vt:variant>
        <vt:i4>2556015</vt:i4>
      </vt:variant>
      <vt:variant>
        <vt:i4>21</vt:i4>
      </vt:variant>
      <vt:variant>
        <vt:i4>0</vt:i4>
      </vt:variant>
      <vt:variant>
        <vt:i4>5</vt:i4>
      </vt:variant>
      <vt:variant>
        <vt:lpwstr>http://kfhib05:7001/console</vt:lpwstr>
      </vt:variant>
      <vt:variant>
        <vt:lpwstr/>
      </vt:variant>
      <vt:variant>
        <vt:i4>393293</vt:i4>
      </vt:variant>
      <vt:variant>
        <vt:i4>18</vt:i4>
      </vt:variant>
      <vt:variant>
        <vt:i4>0</vt:i4>
      </vt:variant>
      <vt:variant>
        <vt:i4>5</vt:i4>
      </vt:variant>
      <vt:variant>
        <vt:lpwstr>http://www.kfhonline.com.my/</vt:lpwstr>
      </vt:variant>
      <vt:variant>
        <vt:lpwstr/>
      </vt:variant>
      <vt:variant>
        <vt:i4>393293</vt:i4>
      </vt:variant>
      <vt:variant>
        <vt:i4>15</vt:i4>
      </vt:variant>
      <vt:variant>
        <vt:i4>0</vt:i4>
      </vt:variant>
      <vt:variant>
        <vt:i4>5</vt:i4>
      </vt:variant>
      <vt:variant>
        <vt:lpwstr>http://www.kfhonline.com.my/</vt:lpwstr>
      </vt:variant>
      <vt:variant>
        <vt:lpwstr/>
      </vt:variant>
      <vt:variant>
        <vt:i4>2883612</vt:i4>
      </vt:variant>
      <vt:variant>
        <vt:i4>12</vt:i4>
      </vt:variant>
      <vt:variant>
        <vt:i4>0</vt:i4>
      </vt:variant>
      <vt:variant>
        <vt:i4>5</vt:i4>
      </vt:variant>
      <vt:variant>
        <vt:lpwstr>http://10.30.208.1:7210/kfh_consumer</vt:lpwstr>
      </vt:variant>
      <vt:variant>
        <vt:lpwstr/>
      </vt:variant>
      <vt:variant>
        <vt:i4>4522013</vt:i4>
      </vt:variant>
      <vt:variant>
        <vt:i4>9</vt:i4>
      </vt:variant>
      <vt:variant>
        <vt:i4>0</vt:i4>
      </vt:variant>
      <vt:variant>
        <vt:i4>5</vt:i4>
      </vt:variant>
      <vt:variant>
        <vt:lpwstr>http://kfhib15:7001/sbconsole</vt:lpwstr>
      </vt:variant>
      <vt:variant>
        <vt:lpwstr/>
      </vt:variant>
      <vt:variant>
        <vt:i4>6553699</vt:i4>
      </vt:variant>
      <vt:variant>
        <vt:i4>6</vt:i4>
      </vt:variant>
      <vt:variant>
        <vt:i4>0</vt:i4>
      </vt:variant>
      <vt:variant>
        <vt:i4>5</vt:i4>
      </vt:variant>
      <vt:variant>
        <vt:lpwstr>http://10.30.208.2:7001/console</vt:lpwstr>
      </vt:variant>
      <vt:variant>
        <vt:lpwstr/>
      </vt:variant>
      <vt:variant>
        <vt:i4>393293</vt:i4>
      </vt:variant>
      <vt:variant>
        <vt:i4>3</vt:i4>
      </vt:variant>
      <vt:variant>
        <vt:i4>0</vt:i4>
      </vt:variant>
      <vt:variant>
        <vt:i4>5</vt:i4>
      </vt:variant>
      <vt:variant>
        <vt:lpwstr>http://www.kfhonline.com.my/</vt:lpwstr>
      </vt:variant>
      <vt:variant>
        <vt:lpwstr/>
      </vt:variant>
      <vt:variant>
        <vt:i4>393293</vt:i4>
      </vt:variant>
      <vt:variant>
        <vt:i4>0</vt:i4>
      </vt:variant>
      <vt:variant>
        <vt:i4>0</vt:i4>
      </vt:variant>
      <vt:variant>
        <vt:i4>5</vt:i4>
      </vt:variant>
      <vt:variant>
        <vt:lpwstr>http://www.kfhonline.com.my/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penril</dc:creator>
  <cp:keywords/>
  <cp:lastModifiedBy>penril</cp:lastModifiedBy>
  <cp:revision>16</cp:revision>
  <cp:lastPrinted>2009-11-12T14:37:00Z</cp:lastPrinted>
  <dcterms:created xsi:type="dcterms:W3CDTF">2009-11-30T03:21:00Z</dcterms:created>
  <dcterms:modified xsi:type="dcterms:W3CDTF">2010-01-04T03:53:00Z</dcterms:modified>
</cp:coreProperties>
</file>