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B5" w:rsidRDefault="00ED61B5" w:rsidP="00ED61B5">
      <w:pPr>
        <w:pStyle w:val="Heading1"/>
      </w:pPr>
      <w:r w:rsidRPr="00C77C85">
        <w:t xml:space="preserve">Task #4445: </w:t>
      </w:r>
      <w:proofErr w:type="spellStart"/>
      <w:r w:rsidRPr="00C77C85">
        <w:t>reLocII</w:t>
      </w:r>
      <w:proofErr w:type="spellEnd"/>
      <w:r w:rsidRPr="00C77C85">
        <w:t xml:space="preserve"> - </w:t>
      </w:r>
      <w:proofErr w:type="spellStart"/>
      <w:r w:rsidRPr="00C77C85">
        <w:t>Prebind</w:t>
      </w:r>
      <w:proofErr w:type="spellEnd"/>
      <w:r w:rsidRPr="00C77C85">
        <w:t xml:space="preserve"> Token by Count</w:t>
      </w:r>
    </w:p>
    <w:p w:rsidR="00ED61B5" w:rsidRPr="00C77C85" w:rsidRDefault="00ED61B5" w:rsidP="00ED61B5">
      <w:pPr>
        <w:pStyle w:val="Heading2"/>
      </w:pPr>
      <w:r w:rsidRPr="00C77C85">
        <w:t>Token Request less than tokens in database</w:t>
      </w:r>
    </w:p>
    <w:p w:rsidR="00ED61B5" w:rsidRDefault="00ED61B5" w:rsidP="00ED61B5">
      <w:pPr>
        <w:pStyle w:val="Heading3"/>
        <w:rPr>
          <w:shd w:val="clear" w:color="auto" w:fill="FFFFFF"/>
        </w:rPr>
      </w:pPr>
      <w:r w:rsidRPr="00C77C85">
        <w:rPr>
          <w:shd w:val="clear" w:color="auto" w:fill="FFFFFF"/>
        </w:rPr>
        <w:t>Request</w:t>
      </w:r>
    </w:p>
    <w:p w:rsidR="00ED61B5" w:rsidRDefault="00ED61B5" w:rsidP="00ED61B5"/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:Envelope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 xml:space="preserve">"http://schemas.xmlsoap.org/soap/envelope/" </w:t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xmlns:ws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:Header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soapenv:</w:t>
      </w:r>
      <w:proofErr w:type="gramEnd"/>
      <w:r>
        <w:rPr>
          <w:rFonts w:ascii="Courier New" w:hAnsi="Courier New" w:cs="Courier New"/>
          <w:color w:val="3F7F7F"/>
          <w:sz w:val="20"/>
          <w:szCs w:val="20"/>
        </w:rPr>
        <w:t>Body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ws:</w:t>
      </w:r>
      <w:proofErr w:type="gramEnd"/>
      <w:r>
        <w:rPr>
          <w:rFonts w:ascii="Courier New" w:hAnsi="Courier New" w:cs="Courier New"/>
          <w:color w:val="3F7F7F"/>
          <w:sz w:val="20"/>
          <w:szCs w:val="20"/>
        </w:rPr>
        <w:t>wsPrebindTokenByCount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:adminId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ws:adminId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:adminPassword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ws:adminPassword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:corporateId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PHPHTEST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ws:corporateId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:tokenCount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5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ws:tokenCount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:applicationId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ws:applicationId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:wsPrebindTokenByCount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:Body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:Envelope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Pr="00C67560" w:rsidRDefault="00ED61B5" w:rsidP="00ED61B5"/>
    <w:p w:rsidR="00ED61B5" w:rsidRDefault="00ED61B5" w:rsidP="00ED61B5">
      <w:pPr>
        <w:pStyle w:val="Heading3"/>
        <w:rPr>
          <w:shd w:val="clear" w:color="auto" w:fill="FFFFFF"/>
        </w:rPr>
      </w:pPr>
      <w:r w:rsidRPr="00C77C85">
        <w:rPr>
          <w:shd w:val="clear" w:color="auto" w:fill="FFFFFF"/>
        </w:rPr>
        <w:t>Response</w:t>
      </w:r>
    </w:p>
    <w:p w:rsidR="00ED61B5" w:rsidRDefault="00ED61B5" w:rsidP="00ED61B5"/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:Envelope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xmlns:xsd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xmlns:xsi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soapenv:</w:t>
      </w:r>
      <w:proofErr w:type="gramEnd"/>
      <w:r>
        <w:rPr>
          <w:rFonts w:ascii="Courier New" w:hAnsi="Courier New" w:cs="Courier New"/>
          <w:color w:val="3F7F7F"/>
          <w:sz w:val="20"/>
          <w:szCs w:val="20"/>
        </w:rPr>
        <w:t>Body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wsPrebindTokenByCountResponse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xmlns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wsPrebindTokenByCountReturn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color w:val="008080"/>
          <w:sz w:val="20"/>
          <w:szCs w:val="20"/>
        </w:rPr>
        <w:t>&lt;![</w:t>
      </w:r>
      <w:proofErr w:type="gramEnd"/>
      <w:r>
        <w:rPr>
          <w:rFonts w:ascii="Courier New" w:hAnsi="Courier New" w:cs="Courier New"/>
          <w:color w:val="008080"/>
          <w:sz w:val="20"/>
          <w:szCs w:val="20"/>
        </w:rPr>
        <w:t>CDATA[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&lt;?xml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version="1.0" encoding="UTF-8" standalone="yes"?&gt;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msg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msgHeader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responseCode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0&lt;/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responseCode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msgHeader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msgBody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tokenList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tokenSerialNo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2665985579&lt;/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tokenSerialNo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tokenSerialNo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2665985630&lt;/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tokenSerialNo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tokenSerialNo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2665985647&lt;/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tokenSerialNo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tokenSerialNo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2665985654&lt;/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tokenSerialNo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tokenSerialNo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2665985661&lt;/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tokenSerialNo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tokenList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totalRequestToken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5&lt;/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totalRequestToken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totalReservedToken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5&lt;/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totalReservedToken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msgBody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msg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]]&gt;&lt;/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wsPrebindTokenByCountReturn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wsPrebindTokenByCountResponse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:Body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:Envelope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/>
    <w:p w:rsidR="00ED61B5" w:rsidRPr="00C77C85" w:rsidRDefault="00ED61B5" w:rsidP="00ED61B5"/>
    <w:p w:rsidR="00ED61B5" w:rsidRPr="00C77C85" w:rsidRDefault="00ED61B5" w:rsidP="00ED61B5">
      <w:pPr>
        <w:pStyle w:val="Heading2"/>
      </w:pPr>
      <w:r w:rsidRPr="00C77C85">
        <w:t>Token Request more than tokens in database</w:t>
      </w:r>
    </w:p>
    <w:p w:rsidR="00ED61B5" w:rsidRDefault="00ED61B5" w:rsidP="00ED61B5">
      <w:pPr>
        <w:pStyle w:val="Heading3"/>
        <w:rPr>
          <w:shd w:val="clear" w:color="auto" w:fill="FFFFFF"/>
        </w:rPr>
      </w:pPr>
      <w:r w:rsidRPr="00C77C85">
        <w:rPr>
          <w:shd w:val="clear" w:color="auto" w:fill="FFFFFF"/>
        </w:rPr>
        <w:t>Request</w:t>
      </w:r>
    </w:p>
    <w:p w:rsidR="00ED61B5" w:rsidRDefault="00ED61B5" w:rsidP="00ED61B5"/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:Envelope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xmlns:ws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:Header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soapenv:</w:t>
      </w:r>
      <w:proofErr w:type="gramEnd"/>
      <w:r>
        <w:rPr>
          <w:rFonts w:ascii="Courier New" w:hAnsi="Courier New" w:cs="Courier New"/>
          <w:color w:val="3F7F7F"/>
          <w:sz w:val="20"/>
          <w:szCs w:val="20"/>
        </w:rPr>
        <w:t>Body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ws:</w:t>
      </w:r>
      <w:proofErr w:type="gramEnd"/>
      <w:r>
        <w:rPr>
          <w:rFonts w:ascii="Courier New" w:hAnsi="Courier New" w:cs="Courier New"/>
          <w:color w:val="3F7F7F"/>
          <w:sz w:val="20"/>
          <w:szCs w:val="20"/>
        </w:rPr>
        <w:t>wsPrebindTokenByCount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:adminId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ws:adminId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:adminPassword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ws:adminPassword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:corporateId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SGCORP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ws:corporateId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:tokenCount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ws:tokenCount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:applicationId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ws:applicationId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:wsPrebindTokenByCount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:Body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:Envelope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Pr="00C67560" w:rsidRDefault="00ED61B5" w:rsidP="00ED61B5"/>
    <w:p w:rsidR="00ED61B5" w:rsidRPr="00C77C85" w:rsidRDefault="00ED61B5" w:rsidP="00ED61B5">
      <w:pPr>
        <w:pStyle w:val="Heading3"/>
        <w:rPr>
          <w:shd w:val="clear" w:color="auto" w:fill="FFFFFF"/>
        </w:rPr>
      </w:pPr>
      <w:r w:rsidRPr="00C77C85">
        <w:rPr>
          <w:shd w:val="clear" w:color="auto" w:fill="FFFFFF"/>
        </w:rPr>
        <w:t>Response</w:t>
      </w:r>
    </w:p>
    <w:p w:rsidR="00ED61B5" w:rsidRDefault="00ED61B5" w:rsidP="00ED61B5"/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:Envelope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xmlns:xsd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xmlns:xsi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soapenv:</w:t>
      </w:r>
      <w:proofErr w:type="gramEnd"/>
      <w:r>
        <w:rPr>
          <w:rFonts w:ascii="Courier New" w:hAnsi="Courier New" w:cs="Courier New"/>
          <w:color w:val="3F7F7F"/>
          <w:sz w:val="20"/>
          <w:szCs w:val="20"/>
        </w:rPr>
        <w:t>Body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wsPrebindTokenByCountResponse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xmlns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wsPrebindTokenByCountReturn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color w:val="008080"/>
          <w:sz w:val="20"/>
          <w:szCs w:val="20"/>
        </w:rPr>
        <w:t>&lt;![</w:t>
      </w:r>
      <w:proofErr w:type="gramEnd"/>
      <w:r>
        <w:rPr>
          <w:rFonts w:ascii="Courier New" w:hAnsi="Courier New" w:cs="Courier New"/>
          <w:color w:val="008080"/>
          <w:sz w:val="20"/>
          <w:szCs w:val="20"/>
        </w:rPr>
        <w:t>CDATA[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&lt;?xml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version="1.0" encoding="UTF-8" standalone="yes"?&gt;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msg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msgHeader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responseCode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40&lt;/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responseCode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msgHeader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&gt;&lt;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msgBody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  <w:t>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tokenList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tokenSerialNo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2665988594&lt;/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tokenSerialNo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tokenSerialNo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2665988600&lt;/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tokenSerialNo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tokenSerialNo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2665988617&lt;/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tokenSerialNo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tokenSerialNo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2665988624&lt;/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tokenSerialNo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tokenSerialNo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2665988631&lt;/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tokenSerialNo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tokenSerialNo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2665988648&lt;/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tokenSerialNo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tokenSerialNo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2665988662&lt;/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tokenSerialNo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tokenList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totalRequestToken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100&lt;/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totalRequestToken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totalReservedToken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7&lt;/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totalReservedToken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msgBody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msg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]]&gt;&lt;/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wsPrebindTokenByCountReturn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wsPrebindTokenByCountResponse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:Body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Pr="00C67560" w:rsidRDefault="00ED61B5" w:rsidP="00ED61B5"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:Envelope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Pr="00C77C85" w:rsidRDefault="00ED61B5" w:rsidP="00ED61B5"/>
    <w:p w:rsidR="00ED61B5" w:rsidRDefault="00ED61B5" w:rsidP="00ED61B5">
      <w:pPr>
        <w:pStyle w:val="ListParagraph"/>
      </w:pPr>
    </w:p>
    <w:p w:rsidR="00ED61B5" w:rsidRPr="00C77C85" w:rsidRDefault="00ED61B5" w:rsidP="00ED61B5">
      <w:pPr>
        <w:pStyle w:val="ListParagraph"/>
      </w:pPr>
    </w:p>
    <w:p w:rsidR="00ED61B5" w:rsidRPr="00C77C85" w:rsidRDefault="00ED61B5" w:rsidP="00ED61B5">
      <w:pPr>
        <w:pStyle w:val="Heading2"/>
      </w:pPr>
      <w:r w:rsidRPr="00C77C85">
        <w:t>Database do not has token available</w:t>
      </w:r>
    </w:p>
    <w:p w:rsidR="00ED61B5" w:rsidRDefault="00ED61B5" w:rsidP="00ED61B5">
      <w:pPr>
        <w:pStyle w:val="Heading3"/>
        <w:rPr>
          <w:shd w:val="clear" w:color="auto" w:fill="FFFFFF"/>
        </w:rPr>
      </w:pPr>
      <w:r w:rsidRPr="00C77C85">
        <w:rPr>
          <w:shd w:val="clear" w:color="auto" w:fill="FFFFFF"/>
        </w:rPr>
        <w:t>Request</w:t>
      </w:r>
    </w:p>
    <w:p w:rsidR="00ED61B5" w:rsidRDefault="00ED61B5" w:rsidP="00ED61B5"/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:Envelope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xmlns:ws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:Header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soapenv:</w:t>
      </w:r>
      <w:proofErr w:type="gramEnd"/>
      <w:r>
        <w:rPr>
          <w:rFonts w:ascii="Courier New" w:hAnsi="Courier New" w:cs="Courier New"/>
          <w:color w:val="3F7F7F"/>
          <w:sz w:val="20"/>
          <w:szCs w:val="20"/>
        </w:rPr>
        <w:t>Body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ws:</w:t>
      </w:r>
      <w:proofErr w:type="gramEnd"/>
      <w:r>
        <w:rPr>
          <w:rFonts w:ascii="Courier New" w:hAnsi="Courier New" w:cs="Courier New"/>
          <w:color w:val="3F7F7F"/>
          <w:sz w:val="20"/>
          <w:szCs w:val="20"/>
        </w:rPr>
        <w:t>wsPrebindTokenByCount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:adminId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ws:adminId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:adminPassword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ws:adminPassword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:corporateId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SGCORP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ws:corporateId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:tokenCount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50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ws:tokenCount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:applicationId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ws:applicationId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:wsPrebindTokenByCount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:Body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:Envelope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Pr="0072719A" w:rsidRDefault="00ED61B5" w:rsidP="00ED61B5"/>
    <w:p w:rsidR="00ED61B5" w:rsidRPr="00C77C85" w:rsidRDefault="00ED61B5" w:rsidP="00ED61B5">
      <w:pPr>
        <w:pStyle w:val="Heading3"/>
        <w:rPr>
          <w:shd w:val="clear" w:color="auto" w:fill="FFFFFF"/>
        </w:rPr>
      </w:pPr>
      <w:r w:rsidRPr="00C77C85">
        <w:rPr>
          <w:shd w:val="clear" w:color="auto" w:fill="FFFFFF"/>
        </w:rPr>
        <w:t>Response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:Envelope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xmlns:xsd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xmlns:xsi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soapenv:</w:t>
      </w:r>
      <w:proofErr w:type="gramEnd"/>
      <w:r>
        <w:rPr>
          <w:rFonts w:ascii="Courier New" w:hAnsi="Courier New" w:cs="Courier New"/>
          <w:color w:val="3F7F7F"/>
          <w:sz w:val="20"/>
          <w:szCs w:val="20"/>
        </w:rPr>
        <w:t>Body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wsPrebindTokenByCountResponse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xmlns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wsPrebindTokenByCountReturn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color w:val="008080"/>
          <w:sz w:val="20"/>
          <w:szCs w:val="20"/>
        </w:rPr>
        <w:t>&lt;![</w:t>
      </w:r>
      <w:proofErr w:type="gramEnd"/>
      <w:r>
        <w:rPr>
          <w:rFonts w:ascii="Courier New" w:hAnsi="Courier New" w:cs="Courier New"/>
          <w:color w:val="008080"/>
          <w:sz w:val="20"/>
          <w:szCs w:val="20"/>
        </w:rPr>
        <w:t>CDATA[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&lt;?xml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version="1.0" encoding="UTF-8" standalone="yes"?&gt;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msg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msgHeader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responseCode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71&lt;/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responseCode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msgHeader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msgBody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msg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]]&gt;&lt;/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wsPrebindTokenByCountReturn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wsPrebindTokenByCountResponse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Default="00ED61B5" w:rsidP="00ED61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:Body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ED61B5" w:rsidRPr="00C77C85" w:rsidRDefault="00ED61B5" w:rsidP="00ED61B5"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:Envelope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E7079" w:rsidRDefault="008E7079">
      <w:bookmarkStart w:id="0" w:name="_GoBack"/>
      <w:bookmarkEnd w:id="0"/>
    </w:p>
    <w:sectPr w:rsidR="008E7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B5"/>
    <w:rsid w:val="001068AF"/>
    <w:rsid w:val="001411D6"/>
    <w:rsid w:val="002C1A46"/>
    <w:rsid w:val="0038556C"/>
    <w:rsid w:val="00431655"/>
    <w:rsid w:val="005540F3"/>
    <w:rsid w:val="005B6F2D"/>
    <w:rsid w:val="006807D8"/>
    <w:rsid w:val="006913AC"/>
    <w:rsid w:val="00707FA8"/>
    <w:rsid w:val="00776236"/>
    <w:rsid w:val="007F7ADC"/>
    <w:rsid w:val="008E7079"/>
    <w:rsid w:val="0096389D"/>
    <w:rsid w:val="00967349"/>
    <w:rsid w:val="00BB5EBC"/>
    <w:rsid w:val="00CE6019"/>
    <w:rsid w:val="00CF047B"/>
    <w:rsid w:val="00D07F11"/>
    <w:rsid w:val="00D20531"/>
    <w:rsid w:val="00DB2F60"/>
    <w:rsid w:val="00ED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54765-3F32-48BB-83B2-B67FACA8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1B5"/>
  </w:style>
  <w:style w:type="paragraph" w:styleId="Heading1">
    <w:name w:val="heading 1"/>
    <w:basedOn w:val="Normal"/>
    <w:next w:val="Normal"/>
    <w:link w:val="Heading1Char"/>
    <w:uiPriority w:val="9"/>
    <w:qFormat/>
    <w:rsid w:val="00ED6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link w:val="Heading2Char"/>
    <w:uiPriority w:val="9"/>
    <w:qFormat/>
    <w:rsid w:val="00ED61B5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1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1B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61B5"/>
    <w:rPr>
      <w:rFonts w:asciiTheme="majorHAnsi" w:eastAsia="Times New Roman" w:hAnsiTheme="majorHAnsi" w:cs="Times New Roman"/>
      <w:b/>
      <w:bCs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D61B5"/>
    <w:rPr>
      <w:rFonts w:asciiTheme="majorHAnsi" w:eastAsiaTheme="majorEastAsia" w:hAnsiTheme="majorHAnsi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ED6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3906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2014-07-09T00:25:00Z</dcterms:created>
  <dcterms:modified xsi:type="dcterms:W3CDTF">2014-07-09T00:26:00Z</dcterms:modified>
</cp:coreProperties>
</file>