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5C4CA" w14:textId="77777777" w:rsidR="00A050AE" w:rsidRDefault="006F0AC0" w:rsidP="00A050AE">
      <w:pPr>
        <w:pStyle w:val="Heading1"/>
        <w:rPr>
          <w:color w:val="auto"/>
        </w:rPr>
      </w:pPr>
      <w:r>
        <w:rPr>
          <w:color w:val="auto"/>
        </w:rPr>
        <w:t>Development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4140"/>
        <w:gridCol w:w="1080"/>
        <w:gridCol w:w="1890"/>
      </w:tblGrid>
      <w:tr w:rsidR="00B30BC9" w14:paraId="0906CE88" w14:textId="74474B74" w:rsidTr="00B30BC9">
        <w:tc>
          <w:tcPr>
            <w:tcW w:w="1548" w:type="dxa"/>
          </w:tcPr>
          <w:p w14:paraId="644B61AE" w14:textId="5540260C" w:rsidR="00B30BC9" w:rsidRPr="009365ED" w:rsidRDefault="00B30BC9" w:rsidP="006F0AC0">
            <w:pPr>
              <w:spacing w:before="120" w:after="120"/>
              <w:rPr>
                <w:b/>
              </w:rPr>
            </w:pPr>
            <w:r w:rsidRPr="00B64EE1">
              <w:rPr>
                <w:rFonts w:cs="Arial"/>
                <w:b/>
              </w:rPr>
              <w:t>Project Name</w:t>
            </w:r>
            <w:r>
              <w:rPr>
                <w:b/>
              </w:rPr>
              <w:t>:</w:t>
            </w:r>
          </w:p>
        </w:tc>
        <w:tc>
          <w:tcPr>
            <w:tcW w:w="4140" w:type="dxa"/>
          </w:tcPr>
          <w:p w14:paraId="3AEF4A6B" w14:textId="12BDC457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KFH – IBG Core</w:t>
            </w:r>
          </w:p>
        </w:tc>
        <w:tc>
          <w:tcPr>
            <w:tcW w:w="1080" w:type="dxa"/>
          </w:tcPr>
          <w:p w14:paraId="73F49066" w14:textId="55D5F555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CR No:</w:t>
            </w:r>
          </w:p>
        </w:tc>
        <w:tc>
          <w:tcPr>
            <w:tcW w:w="1890" w:type="dxa"/>
          </w:tcPr>
          <w:p w14:paraId="6E26A0E4" w14:textId="1FA2DEC5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IBSCR0068</w:t>
            </w:r>
          </w:p>
        </w:tc>
      </w:tr>
      <w:tr w:rsidR="00B30BC9" w14:paraId="270C4DB8" w14:textId="5AF73F7D" w:rsidTr="00B30BC9">
        <w:tc>
          <w:tcPr>
            <w:tcW w:w="1548" w:type="dxa"/>
          </w:tcPr>
          <w:p w14:paraId="652DDAD8" w14:textId="77777777" w:rsidR="00B30BC9" w:rsidRPr="009365ED" w:rsidRDefault="00B30BC9" w:rsidP="006F0AC0">
            <w:pPr>
              <w:spacing w:before="120" w:after="120"/>
              <w:rPr>
                <w:b/>
              </w:rPr>
            </w:pPr>
            <w:r w:rsidRPr="009365ED">
              <w:rPr>
                <w:b/>
              </w:rPr>
              <w:t>CR Title:</w:t>
            </w:r>
          </w:p>
        </w:tc>
        <w:tc>
          <w:tcPr>
            <w:tcW w:w="4140" w:type="dxa"/>
          </w:tcPr>
          <w:p w14:paraId="2B318D73" w14:textId="56C62474" w:rsidR="00B30BC9" w:rsidRPr="009365ED" w:rsidRDefault="00B30BC9" w:rsidP="006F0AC0">
            <w:pPr>
              <w:spacing w:before="120" w:after="120"/>
              <w:rPr>
                <w:b/>
              </w:rPr>
            </w:pPr>
            <w:r w:rsidRPr="00B30BC9">
              <w:rPr>
                <w:b/>
              </w:rPr>
              <w:t>IBG Enhancement (</w:t>
            </w:r>
            <w:r>
              <w:rPr>
                <w:b/>
              </w:rPr>
              <w:t xml:space="preserve">Finance </w:t>
            </w:r>
            <w:r w:rsidRPr="00B30BC9">
              <w:rPr>
                <w:b/>
              </w:rPr>
              <w:t>Repayment, Message &amp; Notification)</w:t>
            </w:r>
          </w:p>
        </w:tc>
        <w:tc>
          <w:tcPr>
            <w:tcW w:w="1080" w:type="dxa"/>
          </w:tcPr>
          <w:p w14:paraId="2F0FBB97" w14:textId="4648F3B9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890" w:type="dxa"/>
          </w:tcPr>
          <w:p w14:paraId="5A4B9791" w14:textId="0C31A6DB" w:rsidR="00B30BC9" w:rsidRPr="009365ED" w:rsidRDefault="00B30BC9" w:rsidP="006F0AC0">
            <w:pPr>
              <w:spacing w:before="120" w:after="120"/>
              <w:rPr>
                <w:b/>
              </w:rPr>
            </w:pPr>
            <w:r>
              <w:rPr>
                <w:b/>
              </w:rPr>
              <w:t>9/9/2014</w:t>
            </w:r>
          </w:p>
        </w:tc>
      </w:tr>
    </w:tbl>
    <w:tbl>
      <w:tblPr>
        <w:tblStyle w:val="LightGrid-Accent31"/>
        <w:tblW w:w="14280" w:type="dxa"/>
        <w:tblLayout w:type="fixed"/>
        <w:tblLook w:val="04A0" w:firstRow="1" w:lastRow="0" w:firstColumn="1" w:lastColumn="0" w:noHBand="0" w:noVBand="1"/>
      </w:tblPr>
      <w:tblGrid>
        <w:gridCol w:w="2538"/>
        <w:gridCol w:w="1260"/>
        <w:gridCol w:w="2062"/>
        <w:gridCol w:w="4451"/>
        <w:gridCol w:w="2127"/>
        <w:gridCol w:w="1842"/>
      </w:tblGrid>
      <w:tr w:rsidR="008B1115" w:rsidRPr="008B1115" w14:paraId="460D24FA" w14:textId="77777777" w:rsidTr="008B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9BBB59" w:themeFill="accent3"/>
            <w:hideMark/>
          </w:tcPr>
          <w:p w14:paraId="5CAB0B36" w14:textId="77777777" w:rsidR="00B30BC9" w:rsidRPr="008B1115" w:rsidRDefault="00B30BC9">
            <w:pPr>
              <w:tabs>
                <w:tab w:val="left" w:pos="2100"/>
              </w:tabs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Enhancement</w:t>
            </w:r>
          </w:p>
        </w:tc>
        <w:tc>
          <w:tcPr>
            <w:tcW w:w="1260" w:type="dxa"/>
            <w:shd w:val="clear" w:color="auto" w:fill="9BBB59" w:themeFill="accent3"/>
            <w:hideMark/>
          </w:tcPr>
          <w:p w14:paraId="28DA0B0F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Project</w:t>
            </w:r>
          </w:p>
        </w:tc>
        <w:tc>
          <w:tcPr>
            <w:tcW w:w="2062" w:type="dxa"/>
            <w:shd w:val="clear" w:color="auto" w:fill="9BBB59" w:themeFill="accent3"/>
            <w:hideMark/>
          </w:tcPr>
          <w:p w14:paraId="4FE6FC44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Area</w:t>
            </w:r>
          </w:p>
        </w:tc>
        <w:tc>
          <w:tcPr>
            <w:tcW w:w="4451" w:type="dxa"/>
            <w:shd w:val="clear" w:color="auto" w:fill="9BBB59" w:themeFill="accent3"/>
            <w:hideMark/>
          </w:tcPr>
          <w:p w14:paraId="6B6890EC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sz w:val="28"/>
              </w:rPr>
              <w:t>Description</w:t>
            </w:r>
          </w:p>
        </w:tc>
        <w:tc>
          <w:tcPr>
            <w:tcW w:w="2127" w:type="dxa"/>
            <w:shd w:val="clear" w:color="auto" w:fill="9BBB59" w:themeFill="accent3"/>
            <w:hideMark/>
          </w:tcPr>
          <w:p w14:paraId="258C8DDF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bCs w:val="0"/>
                <w:sz w:val="28"/>
              </w:rPr>
              <w:t>Configuration (CF) / DB</w:t>
            </w:r>
          </w:p>
        </w:tc>
        <w:tc>
          <w:tcPr>
            <w:tcW w:w="1842" w:type="dxa"/>
            <w:shd w:val="clear" w:color="auto" w:fill="9BBB59" w:themeFill="accent3"/>
            <w:hideMark/>
          </w:tcPr>
          <w:p w14:paraId="1C2B594A" w14:textId="77777777" w:rsidR="00B30BC9" w:rsidRPr="008B1115" w:rsidRDefault="00B30BC9">
            <w:pPr>
              <w:tabs>
                <w:tab w:val="left" w:pos="21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8"/>
              </w:rPr>
            </w:pPr>
            <w:r w:rsidRPr="008B1115">
              <w:rPr>
                <w:rFonts w:asciiTheme="minorHAnsi" w:hAnsiTheme="minorHAnsi" w:cstheme="minorHAnsi"/>
                <w:bCs w:val="0"/>
                <w:sz w:val="28"/>
              </w:rPr>
              <w:t>Completed (√)</w:t>
            </w:r>
          </w:p>
        </w:tc>
      </w:tr>
      <w:tr w:rsidR="008B1115" w:rsidRPr="008B1115" w14:paraId="663B3DE2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hideMark/>
          </w:tcPr>
          <w:p w14:paraId="38E7F86A" w14:textId="009D0D0A" w:rsidR="00B30BC9" w:rsidRPr="008B1115" w:rsidRDefault="007D3B38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 w:rsidRPr="008B1115">
              <w:rPr>
                <w:rFonts w:asciiTheme="minorHAnsi" w:hAnsiTheme="minorHAnsi" w:cstheme="minorHAnsi"/>
                <w:bCs w:val="0"/>
              </w:rPr>
              <w:t>Financing</w:t>
            </w:r>
            <w:r w:rsidR="00B30BC9" w:rsidRPr="008B1115">
              <w:rPr>
                <w:rFonts w:asciiTheme="minorHAnsi" w:hAnsiTheme="minorHAnsi" w:cstheme="minorHAnsi"/>
                <w:bCs w:val="0"/>
              </w:rPr>
              <w:t xml:space="preserve"> Repayment via IBG</w:t>
            </w:r>
          </w:p>
          <w:p w14:paraId="01507466" w14:textId="3183C24E" w:rsidR="00B30BC9" w:rsidRPr="008B1115" w:rsidRDefault="00B30BC9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 w:rsidRPr="008B1115">
              <w:rPr>
                <w:rFonts w:asciiTheme="minorHAnsi" w:hAnsiTheme="minorHAnsi" w:cstheme="minorHAnsi"/>
                <w:bCs w:val="0"/>
              </w:rPr>
              <w:t>(2014-12)</w:t>
            </w:r>
          </w:p>
        </w:tc>
        <w:tc>
          <w:tcPr>
            <w:tcW w:w="1260" w:type="dxa"/>
            <w:hideMark/>
          </w:tcPr>
          <w:p w14:paraId="068E1DE9" w14:textId="77777777" w:rsidR="00B30BC9" w:rsidRPr="008B1115" w:rsidRDefault="00B30BC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Core</w:t>
            </w:r>
          </w:p>
        </w:tc>
        <w:tc>
          <w:tcPr>
            <w:tcW w:w="2062" w:type="dxa"/>
            <w:hideMark/>
          </w:tcPr>
          <w:p w14:paraId="151E379C" w14:textId="4AF00E42" w:rsidR="00B30BC9" w:rsidRPr="008B1115" w:rsidRDefault="00B30BC9" w:rsidP="009126C8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 xml:space="preserve">IBG </w:t>
            </w:r>
            <w:r w:rsidR="009126C8" w:rsidRPr="008B1115">
              <w:rPr>
                <w:rFonts w:cstheme="minorHAnsi"/>
                <w:bCs/>
              </w:rPr>
              <w:t>RFI</w:t>
            </w:r>
          </w:p>
        </w:tc>
        <w:tc>
          <w:tcPr>
            <w:tcW w:w="4451" w:type="dxa"/>
            <w:hideMark/>
          </w:tcPr>
          <w:p w14:paraId="7CBA5164" w14:textId="77777777" w:rsidR="00B30BC9" w:rsidRPr="008B1115" w:rsidRDefault="00887799" w:rsidP="0088779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To allow Loan Account in RFI process</w:t>
            </w:r>
          </w:p>
          <w:p w14:paraId="434810FB" w14:textId="4A27C9EF" w:rsidR="00887799" w:rsidRPr="008B1115" w:rsidRDefault="00887799" w:rsidP="0088779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 xml:space="preserve">To follow </w:t>
            </w:r>
            <w:proofErr w:type="spellStart"/>
            <w:r w:rsidRPr="008B1115">
              <w:rPr>
                <w:rFonts w:cstheme="minorHAnsi"/>
                <w:bCs/>
              </w:rPr>
              <w:t>MyCear's</w:t>
            </w:r>
            <w:proofErr w:type="spellEnd"/>
            <w:r w:rsidRPr="008B1115">
              <w:rPr>
                <w:rFonts w:cstheme="minorHAnsi"/>
                <w:bCs/>
              </w:rPr>
              <w:t xml:space="preserve"> limit as RFI </w:t>
            </w:r>
            <w:proofErr w:type="spellStart"/>
            <w:r w:rsidRPr="008B1115">
              <w:rPr>
                <w:rFonts w:cstheme="minorHAnsi"/>
                <w:bCs/>
              </w:rPr>
              <w:t>i.e</w:t>
            </w:r>
            <w:proofErr w:type="spellEnd"/>
            <w:r w:rsidRPr="008B1115">
              <w:rPr>
                <w:rFonts w:cstheme="minorHAnsi"/>
                <w:bCs/>
              </w:rPr>
              <w:t xml:space="preserve"> RM1 million (current production limit)</w:t>
            </w:r>
          </w:p>
        </w:tc>
        <w:tc>
          <w:tcPr>
            <w:tcW w:w="2127" w:type="dxa"/>
          </w:tcPr>
          <w:p w14:paraId="3EC03552" w14:textId="77777777" w:rsidR="00B30BC9" w:rsidRPr="008B1115" w:rsidRDefault="00B30BC9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6ECA696C" w14:textId="77777777" w:rsidR="00B30BC9" w:rsidRPr="008B1115" w:rsidRDefault="00B30BC9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B30BC9" w:rsidRPr="008B1115" w14:paraId="6BE42940" w14:textId="77777777" w:rsidTr="0096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hideMark/>
          </w:tcPr>
          <w:p w14:paraId="09C1E571" w14:textId="77777777" w:rsidR="00B30BC9" w:rsidRPr="008B1115" w:rsidRDefault="00B30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hideMark/>
          </w:tcPr>
          <w:p w14:paraId="6E8BC776" w14:textId="77777777" w:rsidR="00B30BC9" w:rsidRPr="008B1115" w:rsidRDefault="00B30BC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Corus</w:t>
            </w:r>
          </w:p>
        </w:tc>
        <w:tc>
          <w:tcPr>
            <w:tcW w:w="2062" w:type="dxa"/>
            <w:hideMark/>
          </w:tcPr>
          <w:p w14:paraId="036FE88A" w14:textId="77777777" w:rsidR="00B30BC9" w:rsidRPr="008B1115" w:rsidRDefault="00B30BC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Core Reporting</w:t>
            </w:r>
          </w:p>
        </w:tc>
        <w:tc>
          <w:tcPr>
            <w:tcW w:w="4451" w:type="dxa"/>
            <w:hideMark/>
          </w:tcPr>
          <w:p w14:paraId="7738B48C" w14:textId="58D69182" w:rsidR="00B30BC9" w:rsidRPr="008B1115" w:rsidRDefault="00887799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  <w:noProof/>
                <w:lang w:val="en-US"/>
              </w:rPr>
              <w:t>To reflect all the transaction in the affected report</w:t>
            </w:r>
          </w:p>
        </w:tc>
        <w:tc>
          <w:tcPr>
            <w:tcW w:w="2127" w:type="dxa"/>
          </w:tcPr>
          <w:p w14:paraId="55734476" w14:textId="77777777" w:rsidR="00B30BC9" w:rsidRPr="008B1115" w:rsidRDefault="00B30BC9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42164865" w14:textId="77777777" w:rsidR="00B30BC9" w:rsidRPr="008B1115" w:rsidRDefault="00B30BC9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B1115" w:rsidRPr="008B1115" w14:paraId="56755FAA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hideMark/>
          </w:tcPr>
          <w:p w14:paraId="2B0F5EEF" w14:textId="77777777" w:rsidR="00B30BC9" w:rsidRPr="008B1115" w:rsidRDefault="00B30B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hideMark/>
          </w:tcPr>
          <w:p w14:paraId="07B9B2D8" w14:textId="77777777" w:rsidR="00B30BC9" w:rsidRPr="008B1115" w:rsidRDefault="00B30BC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Database</w:t>
            </w:r>
          </w:p>
        </w:tc>
        <w:tc>
          <w:tcPr>
            <w:tcW w:w="2062" w:type="dxa"/>
            <w:hideMark/>
          </w:tcPr>
          <w:p w14:paraId="7A0ECEE6" w14:textId="77777777" w:rsidR="00B30BC9" w:rsidRPr="008B1115" w:rsidRDefault="00B30BC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Table: IBG Services</w:t>
            </w:r>
          </w:p>
        </w:tc>
        <w:tc>
          <w:tcPr>
            <w:tcW w:w="4451" w:type="dxa"/>
            <w:hideMark/>
          </w:tcPr>
          <w:p w14:paraId="252443DE" w14:textId="737AB6C7" w:rsidR="00B30BC9" w:rsidRPr="008B1115" w:rsidRDefault="00B30BC9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127" w:type="dxa"/>
            <w:hideMark/>
          </w:tcPr>
          <w:p w14:paraId="7B4C6E4B" w14:textId="77777777" w:rsidR="00B30BC9" w:rsidRPr="008B1115" w:rsidRDefault="00B30BC9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DB</w:t>
            </w:r>
          </w:p>
        </w:tc>
        <w:tc>
          <w:tcPr>
            <w:tcW w:w="1842" w:type="dxa"/>
          </w:tcPr>
          <w:p w14:paraId="3E301A7F" w14:textId="77777777" w:rsidR="00B30BC9" w:rsidRPr="008B1115" w:rsidRDefault="00B30BC9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C3691" w:rsidRPr="008B1115" w14:paraId="1B519D32" w14:textId="77777777" w:rsidTr="0096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</w:tcPr>
          <w:p w14:paraId="06ED874B" w14:textId="77777777" w:rsidR="003C3691" w:rsidRPr="008B1115" w:rsidRDefault="003C3691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  <w:r w:rsidRPr="008B1115">
              <w:rPr>
                <w:rFonts w:asciiTheme="minorHAnsi" w:hAnsiTheme="minorHAnsi" w:cstheme="minorHAnsi"/>
              </w:rPr>
              <w:t>Message Standardization for IBG Reject</w:t>
            </w:r>
          </w:p>
          <w:p w14:paraId="775B4D7B" w14:textId="77777777" w:rsidR="003C3691" w:rsidRPr="008B1115" w:rsidRDefault="003C3691">
            <w:pPr>
              <w:tabs>
                <w:tab w:val="left" w:pos="2100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8B1115">
              <w:rPr>
                <w:rFonts w:asciiTheme="minorHAnsi" w:hAnsiTheme="minorHAnsi" w:cstheme="minorHAnsi"/>
                <w:bCs w:val="0"/>
              </w:rPr>
              <w:t>(2014-13)</w:t>
            </w:r>
          </w:p>
          <w:p w14:paraId="59114B9A" w14:textId="3CC66B27" w:rsidR="003C3691" w:rsidRPr="008B1115" w:rsidRDefault="003C3691" w:rsidP="007A3572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78E3D59" w14:textId="49D1997F" w:rsidR="003C3691" w:rsidRPr="008B1115" w:rsidRDefault="003C3691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CIB</w:t>
            </w:r>
          </w:p>
        </w:tc>
        <w:tc>
          <w:tcPr>
            <w:tcW w:w="2062" w:type="dxa"/>
          </w:tcPr>
          <w:p w14:paraId="76D4301B" w14:textId="6789B668" w:rsidR="003C3691" w:rsidRPr="008B1115" w:rsidRDefault="003C3691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Interbank</w:t>
            </w:r>
          </w:p>
        </w:tc>
        <w:tc>
          <w:tcPr>
            <w:tcW w:w="4451" w:type="dxa"/>
          </w:tcPr>
          <w:p w14:paraId="45468587" w14:textId="12F665A6" w:rsidR="003C3691" w:rsidRPr="008B1115" w:rsidRDefault="003C3691" w:rsidP="00604B7D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22222"/>
                <w:shd w:val="clear" w:color="auto" w:fill="FFFFFF"/>
              </w:rPr>
            </w:pPr>
            <w:r w:rsidRPr="008B1115">
              <w:rPr>
                <w:rFonts w:cstheme="minorHAnsi"/>
                <w:bCs/>
              </w:rPr>
              <w:t>Change the Interbank Transaction status in Result and Receipt page from “</w:t>
            </w:r>
            <w:r w:rsidRPr="008B1115">
              <w:rPr>
                <w:rFonts w:cstheme="minorHAnsi"/>
                <w:b/>
                <w:bCs/>
              </w:rPr>
              <w:t>Accepted</w:t>
            </w:r>
            <w:r w:rsidRPr="008B1115">
              <w:rPr>
                <w:rFonts w:cstheme="minorHAnsi"/>
                <w:bCs/>
              </w:rPr>
              <w:t xml:space="preserve"> </w:t>
            </w:r>
            <w:proofErr w:type="gramStart"/>
            <w:r w:rsidRPr="008B1115">
              <w:rPr>
                <w:rFonts w:cstheme="minorHAnsi"/>
                <w:bCs/>
              </w:rPr>
              <w:t>“ to</w:t>
            </w:r>
            <w:proofErr w:type="gramEnd"/>
            <w:r w:rsidRPr="008B1115">
              <w:rPr>
                <w:rFonts w:cstheme="minorHAnsi"/>
                <w:bCs/>
              </w:rPr>
              <w:t xml:space="preserve"> “</w:t>
            </w:r>
            <w:r w:rsidRPr="008B1115">
              <w:rPr>
                <w:rFonts w:cstheme="minorHAnsi"/>
                <w:b/>
                <w:bCs/>
              </w:rPr>
              <w:t>Accepted for processing. Please check transaction status in your account transaction history or e-statement.</w:t>
            </w:r>
            <w:r w:rsidRPr="008B1115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</w:tcPr>
          <w:p w14:paraId="3D7D607D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0DEB6A17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C3691" w:rsidRPr="008B1115" w14:paraId="18BE409F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34AACB36" w14:textId="7D3F1025" w:rsidR="003C3691" w:rsidRPr="008B1115" w:rsidRDefault="003C3691" w:rsidP="007A3572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7429DCD" w14:textId="08FA7AF3" w:rsidR="003C3691" w:rsidRPr="008B1115" w:rsidRDefault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BIB</w:t>
            </w:r>
          </w:p>
        </w:tc>
        <w:tc>
          <w:tcPr>
            <w:tcW w:w="2062" w:type="dxa"/>
          </w:tcPr>
          <w:p w14:paraId="71AC8A60" w14:textId="2FFFB6EA" w:rsidR="003C3691" w:rsidRPr="008B1115" w:rsidRDefault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Interbank</w:t>
            </w:r>
          </w:p>
        </w:tc>
        <w:tc>
          <w:tcPr>
            <w:tcW w:w="4451" w:type="dxa"/>
          </w:tcPr>
          <w:p w14:paraId="03457AF7" w14:textId="75D457D5" w:rsidR="003C3691" w:rsidRPr="008B1115" w:rsidRDefault="003C3691" w:rsidP="00604B7D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22222"/>
                <w:shd w:val="clear" w:color="auto" w:fill="FFFFFF"/>
              </w:rPr>
            </w:pPr>
            <w:r w:rsidRPr="008B1115">
              <w:rPr>
                <w:rFonts w:cstheme="minorHAnsi"/>
                <w:bCs/>
              </w:rPr>
              <w:t>Change the Interbank Transaction status from “</w:t>
            </w:r>
            <w:r w:rsidRPr="008B1115">
              <w:rPr>
                <w:rFonts w:cstheme="minorHAnsi"/>
                <w:b/>
                <w:bCs/>
              </w:rPr>
              <w:t>Accepted</w:t>
            </w:r>
            <w:r w:rsidRPr="008B1115">
              <w:rPr>
                <w:rFonts w:cstheme="minorHAnsi"/>
                <w:bCs/>
              </w:rPr>
              <w:t xml:space="preserve"> </w:t>
            </w:r>
            <w:proofErr w:type="gramStart"/>
            <w:r w:rsidRPr="008B1115">
              <w:rPr>
                <w:rFonts w:cstheme="minorHAnsi"/>
                <w:bCs/>
              </w:rPr>
              <w:t>“ to</w:t>
            </w:r>
            <w:proofErr w:type="gramEnd"/>
            <w:r w:rsidRPr="008B1115">
              <w:rPr>
                <w:rFonts w:cstheme="minorHAnsi"/>
                <w:bCs/>
              </w:rPr>
              <w:t xml:space="preserve"> “</w:t>
            </w:r>
            <w:r w:rsidRPr="008B1115">
              <w:rPr>
                <w:rFonts w:cstheme="minorHAnsi"/>
                <w:b/>
                <w:bCs/>
              </w:rPr>
              <w:t>Accepted for processing. Please check transaction status in your account transaction history or e-statement.</w:t>
            </w:r>
            <w:r w:rsidRPr="008B1115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</w:tcPr>
          <w:p w14:paraId="1B8B1366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4173F657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C3691" w:rsidRPr="008B1115" w14:paraId="4BA77F49" w14:textId="77777777" w:rsidTr="0096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273AD9B2" w14:textId="72517271" w:rsidR="003C3691" w:rsidRPr="008B1115" w:rsidRDefault="003C3691" w:rsidP="007A3572">
            <w:pPr>
              <w:tabs>
                <w:tab w:val="left" w:pos="21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7BE3A9D" w14:textId="77777777" w:rsidR="003C3691" w:rsidRPr="008B1115" w:rsidRDefault="003C3691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</w:tcPr>
          <w:p w14:paraId="77DB4E4E" w14:textId="3646E386" w:rsidR="003C3691" w:rsidRPr="008B1115" w:rsidRDefault="003C3691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proofErr w:type="spellStart"/>
            <w:r w:rsidRPr="008B1115">
              <w:rPr>
                <w:rFonts w:cstheme="minorHAnsi"/>
                <w:bCs/>
              </w:rPr>
              <w:t>Bulkpayment</w:t>
            </w:r>
            <w:proofErr w:type="spellEnd"/>
          </w:p>
        </w:tc>
        <w:tc>
          <w:tcPr>
            <w:tcW w:w="4451" w:type="dxa"/>
          </w:tcPr>
          <w:p w14:paraId="33580C29" w14:textId="15765059" w:rsidR="003C3691" w:rsidRPr="008B1115" w:rsidRDefault="003C3691" w:rsidP="00604B7D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222222"/>
                <w:shd w:val="clear" w:color="auto" w:fill="FFFFFF"/>
              </w:rPr>
            </w:pPr>
            <w:r w:rsidRPr="008B1115">
              <w:rPr>
                <w:rFonts w:cstheme="minorHAnsi"/>
                <w:bCs/>
              </w:rPr>
              <w:t>Change the Interbank Transaction status from “</w:t>
            </w:r>
            <w:r w:rsidRPr="008B1115">
              <w:rPr>
                <w:rFonts w:cstheme="minorHAnsi"/>
                <w:b/>
                <w:bCs/>
              </w:rPr>
              <w:t>Accepted</w:t>
            </w:r>
            <w:r w:rsidRPr="008B1115">
              <w:rPr>
                <w:rFonts w:cstheme="minorHAnsi"/>
                <w:bCs/>
              </w:rPr>
              <w:t xml:space="preserve"> </w:t>
            </w:r>
            <w:proofErr w:type="gramStart"/>
            <w:r w:rsidRPr="008B1115">
              <w:rPr>
                <w:rFonts w:cstheme="minorHAnsi"/>
                <w:bCs/>
              </w:rPr>
              <w:t>“ to</w:t>
            </w:r>
            <w:proofErr w:type="gramEnd"/>
            <w:r w:rsidRPr="008B1115">
              <w:rPr>
                <w:rFonts w:cstheme="minorHAnsi"/>
                <w:bCs/>
              </w:rPr>
              <w:t xml:space="preserve"> “</w:t>
            </w:r>
            <w:r w:rsidRPr="008B1115">
              <w:rPr>
                <w:rFonts w:cstheme="minorHAnsi"/>
                <w:b/>
                <w:bCs/>
              </w:rPr>
              <w:t>Accepted for processing. Please check transaction status in your account transaction history or e-statement.</w:t>
            </w:r>
            <w:r w:rsidRPr="008B1115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</w:tcPr>
          <w:p w14:paraId="53D74441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046256C5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C3691" w:rsidRPr="008B1115" w14:paraId="71A86E49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hideMark/>
          </w:tcPr>
          <w:p w14:paraId="6FE3DB51" w14:textId="414911C6" w:rsidR="003C3691" w:rsidRPr="008B1115" w:rsidRDefault="003C3691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260" w:type="dxa"/>
            <w:hideMark/>
          </w:tcPr>
          <w:p w14:paraId="1361951C" w14:textId="77777777" w:rsidR="003C3691" w:rsidRPr="008B1115" w:rsidRDefault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Core</w:t>
            </w:r>
          </w:p>
        </w:tc>
        <w:tc>
          <w:tcPr>
            <w:tcW w:w="2062" w:type="dxa"/>
            <w:hideMark/>
          </w:tcPr>
          <w:p w14:paraId="21A20F31" w14:textId="77777777" w:rsidR="003C3691" w:rsidRPr="008B1115" w:rsidRDefault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Process</w:t>
            </w:r>
          </w:p>
        </w:tc>
        <w:tc>
          <w:tcPr>
            <w:tcW w:w="4451" w:type="dxa"/>
            <w:hideMark/>
          </w:tcPr>
          <w:p w14:paraId="4913C800" w14:textId="77777777" w:rsidR="003C3691" w:rsidRPr="008B1115" w:rsidRDefault="003C3691" w:rsidP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To add new message format before process IBG return to ESB.</w:t>
            </w:r>
          </w:p>
          <w:p w14:paraId="612D913B" w14:textId="05CD8FB7" w:rsidR="003C3691" w:rsidRPr="008B1115" w:rsidRDefault="003C3691" w:rsidP="00604B7D">
            <w:pPr>
              <w:pStyle w:val="ListParagraph"/>
              <w:numPr>
                <w:ilvl w:val="0"/>
                <w:numId w:val="7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MY"/>
              </w:rPr>
            </w:pPr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From “IBG Credit Return” to “IBG Credit</w:t>
            </w:r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Return, &lt;</w:t>
            </w:r>
            <w:proofErr w:type="spellStart"/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Bene</w:t>
            </w:r>
            <w:proofErr w:type="spellEnd"/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Name&gt;, &lt;</w:t>
            </w:r>
            <w:proofErr w:type="spellStart"/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Receipient</w:t>
            </w:r>
            <w:proofErr w:type="spellEnd"/>
            <w:r w:rsidRPr="008B1115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Ref&gt;, &lt;Return Reason Message&gt;</w:t>
            </w:r>
          </w:p>
        </w:tc>
        <w:tc>
          <w:tcPr>
            <w:tcW w:w="2127" w:type="dxa"/>
          </w:tcPr>
          <w:p w14:paraId="2C297ABF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4E56C3F5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9126C8" w:rsidRPr="008B1115" w14:paraId="4E56DB67" w14:textId="77777777" w:rsidTr="0096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hideMark/>
          </w:tcPr>
          <w:p w14:paraId="659BD004" w14:textId="35EFBC2C" w:rsidR="009126C8" w:rsidRPr="008B1115" w:rsidRDefault="009126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 w:val="restart"/>
            <w:hideMark/>
          </w:tcPr>
          <w:p w14:paraId="25882011" w14:textId="77777777" w:rsidR="009126C8" w:rsidRPr="008B1115" w:rsidRDefault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Corus</w:t>
            </w:r>
          </w:p>
        </w:tc>
        <w:tc>
          <w:tcPr>
            <w:tcW w:w="2062" w:type="dxa"/>
            <w:hideMark/>
          </w:tcPr>
          <w:p w14:paraId="7242F441" w14:textId="24EDAD81" w:rsidR="009126C8" w:rsidRPr="008B1115" w:rsidRDefault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Windows Maintenance</w:t>
            </w:r>
          </w:p>
        </w:tc>
        <w:tc>
          <w:tcPr>
            <w:tcW w:w="4451" w:type="dxa"/>
            <w:hideMark/>
          </w:tcPr>
          <w:p w14:paraId="0DA157C7" w14:textId="4D25F412" w:rsidR="009126C8" w:rsidRPr="008B1115" w:rsidRDefault="009126C8" w:rsidP="003F3384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 xml:space="preserve">To create new module/tab under Navigation “IBG Windows Maintenance” (refer IBSCR0066) </w:t>
            </w:r>
            <w:r w:rsidRPr="008B1115">
              <w:rPr>
                <w:rFonts w:eastAsia="Times New Roman" w:cstheme="minorHAnsi"/>
              </w:rPr>
              <w:t>used to maintain all IBG Message Return Code and Recommended Message to Customer.</w:t>
            </w:r>
          </w:p>
        </w:tc>
        <w:tc>
          <w:tcPr>
            <w:tcW w:w="2127" w:type="dxa"/>
          </w:tcPr>
          <w:p w14:paraId="01B13202" w14:textId="77777777" w:rsidR="009126C8" w:rsidRPr="008B1115" w:rsidRDefault="009126C8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05D8197F" w14:textId="77777777" w:rsidR="009126C8" w:rsidRPr="008B1115" w:rsidRDefault="009126C8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9126C8" w:rsidRPr="008B1115" w14:paraId="6236EB6F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41CC6026" w14:textId="77777777" w:rsidR="009126C8" w:rsidRPr="008B1115" w:rsidRDefault="009126C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60" w:type="dxa"/>
            <w:vMerge/>
          </w:tcPr>
          <w:p w14:paraId="58916AE5" w14:textId="77777777" w:rsidR="009126C8" w:rsidRPr="008B1115" w:rsidRDefault="009126C8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</w:tcPr>
          <w:p w14:paraId="5DBEABE8" w14:textId="2BAC1744" w:rsidR="009126C8" w:rsidRPr="008B1115" w:rsidRDefault="009126C8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Core Reporting</w:t>
            </w:r>
          </w:p>
        </w:tc>
        <w:tc>
          <w:tcPr>
            <w:tcW w:w="4451" w:type="dxa"/>
          </w:tcPr>
          <w:p w14:paraId="76D5BF84" w14:textId="76627B0B" w:rsidR="009126C8" w:rsidRPr="008B1115" w:rsidRDefault="009126C8" w:rsidP="003F338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2222"/>
                <w:shd w:val="clear" w:color="auto" w:fill="FFFFFF"/>
              </w:rPr>
            </w:pPr>
            <w:r w:rsidRPr="008B1115">
              <w:rPr>
                <w:rFonts w:cstheme="minorHAnsi"/>
                <w:bCs/>
              </w:rPr>
              <w:t>To reflect the standard return reason message based on return reason code into the affected reports and enquiry screen.</w:t>
            </w:r>
          </w:p>
        </w:tc>
        <w:tc>
          <w:tcPr>
            <w:tcW w:w="2127" w:type="dxa"/>
          </w:tcPr>
          <w:p w14:paraId="01211BCD" w14:textId="77777777" w:rsidR="009126C8" w:rsidRPr="008B1115" w:rsidRDefault="009126C8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6E3429DD" w14:textId="77777777" w:rsidR="009126C8" w:rsidRPr="008B1115" w:rsidRDefault="009126C8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9126C8" w:rsidRPr="008B1115" w14:paraId="3A4795DE" w14:textId="77777777" w:rsidTr="00960B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</w:tcPr>
          <w:p w14:paraId="62652DF5" w14:textId="77777777" w:rsidR="009126C8" w:rsidRPr="008B1115" w:rsidRDefault="009126C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60" w:type="dxa"/>
            <w:vMerge/>
          </w:tcPr>
          <w:p w14:paraId="5EA0F87D" w14:textId="77777777" w:rsidR="009126C8" w:rsidRPr="008B1115" w:rsidRDefault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</w:tcPr>
          <w:p w14:paraId="6069CBE5" w14:textId="674D3DFD" w:rsidR="009126C8" w:rsidRPr="008B1115" w:rsidRDefault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RFI Enquiry/report</w:t>
            </w:r>
          </w:p>
        </w:tc>
        <w:tc>
          <w:tcPr>
            <w:tcW w:w="4451" w:type="dxa"/>
          </w:tcPr>
          <w:p w14:paraId="55BFED07" w14:textId="37AA02C2" w:rsidR="009126C8" w:rsidRPr="008B1115" w:rsidRDefault="009126C8" w:rsidP="003F3384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222222"/>
                <w:shd w:val="clear" w:color="auto" w:fill="FFFFFF"/>
              </w:rPr>
            </w:pPr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To reflect the standard reason message as per given by </w:t>
            </w:r>
            <w:proofErr w:type="spellStart"/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>myClear</w:t>
            </w:r>
            <w:proofErr w:type="spellEnd"/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into the “Reject Description” field.</w:t>
            </w:r>
          </w:p>
        </w:tc>
        <w:tc>
          <w:tcPr>
            <w:tcW w:w="2127" w:type="dxa"/>
          </w:tcPr>
          <w:p w14:paraId="3EF50168" w14:textId="77777777" w:rsidR="009126C8" w:rsidRPr="008B1115" w:rsidRDefault="009126C8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5843C0C8" w14:textId="77777777" w:rsidR="009126C8" w:rsidRPr="008B1115" w:rsidRDefault="009126C8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C3691" w:rsidRPr="008B1115" w14:paraId="0D1A8086" w14:textId="77777777" w:rsidTr="00960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hideMark/>
          </w:tcPr>
          <w:p w14:paraId="752BED13" w14:textId="77777777" w:rsidR="003C3691" w:rsidRPr="008B1115" w:rsidRDefault="003C36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hideMark/>
          </w:tcPr>
          <w:p w14:paraId="3132EDAF" w14:textId="77777777" w:rsidR="003C3691" w:rsidRPr="008B1115" w:rsidRDefault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Database</w:t>
            </w:r>
          </w:p>
        </w:tc>
        <w:tc>
          <w:tcPr>
            <w:tcW w:w="2062" w:type="dxa"/>
            <w:hideMark/>
          </w:tcPr>
          <w:p w14:paraId="09D52F1D" w14:textId="77777777" w:rsidR="003C3691" w:rsidRPr="008B1115" w:rsidRDefault="003C3691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Table: IBG Services</w:t>
            </w:r>
          </w:p>
        </w:tc>
        <w:tc>
          <w:tcPr>
            <w:tcW w:w="4451" w:type="dxa"/>
            <w:hideMark/>
          </w:tcPr>
          <w:p w14:paraId="7A388B84" w14:textId="42A22DA8" w:rsidR="009E0AD4" w:rsidRDefault="009E0AD4" w:rsidP="003F338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bookmarkStart w:id="0" w:name="_GoBack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To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add new table to store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ibg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return code for IBG Windows Maintenance</w:t>
            </w:r>
          </w:p>
          <w:bookmarkEnd w:id="0"/>
          <w:p w14:paraId="527D2B86" w14:textId="7D13EAD2" w:rsidR="003C3691" w:rsidRPr="008B1115" w:rsidRDefault="003C3691" w:rsidP="003F3384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E0AD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To add new message format to database. (reject message at report will be changed)</w:t>
            </w:r>
          </w:p>
        </w:tc>
        <w:tc>
          <w:tcPr>
            <w:tcW w:w="2127" w:type="dxa"/>
            <w:hideMark/>
          </w:tcPr>
          <w:p w14:paraId="26FB922B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DB</w:t>
            </w:r>
          </w:p>
        </w:tc>
        <w:tc>
          <w:tcPr>
            <w:tcW w:w="1842" w:type="dxa"/>
          </w:tcPr>
          <w:p w14:paraId="1C2330F9" w14:textId="77777777" w:rsidR="003C3691" w:rsidRPr="008B1115" w:rsidRDefault="003C3691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B1115" w:rsidRPr="008B1115" w14:paraId="3634602B" w14:textId="77777777" w:rsidTr="008B1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 w:val="restart"/>
            <w:shd w:val="clear" w:color="auto" w:fill="EEECE1" w:themeFill="background2"/>
            <w:hideMark/>
          </w:tcPr>
          <w:p w14:paraId="0769FC7E" w14:textId="08082CA4" w:rsidR="00960B30" w:rsidRDefault="008B1115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IBG Return Notification to Customer</w:t>
            </w:r>
          </w:p>
          <w:p w14:paraId="3B08325B" w14:textId="3CA55244" w:rsidR="008B1115" w:rsidRPr="008B1115" w:rsidRDefault="008B1115">
            <w:pPr>
              <w:tabs>
                <w:tab w:val="left" w:pos="2100"/>
              </w:tabs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(2014-14)</w:t>
            </w:r>
          </w:p>
        </w:tc>
        <w:tc>
          <w:tcPr>
            <w:tcW w:w="1260" w:type="dxa"/>
            <w:hideMark/>
          </w:tcPr>
          <w:p w14:paraId="4480A04E" w14:textId="20E25264" w:rsidR="00960B30" w:rsidRPr="008B1115" w:rsidRDefault="00960B30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Core</w:t>
            </w:r>
          </w:p>
        </w:tc>
        <w:tc>
          <w:tcPr>
            <w:tcW w:w="2062" w:type="dxa"/>
            <w:hideMark/>
          </w:tcPr>
          <w:p w14:paraId="1592A29C" w14:textId="15C9A4E9" w:rsidR="00960B30" w:rsidRPr="008B1115" w:rsidRDefault="00960B30" w:rsidP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IBG Process</w:t>
            </w:r>
          </w:p>
        </w:tc>
        <w:tc>
          <w:tcPr>
            <w:tcW w:w="4451" w:type="dxa"/>
            <w:hideMark/>
          </w:tcPr>
          <w:p w14:paraId="5B5B8591" w14:textId="77777777" w:rsidR="00960B30" w:rsidRDefault="00960B30" w:rsidP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222222"/>
                <w:shd w:val="clear" w:color="auto" w:fill="FFFFFF"/>
              </w:rPr>
            </w:pPr>
            <w:r w:rsidRPr="00981B6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Add </w:t>
            </w:r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>SMS</w:t>
            </w:r>
            <w:r w:rsidRPr="00981B6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function at </w:t>
            </w:r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>IBG and IBG s</w:t>
            </w:r>
            <w:r w:rsidRPr="00981B6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ystem will notify sender about </w:t>
            </w:r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>IBG</w:t>
            </w:r>
            <w:r w:rsidRPr="00981B6F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transaction has been rejected</w:t>
            </w:r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r w:rsidRPr="00981B6F">
              <w:rPr>
                <w:rFonts w:eastAsia="Times New Roman" w:cstheme="minorHAnsi"/>
                <w:color w:val="222222"/>
                <w:shd w:val="clear" w:color="auto" w:fill="FFFFFF"/>
              </w:rPr>
              <w:t>(</w:t>
            </w:r>
            <w:r w:rsidRPr="008B1115">
              <w:rPr>
                <w:rFonts w:eastAsia="Times New Roman" w:cstheme="minorHAnsi"/>
                <w:color w:val="222222"/>
                <w:shd w:val="clear" w:color="auto" w:fill="FFFFFF"/>
              </w:rPr>
              <w:t>IBG return) via SMS subject to availability of HP no. in Phoenix.</w:t>
            </w:r>
          </w:p>
          <w:p w14:paraId="611FEE81" w14:textId="77777777" w:rsidR="008B1115" w:rsidRPr="008B1115" w:rsidRDefault="008B1115" w:rsidP="008B1115">
            <w:pPr>
              <w:pStyle w:val="ListParagraph"/>
              <w:numPr>
                <w:ilvl w:val="0"/>
                <w:numId w:val="10"/>
              </w:numPr>
              <w:tabs>
                <w:tab w:val="left" w:pos="2100"/>
              </w:tabs>
              <w:ind w:left="144" w:hanging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8B1115">
              <w:rPr>
                <w:rFonts w:asciiTheme="minorHAnsi" w:hAnsiTheme="minorHAnsi" w:cstheme="minorHAnsi"/>
                <w:color w:val="222222"/>
                <w:sz w:val="22"/>
                <w:shd w:val="clear" w:color="auto" w:fill="FFFFFF"/>
              </w:rPr>
              <w:t>SMS Message as below:</w:t>
            </w:r>
          </w:p>
          <w:p w14:paraId="3574FF15" w14:textId="52DB21FF" w:rsidR="008B1115" w:rsidRPr="008B1115" w:rsidRDefault="008B1115" w:rsidP="009126C8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RM0.00 KFH – Your IBG transaction &lt;Amount&gt; to &lt;</w:t>
            </w:r>
            <w:proofErr w:type="spellStart"/>
            <w:r>
              <w:rPr>
                <w:rFonts w:cstheme="minorHAnsi"/>
                <w:bCs/>
              </w:rPr>
              <w:t>Bene</w:t>
            </w:r>
            <w:proofErr w:type="spellEnd"/>
            <w:r>
              <w:rPr>
                <w:rFonts w:cstheme="minorHAnsi"/>
                <w:bCs/>
              </w:rPr>
              <w:t xml:space="preserve"> Name&gt; on &lt;Transaction Date&gt; has been rejected by &lt;</w:t>
            </w:r>
            <w:proofErr w:type="spellStart"/>
            <w:r>
              <w:rPr>
                <w:rFonts w:cstheme="minorHAnsi"/>
                <w:bCs/>
              </w:rPr>
              <w:t>Bene</w:t>
            </w:r>
            <w:proofErr w:type="spellEnd"/>
            <w:r>
              <w:rPr>
                <w:rFonts w:cstheme="minorHAnsi"/>
                <w:bCs/>
              </w:rPr>
              <w:t xml:space="preserve"> Bank&gt; due to &lt;IBG Return Message to Customer&gt;</w:t>
            </w:r>
          </w:p>
        </w:tc>
        <w:tc>
          <w:tcPr>
            <w:tcW w:w="2127" w:type="dxa"/>
          </w:tcPr>
          <w:p w14:paraId="646A9C3F" w14:textId="77777777" w:rsidR="00960B30" w:rsidRPr="008B1115" w:rsidRDefault="00960B3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68F911FF" w14:textId="77777777" w:rsidR="00960B30" w:rsidRPr="008B1115" w:rsidRDefault="00960B3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B1115" w:rsidRPr="008B1115" w14:paraId="738B9DCF" w14:textId="77777777" w:rsidTr="008B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shd w:val="clear" w:color="auto" w:fill="EEECE1" w:themeFill="background2"/>
            <w:hideMark/>
          </w:tcPr>
          <w:p w14:paraId="125A271E" w14:textId="210DBB1C" w:rsidR="00960B30" w:rsidRPr="008B1115" w:rsidRDefault="00960B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 w:val="restart"/>
            <w:hideMark/>
          </w:tcPr>
          <w:p w14:paraId="279B670B" w14:textId="6899E10E" w:rsidR="00960B30" w:rsidRPr="008B1115" w:rsidRDefault="00960B30" w:rsidP="00960B3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Corus</w:t>
            </w:r>
          </w:p>
        </w:tc>
        <w:tc>
          <w:tcPr>
            <w:tcW w:w="2062" w:type="dxa"/>
            <w:vMerge w:val="restart"/>
            <w:hideMark/>
          </w:tcPr>
          <w:p w14:paraId="0FCCCCDE" w14:textId="551BEE1F" w:rsidR="00960B30" w:rsidRPr="008B1115" w:rsidRDefault="00960B3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RFI Enquiry/report</w:t>
            </w:r>
          </w:p>
        </w:tc>
        <w:tc>
          <w:tcPr>
            <w:tcW w:w="4451" w:type="dxa"/>
            <w:hideMark/>
          </w:tcPr>
          <w:p w14:paraId="3E5BBF6D" w14:textId="77777777" w:rsidR="00960B30" w:rsidRPr="008B1115" w:rsidRDefault="00960B3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To add below search criteria:-</w:t>
            </w:r>
          </w:p>
          <w:p w14:paraId="7E1C5494" w14:textId="77777777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t>Sender Name</w:t>
            </w:r>
          </w:p>
          <w:p w14:paraId="493CD09A" w14:textId="77777777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t>Sender Account No</w:t>
            </w:r>
          </w:p>
          <w:p w14:paraId="3EDC1925" w14:textId="2C2EA8B6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MY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(Y or N)</w:t>
            </w:r>
          </w:p>
        </w:tc>
        <w:tc>
          <w:tcPr>
            <w:tcW w:w="2127" w:type="dxa"/>
          </w:tcPr>
          <w:p w14:paraId="1CBD78A2" w14:textId="77777777" w:rsidR="00960B30" w:rsidRPr="008B1115" w:rsidRDefault="00960B3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2BC9B0AD" w14:textId="77777777" w:rsidR="00960B30" w:rsidRPr="008B1115" w:rsidRDefault="00960B3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B1115" w:rsidRPr="008B1115" w14:paraId="22D5B1B5" w14:textId="77777777" w:rsidTr="008B1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shd w:val="clear" w:color="auto" w:fill="EEECE1" w:themeFill="background2"/>
            <w:hideMark/>
          </w:tcPr>
          <w:p w14:paraId="3931333A" w14:textId="3D1B6F06" w:rsidR="00960B30" w:rsidRPr="008B1115" w:rsidRDefault="00960B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</w:tcPr>
          <w:p w14:paraId="2F870433" w14:textId="09A4F810" w:rsidR="00960B30" w:rsidRPr="008B1115" w:rsidRDefault="00960B30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062" w:type="dxa"/>
            <w:vMerge/>
          </w:tcPr>
          <w:p w14:paraId="69B8E0FB" w14:textId="78A91559" w:rsidR="00960B30" w:rsidRPr="008B1115" w:rsidRDefault="00960B30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4451" w:type="dxa"/>
            <w:hideMark/>
          </w:tcPr>
          <w:p w14:paraId="5D258782" w14:textId="77777777" w:rsidR="00960B30" w:rsidRPr="008B1115" w:rsidRDefault="00960B30">
            <w:p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To reflect below information:</w:t>
            </w:r>
          </w:p>
          <w:p w14:paraId="03CC8156" w14:textId="77777777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t>Sender Name</w:t>
            </w:r>
          </w:p>
          <w:p w14:paraId="578A846D" w14:textId="77777777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t>Sender Account No</w:t>
            </w:r>
          </w:p>
          <w:p w14:paraId="166B1B6A" w14:textId="77777777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Notification status of the SMS (Y or N)</w:t>
            </w:r>
          </w:p>
          <w:p w14:paraId="749BEFD2" w14:textId="26076B34" w:rsidR="00960B30" w:rsidRPr="008B1115" w:rsidRDefault="00960B30" w:rsidP="00960B30">
            <w:pPr>
              <w:pStyle w:val="ListParagraph"/>
              <w:numPr>
                <w:ilvl w:val="0"/>
                <w:numId w:val="9"/>
              </w:numPr>
              <w:tabs>
                <w:tab w:val="left" w:pos="21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  <w:lang w:val="en-MY"/>
              </w:rPr>
            </w:pPr>
            <w:r w:rsidRPr="008B1115">
              <w:rPr>
                <w:rFonts w:asciiTheme="minorHAnsi" w:hAnsiTheme="minorHAnsi" w:cstheme="minorHAnsi"/>
                <w:bCs/>
                <w:sz w:val="22"/>
                <w:szCs w:val="22"/>
              </w:rPr>
              <w:t>Hand Phone No.</w:t>
            </w:r>
          </w:p>
        </w:tc>
        <w:tc>
          <w:tcPr>
            <w:tcW w:w="2127" w:type="dxa"/>
          </w:tcPr>
          <w:p w14:paraId="1D4C480C" w14:textId="12A321F9" w:rsidR="00960B30" w:rsidRPr="008B1115" w:rsidRDefault="00960B3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1274B879" w14:textId="77777777" w:rsidR="00960B30" w:rsidRPr="008B1115" w:rsidRDefault="00960B30">
            <w:pPr>
              <w:tabs>
                <w:tab w:val="left" w:pos="210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B1115" w:rsidRPr="008B1115" w14:paraId="518460E9" w14:textId="77777777" w:rsidTr="008B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vMerge/>
            <w:shd w:val="clear" w:color="auto" w:fill="EEECE1" w:themeFill="background2"/>
            <w:hideMark/>
          </w:tcPr>
          <w:p w14:paraId="5AD52F85" w14:textId="77777777" w:rsidR="00960B30" w:rsidRPr="008B1115" w:rsidRDefault="00960B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hideMark/>
          </w:tcPr>
          <w:p w14:paraId="3F8CF348" w14:textId="66AB501A" w:rsidR="00960B30" w:rsidRPr="008B1115" w:rsidRDefault="00960B3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Database</w:t>
            </w:r>
          </w:p>
        </w:tc>
        <w:tc>
          <w:tcPr>
            <w:tcW w:w="2062" w:type="dxa"/>
            <w:hideMark/>
          </w:tcPr>
          <w:p w14:paraId="1D5DF590" w14:textId="3626D204" w:rsidR="00960B30" w:rsidRPr="008B1115" w:rsidRDefault="00960B3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Table: IBG Services</w:t>
            </w:r>
          </w:p>
        </w:tc>
        <w:tc>
          <w:tcPr>
            <w:tcW w:w="4451" w:type="dxa"/>
            <w:hideMark/>
          </w:tcPr>
          <w:p w14:paraId="38A25813" w14:textId="3E2FE191" w:rsidR="00960B30" w:rsidRPr="008B1115" w:rsidRDefault="00960B30">
            <w:pPr>
              <w:tabs>
                <w:tab w:val="left" w:pos="2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T</w:t>
            </w:r>
            <w:r w:rsidRPr="00981B6F">
              <w:rPr>
                <w:rFonts w:cstheme="minorHAnsi"/>
                <w:bCs/>
              </w:rPr>
              <w:t>o create new column at database for indicator &amp; mobile number</w:t>
            </w:r>
            <w:r w:rsidRPr="008B1115">
              <w:rPr>
                <w:rFonts w:cstheme="minorHAnsi"/>
                <w:bCs/>
              </w:rPr>
              <w:t>)</w:t>
            </w:r>
          </w:p>
        </w:tc>
        <w:tc>
          <w:tcPr>
            <w:tcW w:w="2127" w:type="dxa"/>
            <w:hideMark/>
          </w:tcPr>
          <w:p w14:paraId="4719A4AC" w14:textId="21D4BCAA" w:rsidR="00960B30" w:rsidRPr="008B1115" w:rsidRDefault="00960B3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8B1115">
              <w:rPr>
                <w:rFonts w:cstheme="minorHAnsi"/>
                <w:bCs/>
              </w:rPr>
              <w:t>DB</w:t>
            </w:r>
          </w:p>
        </w:tc>
        <w:tc>
          <w:tcPr>
            <w:tcW w:w="1842" w:type="dxa"/>
          </w:tcPr>
          <w:p w14:paraId="3DCF372C" w14:textId="77777777" w:rsidR="00960B30" w:rsidRPr="008B1115" w:rsidRDefault="00960B30">
            <w:pPr>
              <w:tabs>
                <w:tab w:val="left" w:pos="21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566BE97A" w14:textId="77777777" w:rsidR="001D74BE" w:rsidRDefault="001D74BE" w:rsidP="006979C2"/>
    <w:p w14:paraId="2D51C782" w14:textId="35F98898" w:rsidR="008B1115" w:rsidRDefault="008B1115" w:rsidP="006979C2">
      <w:r>
        <w:t>Checkpoint: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950"/>
        <w:gridCol w:w="7442"/>
      </w:tblGrid>
      <w:tr w:rsidR="008B1115" w:rsidRPr="005640A2" w14:paraId="05D65A34" w14:textId="77777777" w:rsidTr="005640A2">
        <w:tc>
          <w:tcPr>
            <w:tcW w:w="2088" w:type="dxa"/>
            <w:shd w:val="clear" w:color="auto" w:fill="9BBB59" w:themeFill="accent3"/>
          </w:tcPr>
          <w:p w14:paraId="70DE5F18" w14:textId="0B4F3FCE" w:rsidR="008B1115" w:rsidRPr="005640A2" w:rsidRDefault="008B1115" w:rsidP="006979C2">
            <w:pPr>
              <w:rPr>
                <w:sz w:val="28"/>
              </w:rPr>
            </w:pPr>
            <w:r w:rsidRPr="005640A2">
              <w:rPr>
                <w:sz w:val="28"/>
              </w:rPr>
              <w:t>Enhancement</w:t>
            </w:r>
          </w:p>
        </w:tc>
        <w:tc>
          <w:tcPr>
            <w:tcW w:w="4950" w:type="dxa"/>
            <w:shd w:val="clear" w:color="auto" w:fill="9BBB59" w:themeFill="accent3"/>
          </w:tcPr>
          <w:p w14:paraId="1DF30BF7" w14:textId="56822227" w:rsidR="008B1115" w:rsidRPr="005640A2" w:rsidRDefault="008B1115" w:rsidP="008B1115">
            <w:pPr>
              <w:rPr>
                <w:sz w:val="28"/>
              </w:rPr>
            </w:pPr>
            <w:r w:rsidRPr="005640A2">
              <w:rPr>
                <w:sz w:val="28"/>
              </w:rPr>
              <w:t xml:space="preserve">Task </w:t>
            </w:r>
          </w:p>
        </w:tc>
        <w:tc>
          <w:tcPr>
            <w:tcW w:w="7442" w:type="dxa"/>
            <w:shd w:val="clear" w:color="auto" w:fill="9BBB59" w:themeFill="accent3"/>
          </w:tcPr>
          <w:p w14:paraId="101EBA1B" w14:textId="59652748" w:rsidR="008B1115" w:rsidRPr="005640A2" w:rsidRDefault="008B1115" w:rsidP="006979C2">
            <w:pPr>
              <w:rPr>
                <w:sz w:val="28"/>
              </w:rPr>
            </w:pPr>
            <w:r w:rsidRPr="005640A2">
              <w:rPr>
                <w:sz w:val="28"/>
              </w:rPr>
              <w:t>Remarks</w:t>
            </w:r>
          </w:p>
        </w:tc>
      </w:tr>
      <w:tr w:rsidR="008B1115" w14:paraId="6B38A7A7" w14:textId="77777777" w:rsidTr="005640A2">
        <w:tc>
          <w:tcPr>
            <w:tcW w:w="2088" w:type="dxa"/>
          </w:tcPr>
          <w:p w14:paraId="663A3E04" w14:textId="77777777" w:rsidR="008B1115" w:rsidRPr="008B1115" w:rsidRDefault="008B1115" w:rsidP="008B1115">
            <w:pPr>
              <w:tabs>
                <w:tab w:val="left" w:pos="2100"/>
              </w:tabs>
              <w:rPr>
                <w:rFonts w:eastAsiaTheme="majorEastAsia" w:cstheme="minorHAnsi"/>
                <w:b/>
                <w:bCs/>
              </w:rPr>
            </w:pPr>
            <w:r w:rsidRPr="008B1115">
              <w:rPr>
                <w:rFonts w:cstheme="minorHAnsi"/>
                <w:bCs/>
              </w:rPr>
              <w:t>(2014-13)</w:t>
            </w:r>
          </w:p>
          <w:p w14:paraId="619A24A5" w14:textId="77777777" w:rsidR="008B1115" w:rsidRDefault="008B1115" w:rsidP="006979C2"/>
        </w:tc>
        <w:tc>
          <w:tcPr>
            <w:tcW w:w="4950" w:type="dxa"/>
          </w:tcPr>
          <w:p w14:paraId="717CACCC" w14:textId="30485464" w:rsidR="008B1115" w:rsidRDefault="008B1115" w:rsidP="008B1115">
            <w:r>
              <w:rPr>
                <w:rFonts w:cstheme="minorHAnsi"/>
                <w:bCs/>
              </w:rPr>
              <w:t>To reflect n</w:t>
            </w:r>
            <w:r w:rsidRPr="008B1115">
              <w:rPr>
                <w:rFonts w:cstheme="minorHAnsi"/>
                <w:bCs/>
              </w:rPr>
              <w:t xml:space="preserve">ew </w:t>
            </w:r>
            <w:r>
              <w:rPr>
                <w:rFonts w:cstheme="minorHAnsi"/>
                <w:bCs/>
              </w:rPr>
              <w:t>m</w:t>
            </w:r>
            <w:r w:rsidRPr="008B1115">
              <w:rPr>
                <w:rFonts w:cstheme="minorHAnsi"/>
                <w:bCs/>
              </w:rPr>
              <w:t xml:space="preserve">essage of IBG Status </w:t>
            </w:r>
            <w:r>
              <w:rPr>
                <w:rFonts w:cstheme="minorHAnsi"/>
                <w:b/>
                <w:bCs/>
              </w:rPr>
              <w:t>“</w:t>
            </w:r>
            <w:r w:rsidRPr="008B1115">
              <w:rPr>
                <w:rFonts w:cstheme="minorHAnsi"/>
                <w:b/>
                <w:bCs/>
              </w:rPr>
              <w:t>Accepted for processing. Please check transaction status in your account transaction history or e-statement.</w:t>
            </w:r>
            <w:r w:rsidRPr="008B1115">
              <w:rPr>
                <w:rFonts w:cstheme="minorHAnsi"/>
                <w:bCs/>
              </w:rPr>
              <w:t>”</w:t>
            </w:r>
            <w:r>
              <w:rPr>
                <w:rFonts w:cstheme="minorHAnsi"/>
                <w:bCs/>
              </w:rPr>
              <w:t xml:space="preserve"> at e-Statement.</w:t>
            </w:r>
          </w:p>
        </w:tc>
        <w:tc>
          <w:tcPr>
            <w:tcW w:w="7442" w:type="dxa"/>
            <w:shd w:val="clear" w:color="auto" w:fill="FABF8F" w:themeFill="accent6" w:themeFillTint="99"/>
          </w:tcPr>
          <w:p w14:paraId="56FE0CAA" w14:textId="39A34397" w:rsidR="008B1115" w:rsidRDefault="008B1115" w:rsidP="006979C2">
            <w:r>
              <w:t xml:space="preserve">As IB will only change the message at IB Result and </w:t>
            </w:r>
            <w:r w:rsidR="005640A2">
              <w:t xml:space="preserve">Receipt page. </w:t>
            </w:r>
            <w:r w:rsidR="005640A2" w:rsidRPr="005640A2">
              <w:rPr>
                <w:color w:val="FF0000"/>
              </w:rPr>
              <w:t>How we can throw the same message to e-statement?</w:t>
            </w:r>
          </w:p>
        </w:tc>
      </w:tr>
      <w:tr w:rsidR="005640A2" w14:paraId="242EF553" w14:textId="77777777" w:rsidTr="005640A2">
        <w:tc>
          <w:tcPr>
            <w:tcW w:w="2088" w:type="dxa"/>
          </w:tcPr>
          <w:p w14:paraId="6BD4673A" w14:textId="0D87C12C" w:rsidR="005640A2" w:rsidRPr="008B1115" w:rsidRDefault="005640A2" w:rsidP="008B1115">
            <w:pPr>
              <w:tabs>
                <w:tab w:val="left" w:pos="210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(2014-14)</w:t>
            </w:r>
          </w:p>
        </w:tc>
        <w:tc>
          <w:tcPr>
            <w:tcW w:w="4950" w:type="dxa"/>
          </w:tcPr>
          <w:p w14:paraId="4E890C16" w14:textId="7F1E799D" w:rsidR="005640A2" w:rsidRDefault="005640A2" w:rsidP="005640A2">
            <w:pPr>
              <w:rPr>
                <w:rFonts w:cstheme="minorHAnsi"/>
                <w:bCs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Pr="00981B6F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otification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(Y or N)</w:t>
            </w:r>
            <w:r w:rsidRPr="00981B6F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442" w:type="dxa"/>
            <w:shd w:val="clear" w:color="auto" w:fill="FABF8F" w:themeFill="accent6" w:themeFillTint="99"/>
          </w:tcPr>
          <w:p w14:paraId="775990E8" w14:textId="77777777" w:rsidR="005640A2" w:rsidRDefault="005640A2" w:rsidP="005640A2">
            <w:r>
              <w:t>The purpose of notification.</w:t>
            </w:r>
          </w:p>
          <w:p w14:paraId="7AA1971C" w14:textId="3D658B99" w:rsidR="005640A2" w:rsidRDefault="005640A2" w:rsidP="005640A2">
            <w:r>
              <w:t>If need Indicator, from where and how?</w:t>
            </w:r>
          </w:p>
        </w:tc>
      </w:tr>
    </w:tbl>
    <w:p w14:paraId="355F80AC" w14:textId="42190653" w:rsidR="008B1115" w:rsidRPr="006979C2" w:rsidRDefault="008B1115" w:rsidP="006979C2"/>
    <w:sectPr w:rsidR="008B1115" w:rsidRPr="006979C2" w:rsidSect="002752F4">
      <w:headerReference w:type="default" r:id="rId9"/>
      <w:pgSz w:w="16838" w:h="11906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EC9F4" w14:textId="77777777" w:rsidR="0036419D" w:rsidRDefault="0036419D" w:rsidP="006979C2">
      <w:pPr>
        <w:spacing w:after="0" w:line="240" w:lineRule="auto"/>
      </w:pPr>
      <w:r>
        <w:separator/>
      </w:r>
    </w:p>
  </w:endnote>
  <w:endnote w:type="continuationSeparator" w:id="0">
    <w:p w14:paraId="2D77B697" w14:textId="77777777" w:rsidR="0036419D" w:rsidRDefault="0036419D" w:rsidP="0069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531D0" w14:textId="77777777" w:rsidR="0036419D" w:rsidRDefault="0036419D" w:rsidP="006979C2">
      <w:pPr>
        <w:spacing w:after="0" w:line="240" w:lineRule="auto"/>
      </w:pPr>
      <w:r>
        <w:separator/>
      </w:r>
    </w:p>
  </w:footnote>
  <w:footnote w:type="continuationSeparator" w:id="0">
    <w:p w14:paraId="745B247E" w14:textId="77777777" w:rsidR="0036419D" w:rsidRDefault="0036419D" w:rsidP="00697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307C4" w14:textId="77777777" w:rsidR="006979C2" w:rsidRDefault="006979C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EEB0E2" wp14:editId="6B048EC3">
          <wp:simplePos x="0" y="0"/>
          <wp:positionH relativeFrom="column">
            <wp:posOffset>-85725</wp:posOffset>
          </wp:positionH>
          <wp:positionV relativeFrom="paragraph">
            <wp:posOffset>-220980</wp:posOffset>
          </wp:positionV>
          <wp:extent cx="1543050" cy="542925"/>
          <wp:effectExtent l="0" t="0" r="0" b="9525"/>
          <wp:wrapNone/>
          <wp:docPr id="5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1E"/>
    <w:multiLevelType w:val="hybridMultilevel"/>
    <w:tmpl w:val="DE169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D1DC5"/>
    <w:multiLevelType w:val="hybridMultilevel"/>
    <w:tmpl w:val="8F2ACCA2"/>
    <w:lvl w:ilvl="0" w:tplc="0622A8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EAD"/>
    <w:multiLevelType w:val="hybridMultilevel"/>
    <w:tmpl w:val="255E0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C23F5"/>
    <w:multiLevelType w:val="hybridMultilevel"/>
    <w:tmpl w:val="C756B78E"/>
    <w:lvl w:ilvl="0" w:tplc="6CFC8A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F9754A"/>
    <w:multiLevelType w:val="hybridMultilevel"/>
    <w:tmpl w:val="D4126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126C33"/>
    <w:multiLevelType w:val="hybridMultilevel"/>
    <w:tmpl w:val="21D8D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6972A9"/>
    <w:multiLevelType w:val="hybridMultilevel"/>
    <w:tmpl w:val="FD7C3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94491"/>
    <w:multiLevelType w:val="hybridMultilevel"/>
    <w:tmpl w:val="A118B6DC"/>
    <w:lvl w:ilvl="0" w:tplc="CB109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11540D"/>
    <w:multiLevelType w:val="hybridMultilevel"/>
    <w:tmpl w:val="7DDE44CE"/>
    <w:lvl w:ilvl="0" w:tplc="FFE822E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E344C7"/>
    <w:multiLevelType w:val="hybridMultilevel"/>
    <w:tmpl w:val="8062A09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C2"/>
    <w:rsid w:val="00022481"/>
    <w:rsid w:val="00023F8E"/>
    <w:rsid w:val="000B7E8A"/>
    <w:rsid w:val="000E2455"/>
    <w:rsid w:val="001D74BE"/>
    <w:rsid w:val="001E274D"/>
    <w:rsid w:val="00211198"/>
    <w:rsid w:val="00234FD8"/>
    <w:rsid w:val="002425DD"/>
    <w:rsid w:val="00271DA6"/>
    <w:rsid w:val="002752F4"/>
    <w:rsid w:val="002919E0"/>
    <w:rsid w:val="002C2E97"/>
    <w:rsid w:val="002E76A3"/>
    <w:rsid w:val="00313532"/>
    <w:rsid w:val="003554FB"/>
    <w:rsid w:val="0036419D"/>
    <w:rsid w:val="003C3691"/>
    <w:rsid w:val="003C6563"/>
    <w:rsid w:val="003F3384"/>
    <w:rsid w:val="00432253"/>
    <w:rsid w:val="004A3662"/>
    <w:rsid w:val="004E13C2"/>
    <w:rsid w:val="0050021A"/>
    <w:rsid w:val="00504345"/>
    <w:rsid w:val="00517C2D"/>
    <w:rsid w:val="005640A2"/>
    <w:rsid w:val="00582B96"/>
    <w:rsid w:val="005D41BB"/>
    <w:rsid w:val="005D7197"/>
    <w:rsid w:val="00602F26"/>
    <w:rsid w:val="00604B7D"/>
    <w:rsid w:val="006979C2"/>
    <w:rsid w:val="006B1C7F"/>
    <w:rsid w:val="006C4BEA"/>
    <w:rsid w:val="006E55FE"/>
    <w:rsid w:val="006F0AC0"/>
    <w:rsid w:val="006F3F20"/>
    <w:rsid w:val="00705A93"/>
    <w:rsid w:val="007D3B38"/>
    <w:rsid w:val="00832A34"/>
    <w:rsid w:val="00881F4B"/>
    <w:rsid w:val="00886416"/>
    <w:rsid w:val="00887799"/>
    <w:rsid w:val="008B1115"/>
    <w:rsid w:val="009126C8"/>
    <w:rsid w:val="00935534"/>
    <w:rsid w:val="009365ED"/>
    <w:rsid w:val="009422EC"/>
    <w:rsid w:val="00960B30"/>
    <w:rsid w:val="009D590D"/>
    <w:rsid w:val="009E0AD4"/>
    <w:rsid w:val="00A050AE"/>
    <w:rsid w:val="00A072A7"/>
    <w:rsid w:val="00A143C8"/>
    <w:rsid w:val="00A51D0B"/>
    <w:rsid w:val="00A65F54"/>
    <w:rsid w:val="00A81356"/>
    <w:rsid w:val="00AC0B33"/>
    <w:rsid w:val="00AC5FAF"/>
    <w:rsid w:val="00B30BC9"/>
    <w:rsid w:val="00B60CF1"/>
    <w:rsid w:val="00BB7D38"/>
    <w:rsid w:val="00CD199A"/>
    <w:rsid w:val="00D12671"/>
    <w:rsid w:val="00D74E8E"/>
    <w:rsid w:val="00DB7C97"/>
    <w:rsid w:val="00E64D5C"/>
    <w:rsid w:val="00E80581"/>
    <w:rsid w:val="00EE3DA6"/>
    <w:rsid w:val="00F21D63"/>
    <w:rsid w:val="00FC73D2"/>
    <w:rsid w:val="00FD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D5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B30B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8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C2"/>
  </w:style>
  <w:style w:type="paragraph" w:styleId="Footer">
    <w:name w:val="footer"/>
    <w:basedOn w:val="Normal"/>
    <w:link w:val="FooterChar"/>
    <w:uiPriority w:val="99"/>
    <w:unhideWhenUsed/>
    <w:rsid w:val="00697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C2"/>
  </w:style>
  <w:style w:type="character" w:customStyle="1" w:styleId="Heading1Char">
    <w:name w:val="Heading 1 Char"/>
    <w:basedOn w:val="DefaultParagraphFont"/>
    <w:link w:val="Heading1"/>
    <w:uiPriority w:val="9"/>
    <w:rsid w:val="00697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9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3">
    <w:name w:val="Medium Shading 2 Accent 3"/>
    <w:basedOn w:val="TableNormal"/>
    <w:uiPriority w:val="64"/>
    <w:rsid w:val="00B6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864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1E274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US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B30B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8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C828-FE5D-4F66-9085-E1131E70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 </cp:lastModifiedBy>
  <cp:revision>5</cp:revision>
  <dcterms:created xsi:type="dcterms:W3CDTF">2014-09-09T07:35:00Z</dcterms:created>
  <dcterms:modified xsi:type="dcterms:W3CDTF">2014-09-10T04:51:00Z</dcterms:modified>
</cp:coreProperties>
</file>