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F0C" w:rsidRDefault="00B971FE" w:rsidP="00B971FE">
      <w:pPr>
        <w:pStyle w:val="Heading1"/>
      </w:pPr>
      <w:r>
        <w:t>Site Management – FOREX</w:t>
      </w:r>
    </w:p>
    <w:p w:rsidR="00B971FE" w:rsidRPr="00B971FE" w:rsidRDefault="00B971FE" w:rsidP="00B971FE">
      <w:r>
        <w:t>Forex module allowing adminis</w:t>
      </w:r>
      <w:r>
        <w:t>trator to manage the forex rate</w:t>
      </w:r>
    </w:p>
    <w:p w:rsidR="00B971FE" w:rsidRDefault="00B971FE" w:rsidP="00B971FE">
      <w:pPr>
        <w:pStyle w:val="Heading2"/>
      </w:pPr>
      <w:r>
        <w:t>Create Category</w:t>
      </w:r>
    </w:p>
    <w:p w:rsidR="00B971FE" w:rsidRDefault="00B971FE" w:rsidP="00B971FE">
      <w:pPr>
        <w:pStyle w:val="Heading3"/>
      </w:pPr>
      <w:r>
        <w:t>Features Description</w:t>
      </w:r>
    </w:p>
    <w:p w:rsidR="00B971FE" w:rsidRPr="00B971FE" w:rsidRDefault="00B971FE" w:rsidP="00B971FE">
      <w:pPr>
        <w:rPr>
          <w:lang w:eastAsia="zh-CN"/>
        </w:rPr>
      </w:pPr>
      <w:r w:rsidRPr="00B775A4">
        <w:rPr>
          <w:lang w:eastAsia="zh-CN"/>
        </w:rPr>
        <w:t xml:space="preserve">This feature allows </w:t>
      </w:r>
      <w:r>
        <w:rPr>
          <w:lang w:eastAsia="zh-CN"/>
        </w:rPr>
        <w:t>administrator to create a new forex category</w:t>
      </w:r>
    </w:p>
    <w:p w:rsidR="00B971FE" w:rsidRDefault="00B971FE" w:rsidP="00B971FE">
      <w:pPr>
        <w:pStyle w:val="Heading3"/>
      </w:pPr>
      <w:r>
        <w:t>Objectives</w:t>
      </w:r>
    </w:p>
    <w:p w:rsidR="00B971FE" w:rsidRPr="00B971FE" w:rsidRDefault="00B971FE" w:rsidP="00B971FE">
      <w:r>
        <w:rPr>
          <w:lang w:eastAsia="zh-CN"/>
        </w:rPr>
        <w:t>To categorize the currency codes for easy maintenance.</w:t>
      </w:r>
    </w:p>
    <w:p w:rsidR="00B971FE" w:rsidRDefault="00B971FE" w:rsidP="00B971FE">
      <w:pPr>
        <w:pStyle w:val="Heading3"/>
      </w:pPr>
      <w:r>
        <w:t>Process Flows</w:t>
      </w:r>
    </w:p>
    <w:p w:rsidR="00B971FE" w:rsidRDefault="00B971FE" w:rsidP="00B971FE">
      <w:pPr>
        <w:keepNext/>
        <w:spacing w:after="0"/>
      </w:pPr>
      <w:r>
        <w:object w:dxaOrig="13133" w:dyaOrig="4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66.5pt" o:ole="">
            <v:imagedata r:id="rId9" o:title=""/>
          </v:shape>
          <o:OLEObject Type="Embed" ProgID="Visio.Drawing.11" ShapeID="_x0000_i1025" DrawAspect="Content" ObjectID="_1483953313" r:id="rId10"/>
        </w:object>
      </w:r>
    </w:p>
    <w:p w:rsidR="00B971FE" w:rsidRPr="00B971FE" w:rsidRDefault="00B971FE" w:rsidP="00B971FE">
      <w:pPr>
        <w:pStyle w:val="Caption"/>
        <w:jc w:val="center"/>
      </w:pPr>
      <w:r>
        <w:t xml:space="preserve">Diagram </w:t>
      </w:r>
      <w:r>
        <w:fldChar w:fldCharType="begin"/>
      </w:r>
      <w:r>
        <w:instrText xml:space="preserve"> SEQ Diagram \* ARABIC </w:instrText>
      </w:r>
      <w:r>
        <w:fldChar w:fldCharType="separate"/>
      </w:r>
      <w:r w:rsidR="008344F4">
        <w:rPr>
          <w:noProof/>
        </w:rPr>
        <w:t>1</w:t>
      </w:r>
      <w:r>
        <w:fldChar w:fldCharType="end"/>
      </w:r>
      <w:r>
        <w:t xml:space="preserve">: </w:t>
      </w:r>
      <w:r w:rsidRPr="00B83198">
        <w:t xml:space="preserve">Create </w:t>
      </w:r>
      <w:r>
        <w:t xml:space="preserve">Category </w:t>
      </w:r>
      <w:r w:rsidRPr="00B83198">
        <w:t>Process Flow</w:t>
      </w:r>
    </w:p>
    <w:p w:rsidR="00B971FE" w:rsidRDefault="00B971FE" w:rsidP="00B971FE">
      <w:pPr>
        <w:pStyle w:val="Heading3"/>
      </w:pPr>
      <w:r>
        <w:t>Screen Flows</w:t>
      </w:r>
    </w:p>
    <w:p w:rsidR="00B971FE" w:rsidRPr="00DB2042" w:rsidRDefault="00B971FE" w:rsidP="00B971FE">
      <w:pPr>
        <w:rPr>
          <w:b/>
          <w:i/>
        </w:rPr>
      </w:pPr>
      <w:r w:rsidRPr="00DB2042">
        <w:rPr>
          <w:b/>
          <w:i/>
        </w:rPr>
        <w:t>Step 1:</w:t>
      </w:r>
    </w:p>
    <w:p w:rsidR="00B971FE" w:rsidRPr="00DB2042" w:rsidRDefault="00B971FE" w:rsidP="00492739">
      <w:pPr>
        <w:pStyle w:val="ListParagraph"/>
        <w:widowControl w:val="0"/>
        <w:numPr>
          <w:ilvl w:val="0"/>
          <w:numId w:val="1"/>
        </w:numPr>
        <w:spacing w:before="120"/>
        <w:ind w:left="360"/>
        <w:jc w:val="both"/>
      </w:pPr>
      <w:r w:rsidRPr="00DB2042">
        <w:t>Admin User selects the ‘</w:t>
      </w:r>
      <w:r>
        <w:t>Site Management’</w:t>
      </w:r>
      <w:r w:rsidRPr="00DB2042">
        <w:t xml:space="preserve"> module, and clicks </w:t>
      </w:r>
      <w:r>
        <w:rPr>
          <w:b/>
        </w:rPr>
        <w:t xml:space="preserve">Forex </w:t>
      </w:r>
      <w:r w:rsidRPr="007A5D23">
        <w:rPr>
          <w:bCs/>
        </w:rPr>
        <w:t>hyperlink</w:t>
      </w:r>
      <w:r w:rsidRPr="00DB2042">
        <w:rPr>
          <w:b/>
        </w:rPr>
        <w:t>.</w:t>
      </w:r>
    </w:p>
    <w:p w:rsidR="00B971FE" w:rsidRPr="00DB2042" w:rsidRDefault="00B971FE" w:rsidP="00492739">
      <w:pPr>
        <w:pStyle w:val="ListParagraph"/>
        <w:widowControl w:val="0"/>
        <w:numPr>
          <w:ilvl w:val="0"/>
          <w:numId w:val="1"/>
        </w:numPr>
        <w:spacing w:before="120"/>
        <w:ind w:left="360"/>
        <w:jc w:val="both"/>
      </w:pPr>
      <w:r w:rsidRPr="00DB2042">
        <w:t>MSS shows the navigable service inside</w:t>
      </w:r>
      <w:r>
        <w:t xml:space="preserve"> </w:t>
      </w:r>
      <w:r>
        <w:rPr>
          <w:b/>
        </w:rPr>
        <w:t>Forex</w:t>
      </w:r>
      <w:r w:rsidRPr="00DB2042">
        <w:t xml:space="preserve">. </w:t>
      </w:r>
    </w:p>
    <w:p w:rsidR="00B971FE" w:rsidRPr="000432D2" w:rsidRDefault="00B971FE" w:rsidP="00492739">
      <w:pPr>
        <w:pStyle w:val="ListParagraph"/>
        <w:spacing w:before="120"/>
        <w:ind w:left="360"/>
        <w:jc w:val="both"/>
        <w:rPr>
          <w:i/>
          <w:iCs/>
          <w:sz w:val="20"/>
          <w:szCs w:val="20"/>
        </w:rPr>
      </w:pPr>
      <w:r>
        <w:rPr>
          <w:i/>
          <w:iCs/>
          <w:sz w:val="20"/>
          <w:szCs w:val="20"/>
        </w:rPr>
        <w:t>(</w:t>
      </w:r>
      <w:r w:rsidRPr="000432D2">
        <w:rPr>
          <w:i/>
          <w:iCs/>
          <w:sz w:val="20"/>
          <w:szCs w:val="20"/>
        </w:rPr>
        <w:t>Note that any navigable service cannot be deleted as it will make corresponding service will become unavailable at RIB.</w:t>
      </w:r>
    </w:p>
    <w:p w:rsidR="00B971FE" w:rsidRPr="000432D2" w:rsidRDefault="00B971FE" w:rsidP="00492739">
      <w:pPr>
        <w:pStyle w:val="ListParagraph"/>
        <w:spacing w:before="120"/>
        <w:ind w:left="360"/>
        <w:jc w:val="both"/>
        <w:rPr>
          <w:i/>
          <w:iCs/>
          <w:sz w:val="20"/>
          <w:szCs w:val="20"/>
        </w:rPr>
      </w:pPr>
      <w:r w:rsidRPr="000432D2">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Pr>
          <w:i/>
          <w:iCs/>
          <w:sz w:val="20"/>
          <w:szCs w:val="20"/>
        </w:rPr>
        <w:t>)</w:t>
      </w:r>
    </w:p>
    <w:p w:rsidR="00B971FE" w:rsidRDefault="00002ED5" w:rsidP="00B971FE">
      <w:r>
        <w:rPr>
          <w:noProof/>
        </w:rPr>
        <w:lastRenderedPageBreak/>
        <mc:AlternateContent>
          <mc:Choice Requires="wps">
            <w:drawing>
              <wp:anchor distT="0" distB="0" distL="114300" distR="114300" simplePos="0" relativeHeight="251698176" behindDoc="0" locked="0" layoutInCell="1" allowOverlap="1" wp14:anchorId="200BD71B" wp14:editId="0147F1BE">
                <wp:simplePos x="0" y="0"/>
                <wp:positionH relativeFrom="column">
                  <wp:posOffset>1304925</wp:posOffset>
                </wp:positionH>
                <wp:positionV relativeFrom="paragraph">
                  <wp:posOffset>1553210</wp:posOffset>
                </wp:positionV>
                <wp:extent cx="3524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52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102.75pt;margin-top:122.3pt;width:27.75pt;height:1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" filled="f" strokecolor="red" strokeweight="2pt"/>
            </w:pict>
          </mc:Fallback>
        </mc:AlternateContent>
      </w:r>
      <w:r w:rsidR="00B971FE" w:rsidRPr="00D9440B">
        <w:rPr>
          <w:noProof/>
        </w:rPr>
        <w:drawing>
          <wp:inline distT="0" distB="0" distL="0" distR="0" wp14:anchorId="28504E32" wp14:editId="2BD49C3F">
            <wp:extent cx="5943600" cy="23246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5B4A.tmp"/>
                    <pic:cNvPicPr/>
                  </pic:nvPicPr>
                  <pic:blipFill rotWithShape="1">
                    <a:blip r:embed="rId11">
                      <a:extLst>
                        <a:ext uri="{28A0092B-C50C-407E-A947-70E740481C1C}">
                          <a14:useLocalDpi xmlns:a14="http://schemas.microsoft.com/office/drawing/2010/main" val="0"/>
                        </a:ext>
                      </a:extLst>
                    </a:blip>
                    <a:srcRect l="2903" t="13468" r="2612"/>
                    <a:stretch/>
                  </pic:blipFill>
                  <pic:spPr bwMode="auto">
                    <a:xfrm>
                      <a:off x="0" y="0"/>
                      <a:ext cx="5943600" cy="2324677"/>
                    </a:xfrm>
                    <a:prstGeom prst="rect">
                      <a:avLst/>
                    </a:prstGeom>
                    <a:ln>
                      <a:noFill/>
                    </a:ln>
                    <a:extLst>
                      <a:ext uri="{53640926-AAD7-44D8-BBD7-CCE9431645EC}">
                        <a14:shadowObscured xmlns:a14="http://schemas.microsoft.com/office/drawing/2010/main"/>
                      </a:ext>
                    </a:extLst>
                  </pic:spPr>
                </pic:pic>
              </a:graphicData>
            </a:graphic>
          </wp:inline>
        </w:drawing>
      </w:r>
    </w:p>
    <w:p w:rsidR="00B971FE" w:rsidRPr="00B775A4" w:rsidRDefault="00B971FE" w:rsidP="00B971FE">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B971FE"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B971FE" w:rsidRPr="00002ED5" w:rsidRDefault="00B971FE" w:rsidP="00002ED5">
            <w:pPr>
              <w:jc w:val="both"/>
            </w:pPr>
            <w:r w:rsidRPr="00002ED5">
              <w:t>No</w:t>
            </w:r>
          </w:p>
        </w:tc>
        <w:tc>
          <w:tcPr>
            <w:tcW w:w="1728" w:type="dxa"/>
          </w:tcPr>
          <w:p w:rsidR="00B971FE" w:rsidRPr="00002ED5" w:rsidRDefault="00B971FE" w:rsidP="00002ED5">
            <w:pPr>
              <w:jc w:val="both"/>
            </w:pPr>
            <w:r w:rsidRPr="00002ED5">
              <w:t>Action</w:t>
            </w:r>
          </w:p>
        </w:tc>
        <w:tc>
          <w:tcPr>
            <w:tcW w:w="1521" w:type="dxa"/>
          </w:tcPr>
          <w:p w:rsidR="00B971FE" w:rsidRPr="00002ED5" w:rsidRDefault="00B971FE" w:rsidP="00002ED5">
            <w:pPr>
              <w:jc w:val="both"/>
            </w:pPr>
            <w:r w:rsidRPr="00002ED5">
              <w:t>Type</w:t>
            </w:r>
          </w:p>
        </w:tc>
        <w:tc>
          <w:tcPr>
            <w:tcW w:w="5387" w:type="dxa"/>
          </w:tcPr>
          <w:p w:rsidR="00B971FE" w:rsidRPr="00002ED5" w:rsidRDefault="00B971FE" w:rsidP="00002ED5">
            <w:pPr>
              <w:jc w:val="both"/>
            </w:pPr>
            <w:r w:rsidRPr="00002ED5">
              <w:t>Description</w:t>
            </w:r>
          </w:p>
        </w:tc>
      </w:tr>
      <w:tr w:rsidR="00B971FE" w:rsidRPr="00B775A4" w:rsidTr="000B2A93">
        <w:trPr>
          <w:trHeight w:val="68"/>
        </w:trPr>
        <w:tc>
          <w:tcPr>
            <w:tcW w:w="828" w:type="dxa"/>
          </w:tcPr>
          <w:p w:rsidR="00B971FE" w:rsidRPr="00002ED5" w:rsidRDefault="00B971FE" w:rsidP="001132B4">
            <w:pPr>
              <w:pStyle w:val="ListParagraph"/>
              <w:numPr>
                <w:ilvl w:val="0"/>
                <w:numId w:val="42"/>
              </w:numPr>
              <w:spacing w:after="0"/>
              <w:jc w:val="both"/>
            </w:pPr>
          </w:p>
        </w:tc>
        <w:tc>
          <w:tcPr>
            <w:tcW w:w="1728" w:type="dxa"/>
          </w:tcPr>
          <w:p w:rsidR="00B971FE" w:rsidRPr="00002ED5" w:rsidRDefault="00B971FE" w:rsidP="00002ED5">
            <w:pPr>
              <w:jc w:val="both"/>
            </w:pPr>
            <w:r w:rsidRPr="00002ED5">
              <w:t>Forex</w:t>
            </w:r>
          </w:p>
        </w:tc>
        <w:tc>
          <w:tcPr>
            <w:tcW w:w="1521" w:type="dxa"/>
          </w:tcPr>
          <w:p w:rsidR="00B971FE" w:rsidRPr="00002ED5" w:rsidRDefault="00B971FE" w:rsidP="00002ED5">
            <w:pPr>
              <w:jc w:val="both"/>
            </w:pPr>
            <w:r w:rsidRPr="00002ED5">
              <w:t>Hyperlink</w:t>
            </w:r>
          </w:p>
        </w:tc>
        <w:tc>
          <w:tcPr>
            <w:tcW w:w="5387" w:type="dxa"/>
          </w:tcPr>
          <w:p w:rsidR="00B971FE" w:rsidRPr="00002ED5" w:rsidRDefault="00B971FE" w:rsidP="00002ED5">
            <w:pPr>
              <w:jc w:val="both"/>
            </w:pPr>
            <w:r w:rsidRPr="00002ED5">
              <w:t>Dir</w:t>
            </w:r>
            <w:r w:rsidRPr="00002ED5">
              <w:t>ect user to Forex Category List</w:t>
            </w:r>
          </w:p>
        </w:tc>
      </w:tr>
    </w:tbl>
    <w:p w:rsidR="00B971FE" w:rsidRDefault="00B971FE" w:rsidP="00B971FE">
      <w:pPr>
        <w:spacing w:before="240"/>
        <w:rPr>
          <w:b/>
          <w:i/>
        </w:rPr>
      </w:pPr>
      <w:r w:rsidRPr="005B79BD">
        <w:rPr>
          <w:b/>
          <w:i/>
        </w:rPr>
        <w:t>Step 2:</w:t>
      </w:r>
    </w:p>
    <w:p w:rsidR="00B971FE" w:rsidRPr="00770231" w:rsidRDefault="00B971FE" w:rsidP="001132B4">
      <w:pPr>
        <w:pStyle w:val="ListParagraph"/>
        <w:numPr>
          <w:ilvl w:val="0"/>
          <w:numId w:val="2"/>
        </w:numPr>
        <w:rPr>
          <w:b/>
          <w:i/>
        </w:rPr>
      </w:pPr>
      <w:r>
        <w:t xml:space="preserve">Admin User clicks on Create Category button </w:t>
      </w:r>
    </w:p>
    <w:p w:rsidR="00B971FE" w:rsidRDefault="00002ED5" w:rsidP="00B971FE">
      <w:r>
        <w:rPr>
          <w:noProof/>
        </w:rPr>
        <mc:AlternateContent>
          <mc:Choice Requires="wps">
            <w:drawing>
              <wp:anchor distT="0" distB="0" distL="114300" distR="114300" simplePos="0" relativeHeight="251696128" behindDoc="0" locked="0" layoutInCell="1" allowOverlap="1" wp14:anchorId="167AECB0" wp14:editId="04D6E093">
                <wp:simplePos x="0" y="0"/>
                <wp:positionH relativeFrom="column">
                  <wp:posOffset>5010150</wp:posOffset>
                </wp:positionH>
                <wp:positionV relativeFrom="paragraph">
                  <wp:posOffset>1186814</wp:posOffset>
                </wp:positionV>
                <wp:extent cx="809625" cy="2381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8096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94.5pt;margin-top:93.45pt;width:63.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" filled="f" strokecolor="red" strokeweight="2pt"/>
            </w:pict>
          </mc:Fallback>
        </mc:AlternateContent>
      </w:r>
      <w:r w:rsidR="00B971FE" w:rsidRPr="00D9440B">
        <w:rPr>
          <w:rFonts w:ascii="Arial" w:hAnsi="Arial" w:cs="Arial"/>
          <w:noProof/>
        </w:rPr>
        <w:drawing>
          <wp:inline distT="0" distB="0" distL="0" distR="0" wp14:anchorId="42722990" wp14:editId="30B16210">
            <wp:extent cx="5938827" cy="2504661"/>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C60D8.tmp"/>
                    <pic:cNvPicPr/>
                  </pic:nvPicPr>
                  <pic:blipFill rotWithShape="1">
                    <a:blip r:embed="rId12">
                      <a:extLst>
                        <a:ext uri="{28A0092B-C50C-407E-A947-70E740481C1C}">
                          <a14:useLocalDpi xmlns:a14="http://schemas.microsoft.com/office/drawing/2010/main" val="0"/>
                        </a:ext>
                      </a:extLst>
                    </a:blip>
                    <a:srcRect l="14777" t="33273" r="13865" b="10826"/>
                    <a:stretch/>
                  </pic:blipFill>
                  <pic:spPr bwMode="auto">
                    <a:xfrm>
                      <a:off x="0" y="0"/>
                      <a:ext cx="5954632" cy="2511327"/>
                    </a:xfrm>
                    <a:prstGeom prst="rect">
                      <a:avLst/>
                    </a:prstGeom>
                    <a:ln>
                      <a:noFill/>
                    </a:ln>
                    <a:extLst>
                      <a:ext uri="{53640926-AAD7-44D8-BBD7-CCE9431645EC}">
                        <a14:shadowObscured xmlns:a14="http://schemas.microsoft.com/office/drawing/2010/main"/>
                      </a:ext>
                    </a:extLst>
                  </pic:spPr>
                </pic:pic>
              </a:graphicData>
            </a:graphic>
          </wp:inline>
        </w:drawing>
      </w:r>
    </w:p>
    <w:p w:rsidR="00B971FE" w:rsidRPr="00B775A4" w:rsidRDefault="00B971FE" w:rsidP="00B971FE">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576" w:type="dxa"/>
        <w:tblLook w:val="04A0" w:firstRow="1" w:lastRow="0" w:firstColumn="1" w:lastColumn="0" w:noHBand="0" w:noVBand="1"/>
      </w:tblPr>
      <w:tblGrid>
        <w:gridCol w:w="828"/>
        <w:gridCol w:w="1728"/>
        <w:gridCol w:w="975"/>
        <w:gridCol w:w="6045"/>
      </w:tblGrid>
      <w:tr w:rsidR="00B971FE" w:rsidRPr="00B775A4" w:rsidTr="008D335B">
        <w:trPr>
          <w:cnfStyle w:val="100000000000" w:firstRow="1" w:lastRow="0" w:firstColumn="0" w:lastColumn="0" w:oddVBand="0" w:evenVBand="0" w:oddHBand="0" w:evenHBand="0" w:firstRowFirstColumn="0" w:firstRowLastColumn="0" w:lastRowFirstColumn="0" w:lastRowLastColumn="0"/>
        </w:trPr>
        <w:tc>
          <w:tcPr>
            <w:tcW w:w="828" w:type="dxa"/>
          </w:tcPr>
          <w:p w:rsidR="00B971FE" w:rsidRPr="00002ED5" w:rsidRDefault="00B971FE" w:rsidP="00002ED5">
            <w:pPr>
              <w:jc w:val="both"/>
            </w:pPr>
            <w:r w:rsidRPr="00002ED5">
              <w:t>No</w:t>
            </w:r>
          </w:p>
        </w:tc>
        <w:tc>
          <w:tcPr>
            <w:tcW w:w="1728" w:type="dxa"/>
          </w:tcPr>
          <w:p w:rsidR="00B971FE" w:rsidRPr="00002ED5" w:rsidRDefault="00B971FE" w:rsidP="00002ED5">
            <w:pPr>
              <w:jc w:val="both"/>
            </w:pPr>
            <w:r w:rsidRPr="00002ED5">
              <w:t>Action</w:t>
            </w:r>
          </w:p>
        </w:tc>
        <w:tc>
          <w:tcPr>
            <w:tcW w:w="975" w:type="dxa"/>
          </w:tcPr>
          <w:p w:rsidR="00B971FE" w:rsidRPr="00002ED5" w:rsidRDefault="00B971FE" w:rsidP="00002ED5">
            <w:pPr>
              <w:jc w:val="both"/>
            </w:pPr>
            <w:r w:rsidRPr="00002ED5">
              <w:t>Type</w:t>
            </w:r>
          </w:p>
        </w:tc>
        <w:tc>
          <w:tcPr>
            <w:tcW w:w="6045" w:type="dxa"/>
          </w:tcPr>
          <w:p w:rsidR="00B971FE" w:rsidRPr="00002ED5" w:rsidRDefault="00B971FE" w:rsidP="00002ED5">
            <w:pPr>
              <w:jc w:val="both"/>
            </w:pPr>
            <w:r w:rsidRPr="00002ED5">
              <w:t>Description</w:t>
            </w:r>
          </w:p>
        </w:tc>
      </w:tr>
      <w:tr w:rsidR="00B971FE" w:rsidRPr="00B775A4" w:rsidTr="008D335B">
        <w:trPr>
          <w:trHeight w:val="68"/>
        </w:trPr>
        <w:tc>
          <w:tcPr>
            <w:tcW w:w="828" w:type="dxa"/>
          </w:tcPr>
          <w:p w:rsidR="00B971FE" w:rsidRPr="00002ED5" w:rsidRDefault="00B971FE" w:rsidP="001132B4">
            <w:pPr>
              <w:pStyle w:val="ListParagraph"/>
              <w:numPr>
                <w:ilvl w:val="0"/>
                <w:numId w:val="41"/>
              </w:numPr>
              <w:spacing w:after="0"/>
              <w:jc w:val="both"/>
            </w:pPr>
          </w:p>
        </w:tc>
        <w:tc>
          <w:tcPr>
            <w:tcW w:w="1728" w:type="dxa"/>
          </w:tcPr>
          <w:p w:rsidR="00B971FE" w:rsidRPr="00002ED5" w:rsidRDefault="00B971FE" w:rsidP="00002ED5">
            <w:pPr>
              <w:jc w:val="both"/>
            </w:pPr>
            <w:r w:rsidRPr="00002ED5">
              <w:t>Create Category</w:t>
            </w:r>
          </w:p>
        </w:tc>
        <w:tc>
          <w:tcPr>
            <w:tcW w:w="975" w:type="dxa"/>
          </w:tcPr>
          <w:p w:rsidR="00B971FE" w:rsidRPr="00002ED5" w:rsidRDefault="00B971FE" w:rsidP="00002ED5">
            <w:pPr>
              <w:jc w:val="both"/>
            </w:pPr>
            <w:r w:rsidRPr="00002ED5">
              <w:t>Button</w:t>
            </w:r>
          </w:p>
        </w:tc>
        <w:tc>
          <w:tcPr>
            <w:tcW w:w="6045" w:type="dxa"/>
          </w:tcPr>
          <w:p w:rsidR="00B971FE" w:rsidRPr="00002ED5" w:rsidRDefault="00B971FE" w:rsidP="00002ED5">
            <w:pPr>
              <w:jc w:val="both"/>
            </w:pPr>
            <w:r w:rsidRPr="00002ED5">
              <w:t>Forward the action to Create a Site Management Category</w:t>
            </w:r>
          </w:p>
        </w:tc>
      </w:tr>
    </w:tbl>
    <w:p w:rsidR="00B971FE" w:rsidRPr="00B61457" w:rsidRDefault="00B971FE" w:rsidP="00B971FE">
      <w:pPr>
        <w:spacing w:before="240"/>
        <w:rPr>
          <w:b/>
          <w:i/>
        </w:rPr>
      </w:pPr>
      <w:r w:rsidRPr="00B61457">
        <w:rPr>
          <w:b/>
          <w:i/>
        </w:rPr>
        <w:t>Step 3:</w:t>
      </w:r>
    </w:p>
    <w:p w:rsidR="00B971FE" w:rsidRPr="00770231" w:rsidRDefault="00B971FE" w:rsidP="001132B4">
      <w:pPr>
        <w:pStyle w:val="ListParagraph"/>
        <w:numPr>
          <w:ilvl w:val="0"/>
          <w:numId w:val="3"/>
        </w:numPr>
        <w:rPr>
          <w:b/>
          <w:i/>
        </w:rPr>
      </w:pPr>
      <w:r>
        <w:t xml:space="preserve">Admin User create on Forex Parent Category </w:t>
      </w:r>
    </w:p>
    <w:p w:rsidR="00B971FE" w:rsidRPr="00770231" w:rsidRDefault="00B971FE" w:rsidP="001132B4">
      <w:pPr>
        <w:pStyle w:val="ListParagraph"/>
        <w:numPr>
          <w:ilvl w:val="0"/>
          <w:numId w:val="3"/>
        </w:numPr>
        <w:rPr>
          <w:b/>
          <w:i/>
        </w:rPr>
      </w:pPr>
      <w:r>
        <w:t>Clicks on Done button</w:t>
      </w:r>
    </w:p>
    <w:p w:rsidR="00B971FE" w:rsidRDefault="00002ED5" w:rsidP="00B971FE">
      <w:r>
        <w:rPr>
          <w:noProof/>
        </w:rPr>
        <w:lastRenderedPageBreak/>
        <mc:AlternateContent>
          <mc:Choice Requires="wps">
            <w:drawing>
              <wp:anchor distT="0" distB="0" distL="114300" distR="114300" simplePos="0" relativeHeight="251694080" behindDoc="0" locked="0" layoutInCell="1" allowOverlap="1" wp14:anchorId="78C1735F" wp14:editId="3073FB19">
                <wp:simplePos x="0" y="0"/>
                <wp:positionH relativeFrom="column">
                  <wp:posOffset>5381625</wp:posOffset>
                </wp:positionH>
                <wp:positionV relativeFrom="paragraph">
                  <wp:posOffset>981075</wp:posOffset>
                </wp:positionV>
                <wp:extent cx="41910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191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23.75pt;margin-top:77.25pt;width:33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" filled="f" strokecolor="red" strokeweight="2pt"/>
            </w:pict>
          </mc:Fallback>
        </mc:AlternateContent>
      </w:r>
      <w:r w:rsidR="00B971FE">
        <w:rPr>
          <w:noProof/>
        </w:rPr>
        <w:drawing>
          <wp:inline distT="0" distB="0" distL="0" distR="0" wp14:anchorId="0381DDB0" wp14:editId="2822572C">
            <wp:extent cx="5943600" cy="2365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CD375.tmp"/>
                    <pic:cNvPicPr/>
                  </pic:nvPicPr>
                  <pic:blipFill rotWithShape="1">
                    <a:blip r:embed="rId13">
                      <a:extLst>
                        <a:ext uri="{28A0092B-C50C-407E-A947-70E740481C1C}">
                          <a14:useLocalDpi xmlns:a14="http://schemas.microsoft.com/office/drawing/2010/main" val="0"/>
                        </a:ext>
                      </a:extLst>
                    </a:blip>
                    <a:srcRect l="15300" t="33871" r="14253" b="14041"/>
                    <a:stretch/>
                  </pic:blipFill>
                  <pic:spPr bwMode="auto">
                    <a:xfrm>
                      <a:off x="0" y="0"/>
                      <a:ext cx="5943600" cy="2365335"/>
                    </a:xfrm>
                    <a:prstGeom prst="rect">
                      <a:avLst/>
                    </a:prstGeom>
                    <a:ln>
                      <a:noFill/>
                    </a:ln>
                    <a:extLst>
                      <a:ext uri="{53640926-AAD7-44D8-BBD7-CCE9431645EC}">
                        <a14:shadowObscured xmlns:a14="http://schemas.microsoft.com/office/drawing/2010/main"/>
                      </a:ext>
                    </a:extLst>
                  </pic:spPr>
                </pic:pic>
              </a:graphicData>
            </a:graphic>
          </wp:inline>
        </w:drawing>
      </w:r>
    </w:p>
    <w:p w:rsidR="00B971FE" w:rsidRPr="00B971FE" w:rsidRDefault="00B971FE" w:rsidP="00B971FE">
      <w:pPr>
        <w:spacing w:after="0"/>
        <w:rPr>
          <w:rFonts w:ascii="Arial" w:hAnsi="Arial" w:cs="Arial"/>
          <w:b/>
        </w:rPr>
      </w:pPr>
      <w:r w:rsidRPr="00B775A4">
        <w:rPr>
          <w:rFonts w:ascii="Arial" w:hAnsi="Arial" w:cs="Arial"/>
          <w:b/>
        </w:rPr>
        <w:t>Specification:</w:t>
      </w:r>
    </w:p>
    <w:tbl>
      <w:tblPr>
        <w:tblStyle w:val="TableGrid"/>
        <w:tblpPr w:leftFromText="180" w:rightFromText="180" w:vertAnchor="text" w:horzAnchor="margin" w:tblpY="100"/>
        <w:tblW w:w="0" w:type="auto"/>
        <w:tblLook w:val="04A0" w:firstRow="1" w:lastRow="0" w:firstColumn="1" w:lastColumn="0" w:noHBand="0" w:noVBand="1"/>
      </w:tblPr>
      <w:tblGrid>
        <w:gridCol w:w="480"/>
        <w:gridCol w:w="1355"/>
        <w:gridCol w:w="913"/>
        <w:gridCol w:w="2042"/>
        <w:gridCol w:w="3477"/>
        <w:gridCol w:w="1309"/>
      </w:tblGrid>
      <w:tr w:rsidR="00B971FE" w:rsidRPr="00B775A4" w:rsidTr="008D335B">
        <w:trPr>
          <w:cnfStyle w:val="100000000000" w:firstRow="1" w:lastRow="0" w:firstColumn="0" w:lastColumn="0" w:oddVBand="0" w:evenVBand="0" w:oddHBand="0" w:evenHBand="0" w:firstRowFirstColumn="0" w:firstRowLastColumn="0" w:lastRowFirstColumn="0" w:lastRowLastColumn="0"/>
        </w:trPr>
        <w:tc>
          <w:tcPr>
            <w:tcW w:w="0" w:type="auto"/>
          </w:tcPr>
          <w:p w:rsidR="00B971FE" w:rsidRPr="00002ED5" w:rsidRDefault="00B971FE" w:rsidP="00002ED5">
            <w:pPr>
              <w:jc w:val="both"/>
            </w:pPr>
            <w:r w:rsidRPr="00002ED5">
              <w:t>No</w:t>
            </w:r>
          </w:p>
        </w:tc>
        <w:tc>
          <w:tcPr>
            <w:tcW w:w="0" w:type="auto"/>
          </w:tcPr>
          <w:p w:rsidR="00B971FE" w:rsidRPr="00002ED5" w:rsidRDefault="00B971FE" w:rsidP="00002ED5">
            <w:pPr>
              <w:jc w:val="both"/>
            </w:pPr>
            <w:r w:rsidRPr="00002ED5">
              <w:t>Field</w:t>
            </w:r>
          </w:p>
        </w:tc>
        <w:tc>
          <w:tcPr>
            <w:tcW w:w="0" w:type="auto"/>
          </w:tcPr>
          <w:p w:rsidR="00B971FE" w:rsidRPr="00002ED5" w:rsidRDefault="00B971FE" w:rsidP="00002ED5">
            <w:pPr>
              <w:jc w:val="both"/>
            </w:pPr>
            <w:r w:rsidRPr="00002ED5">
              <w:t>Field Type</w:t>
            </w:r>
          </w:p>
        </w:tc>
        <w:tc>
          <w:tcPr>
            <w:tcW w:w="0" w:type="auto"/>
          </w:tcPr>
          <w:p w:rsidR="00B971FE" w:rsidRPr="00002ED5" w:rsidRDefault="00B971FE" w:rsidP="00002ED5">
            <w:pPr>
              <w:jc w:val="both"/>
            </w:pPr>
            <w:r w:rsidRPr="00002ED5">
              <w:t>Rule</w:t>
            </w:r>
          </w:p>
        </w:tc>
        <w:tc>
          <w:tcPr>
            <w:tcW w:w="0" w:type="auto"/>
          </w:tcPr>
          <w:p w:rsidR="00B971FE" w:rsidRPr="00002ED5" w:rsidRDefault="00B971FE" w:rsidP="00002ED5">
            <w:pPr>
              <w:jc w:val="both"/>
            </w:pPr>
            <w:r w:rsidRPr="00002ED5">
              <w:t>Description</w:t>
            </w:r>
          </w:p>
        </w:tc>
        <w:tc>
          <w:tcPr>
            <w:tcW w:w="0" w:type="auto"/>
          </w:tcPr>
          <w:p w:rsidR="00B971FE" w:rsidRPr="00002ED5" w:rsidRDefault="00B971FE" w:rsidP="00002ED5">
            <w:pPr>
              <w:jc w:val="both"/>
            </w:pPr>
            <w:r w:rsidRPr="00002ED5">
              <w:t>Compulsory</w:t>
            </w:r>
          </w:p>
        </w:tc>
      </w:tr>
      <w:tr w:rsidR="00B971FE" w:rsidRPr="00B775A4" w:rsidTr="008D335B">
        <w:trPr>
          <w:trHeight w:val="68"/>
        </w:trPr>
        <w:tc>
          <w:tcPr>
            <w:tcW w:w="0" w:type="auto"/>
          </w:tcPr>
          <w:p w:rsidR="00B971FE" w:rsidRPr="00002ED5" w:rsidRDefault="00B971FE" w:rsidP="001132B4">
            <w:pPr>
              <w:pStyle w:val="ListParagraph"/>
              <w:numPr>
                <w:ilvl w:val="0"/>
                <w:numId w:val="39"/>
              </w:numPr>
              <w:spacing w:after="0"/>
              <w:jc w:val="both"/>
            </w:pPr>
          </w:p>
        </w:tc>
        <w:tc>
          <w:tcPr>
            <w:tcW w:w="0" w:type="auto"/>
          </w:tcPr>
          <w:p w:rsidR="00B971FE" w:rsidRPr="00002ED5" w:rsidRDefault="00B971FE" w:rsidP="00002ED5">
            <w:pPr>
              <w:jc w:val="both"/>
            </w:pPr>
            <w:r w:rsidRPr="00002ED5">
              <w:t>Parent Category</w:t>
            </w:r>
          </w:p>
        </w:tc>
        <w:tc>
          <w:tcPr>
            <w:tcW w:w="0" w:type="auto"/>
          </w:tcPr>
          <w:p w:rsidR="00B971FE" w:rsidRPr="00002ED5" w:rsidRDefault="00B971FE" w:rsidP="00002ED5">
            <w:pPr>
              <w:jc w:val="both"/>
            </w:pPr>
            <w:r w:rsidRPr="00002ED5">
              <w:t>Text Box</w:t>
            </w:r>
          </w:p>
        </w:tc>
        <w:tc>
          <w:tcPr>
            <w:tcW w:w="0" w:type="auto"/>
          </w:tcPr>
          <w:p w:rsidR="00B971FE" w:rsidRPr="00002ED5" w:rsidRDefault="00B971FE" w:rsidP="00002ED5">
            <w:pPr>
              <w:jc w:val="both"/>
            </w:pPr>
            <w:r w:rsidRPr="00002ED5">
              <w:t>32 digits of alphanumeric.</w:t>
            </w:r>
          </w:p>
        </w:tc>
        <w:tc>
          <w:tcPr>
            <w:tcW w:w="0" w:type="auto"/>
          </w:tcPr>
          <w:p w:rsidR="00B971FE" w:rsidRPr="00002ED5" w:rsidRDefault="00B971FE" w:rsidP="00002ED5">
            <w:pPr>
              <w:jc w:val="both"/>
            </w:pPr>
            <w:r w:rsidRPr="00002ED5">
              <w:t>Describes the name of Parent Category that will be created</w:t>
            </w:r>
          </w:p>
        </w:tc>
        <w:tc>
          <w:tcPr>
            <w:tcW w:w="0" w:type="auto"/>
          </w:tcPr>
          <w:p w:rsidR="00B971FE" w:rsidRPr="00002ED5" w:rsidRDefault="00B971FE" w:rsidP="00002ED5">
            <w:pPr>
              <w:jc w:val="both"/>
            </w:pPr>
            <w:r w:rsidRPr="00002ED5">
              <w:t>Yes</w:t>
            </w:r>
          </w:p>
        </w:tc>
      </w:tr>
    </w:tbl>
    <w:p w:rsidR="008D335B" w:rsidRPr="00B775A4" w:rsidRDefault="008D335B" w:rsidP="008D335B">
      <w:pPr>
        <w:spacing w:before="240"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5000" w:type="pct"/>
        <w:tblLook w:val="04A0" w:firstRow="1" w:lastRow="0" w:firstColumn="1" w:lastColumn="0" w:noHBand="0" w:noVBand="1"/>
      </w:tblPr>
      <w:tblGrid>
        <w:gridCol w:w="692"/>
        <w:gridCol w:w="1013"/>
        <w:gridCol w:w="963"/>
        <w:gridCol w:w="6908"/>
      </w:tblGrid>
      <w:tr w:rsidR="008D335B" w:rsidRPr="00B775A4" w:rsidTr="008D335B">
        <w:trPr>
          <w:cnfStyle w:val="100000000000" w:firstRow="1" w:lastRow="0" w:firstColumn="0" w:lastColumn="0" w:oddVBand="0" w:evenVBand="0" w:oddHBand="0" w:evenHBand="0" w:firstRowFirstColumn="0" w:firstRowLastColumn="0" w:lastRowFirstColumn="0" w:lastRowLastColumn="0"/>
        </w:trPr>
        <w:tc>
          <w:tcPr>
            <w:tcW w:w="361" w:type="pct"/>
          </w:tcPr>
          <w:p w:rsidR="008D335B" w:rsidRPr="00002ED5" w:rsidRDefault="008D335B" w:rsidP="00002ED5">
            <w:pPr>
              <w:jc w:val="both"/>
            </w:pPr>
            <w:r w:rsidRPr="00002ED5">
              <w:t>No</w:t>
            </w:r>
          </w:p>
        </w:tc>
        <w:tc>
          <w:tcPr>
            <w:tcW w:w="529" w:type="pct"/>
          </w:tcPr>
          <w:p w:rsidR="008D335B" w:rsidRPr="00002ED5" w:rsidRDefault="008D335B" w:rsidP="00002ED5">
            <w:pPr>
              <w:jc w:val="both"/>
            </w:pPr>
            <w:r w:rsidRPr="00002ED5">
              <w:t>Action</w:t>
            </w:r>
          </w:p>
        </w:tc>
        <w:tc>
          <w:tcPr>
            <w:tcW w:w="503" w:type="pct"/>
          </w:tcPr>
          <w:p w:rsidR="008D335B" w:rsidRPr="00002ED5" w:rsidRDefault="008D335B" w:rsidP="00002ED5">
            <w:pPr>
              <w:jc w:val="both"/>
            </w:pPr>
            <w:r w:rsidRPr="00002ED5">
              <w:t>Type</w:t>
            </w:r>
          </w:p>
        </w:tc>
        <w:tc>
          <w:tcPr>
            <w:tcW w:w="3607" w:type="pct"/>
          </w:tcPr>
          <w:p w:rsidR="008D335B" w:rsidRPr="00002ED5" w:rsidRDefault="008D335B" w:rsidP="00002ED5">
            <w:pPr>
              <w:jc w:val="both"/>
            </w:pPr>
            <w:r w:rsidRPr="00002ED5">
              <w:t>Description</w:t>
            </w:r>
          </w:p>
        </w:tc>
      </w:tr>
      <w:tr w:rsidR="008D335B" w:rsidRPr="00B775A4" w:rsidTr="008D335B">
        <w:trPr>
          <w:trHeight w:val="68"/>
        </w:trPr>
        <w:tc>
          <w:tcPr>
            <w:tcW w:w="361" w:type="pct"/>
          </w:tcPr>
          <w:p w:rsidR="008D335B" w:rsidRPr="00002ED5" w:rsidRDefault="008D335B" w:rsidP="001132B4">
            <w:pPr>
              <w:pStyle w:val="ListParagraph"/>
              <w:numPr>
                <w:ilvl w:val="0"/>
                <w:numId w:val="40"/>
              </w:numPr>
              <w:spacing w:after="0"/>
              <w:jc w:val="both"/>
            </w:pPr>
          </w:p>
        </w:tc>
        <w:tc>
          <w:tcPr>
            <w:tcW w:w="529" w:type="pct"/>
          </w:tcPr>
          <w:p w:rsidR="008D335B" w:rsidRPr="00002ED5" w:rsidRDefault="008D335B" w:rsidP="00002ED5">
            <w:pPr>
              <w:jc w:val="both"/>
            </w:pPr>
            <w:r w:rsidRPr="00002ED5">
              <w:t>Done</w:t>
            </w:r>
          </w:p>
        </w:tc>
        <w:tc>
          <w:tcPr>
            <w:tcW w:w="503" w:type="pct"/>
          </w:tcPr>
          <w:p w:rsidR="008D335B" w:rsidRPr="00002ED5" w:rsidRDefault="008D335B" w:rsidP="00002ED5">
            <w:pPr>
              <w:jc w:val="both"/>
            </w:pPr>
            <w:r w:rsidRPr="00002ED5">
              <w:t>Button</w:t>
            </w:r>
          </w:p>
        </w:tc>
        <w:tc>
          <w:tcPr>
            <w:tcW w:w="3607" w:type="pct"/>
          </w:tcPr>
          <w:p w:rsidR="008D335B" w:rsidRPr="00002ED5" w:rsidRDefault="008D335B" w:rsidP="00002ED5">
            <w:pPr>
              <w:jc w:val="both"/>
            </w:pPr>
            <w:r w:rsidRPr="00002ED5">
              <w:t xml:space="preserve">Forward the action to validate the user input and create the parent category into the system and save it to the IB Database </w:t>
            </w:r>
          </w:p>
        </w:tc>
      </w:tr>
    </w:tbl>
    <w:p w:rsidR="00B971FE" w:rsidRDefault="00B971FE" w:rsidP="00B971FE">
      <w:pPr>
        <w:pStyle w:val="Heading2"/>
      </w:pPr>
      <w:r>
        <w:t xml:space="preserve">Edit </w:t>
      </w:r>
      <w:r w:rsidR="008D335B">
        <w:t>Category</w:t>
      </w:r>
    </w:p>
    <w:p w:rsidR="00B971FE" w:rsidRDefault="00B971FE" w:rsidP="00B971FE">
      <w:pPr>
        <w:pStyle w:val="Heading3"/>
      </w:pPr>
      <w:r>
        <w:t>Features Description</w:t>
      </w:r>
    </w:p>
    <w:p w:rsidR="008D335B" w:rsidRDefault="008D335B" w:rsidP="008D335B">
      <w:pPr>
        <w:rPr>
          <w:lang w:eastAsia="zh-CN"/>
        </w:rPr>
      </w:pPr>
      <w:r w:rsidRPr="00B775A4">
        <w:rPr>
          <w:lang w:eastAsia="zh-CN"/>
        </w:rPr>
        <w:t>This feature allows a</w:t>
      </w:r>
      <w:r>
        <w:rPr>
          <w:lang w:eastAsia="zh-CN"/>
        </w:rPr>
        <w:t>dmin user to Edit Forex Category</w:t>
      </w:r>
    </w:p>
    <w:p w:rsidR="00B971FE" w:rsidRDefault="00B971FE" w:rsidP="00B971FE">
      <w:pPr>
        <w:pStyle w:val="Heading3"/>
      </w:pPr>
      <w:r>
        <w:t>Process Flows</w:t>
      </w:r>
    </w:p>
    <w:p w:rsidR="008D335B" w:rsidRDefault="008D335B" w:rsidP="008D335B">
      <w:pPr>
        <w:keepNext/>
        <w:spacing w:after="0"/>
      </w:pPr>
      <w:r>
        <w:object w:dxaOrig="13964" w:dyaOrig="4610">
          <v:shape id="_x0000_i1026" type="#_x0000_t75" style="width:468pt;height:154.5pt" o:ole="">
            <v:imagedata r:id="rId14" o:title=""/>
          </v:shape>
          <o:OLEObject Type="Embed" ProgID="Visio.Drawing.11" ShapeID="_x0000_i1026" DrawAspect="Content" ObjectID="_1483953314" r:id="rId15"/>
        </w:object>
      </w:r>
    </w:p>
    <w:p w:rsidR="008D335B" w:rsidRPr="008D335B" w:rsidRDefault="008D335B" w:rsidP="008D335B">
      <w:pPr>
        <w:pStyle w:val="Caption"/>
        <w:jc w:val="center"/>
      </w:pPr>
      <w:r>
        <w:t xml:space="preserve">Diagram </w:t>
      </w:r>
      <w:r>
        <w:fldChar w:fldCharType="begin"/>
      </w:r>
      <w:r>
        <w:instrText xml:space="preserve"> SEQ Diagram \* ARABIC </w:instrText>
      </w:r>
      <w:r>
        <w:fldChar w:fldCharType="separate"/>
      </w:r>
      <w:r w:rsidR="008344F4">
        <w:rPr>
          <w:noProof/>
        </w:rPr>
        <w:t>2</w:t>
      </w:r>
      <w:r>
        <w:fldChar w:fldCharType="end"/>
      </w:r>
      <w:r>
        <w:t xml:space="preserve">: </w:t>
      </w:r>
      <w:r w:rsidRPr="004F56A9">
        <w:t>Edit Category Process Flow</w:t>
      </w:r>
    </w:p>
    <w:p w:rsidR="00B971FE" w:rsidRDefault="00B971FE" w:rsidP="00B971FE">
      <w:pPr>
        <w:pStyle w:val="Heading3"/>
      </w:pPr>
      <w:r>
        <w:lastRenderedPageBreak/>
        <w:t>Screen Flows</w:t>
      </w:r>
    </w:p>
    <w:p w:rsidR="008D335B" w:rsidRPr="00B61457" w:rsidRDefault="008D335B" w:rsidP="008D335B">
      <w:pPr>
        <w:spacing w:before="240"/>
        <w:rPr>
          <w:b/>
          <w:i/>
        </w:rPr>
      </w:pPr>
      <w:r w:rsidRPr="00B61457">
        <w:rPr>
          <w:b/>
          <w:i/>
        </w:rPr>
        <w:t xml:space="preserve">Step 1: </w:t>
      </w:r>
    </w:p>
    <w:p w:rsidR="008D335B" w:rsidRPr="00DB2042" w:rsidRDefault="008D335B" w:rsidP="001132B4">
      <w:pPr>
        <w:pStyle w:val="ListParagraph"/>
        <w:widowControl w:val="0"/>
        <w:numPr>
          <w:ilvl w:val="0"/>
          <w:numId w:val="4"/>
        </w:numPr>
        <w:spacing w:before="120"/>
        <w:ind w:left="360"/>
        <w:jc w:val="both"/>
      </w:pPr>
      <w:r w:rsidRPr="00DB2042">
        <w:t>Admin User selects the ‘</w:t>
      </w:r>
      <w:r>
        <w:t>Site Management’</w:t>
      </w:r>
      <w:r w:rsidRPr="00DB2042">
        <w:t xml:space="preserve"> module, and clicks </w:t>
      </w:r>
      <w:r>
        <w:rPr>
          <w:b/>
        </w:rPr>
        <w:t xml:space="preserve">Forex </w:t>
      </w:r>
      <w:r w:rsidRPr="007A5D23">
        <w:rPr>
          <w:bCs/>
        </w:rPr>
        <w:t>hyperlink</w:t>
      </w:r>
      <w:r w:rsidRPr="00DB2042">
        <w:rPr>
          <w:b/>
        </w:rPr>
        <w:t>.</w:t>
      </w:r>
    </w:p>
    <w:p w:rsidR="008D335B" w:rsidRPr="00DB2042" w:rsidRDefault="008D335B" w:rsidP="001132B4">
      <w:pPr>
        <w:pStyle w:val="ListParagraph"/>
        <w:widowControl w:val="0"/>
        <w:numPr>
          <w:ilvl w:val="0"/>
          <w:numId w:val="4"/>
        </w:numPr>
        <w:spacing w:before="120"/>
        <w:ind w:left="360"/>
        <w:jc w:val="both"/>
      </w:pPr>
      <w:r w:rsidRPr="00DB2042">
        <w:t>MSS shows the navigable service inside</w:t>
      </w:r>
      <w:r>
        <w:t xml:space="preserve"> </w:t>
      </w:r>
      <w:r>
        <w:rPr>
          <w:b/>
        </w:rPr>
        <w:t>Forex</w:t>
      </w:r>
      <w:r w:rsidRPr="00DB2042">
        <w:t xml:space="preserve">. </w:t>
      </w:r>
    </w:p>
    <w:p w:rsidR="008D335B" w:rsidRPr="000432D2" w:rsidRDefault="008D335B" w:rsidP="008D335B">
      <w:pPr>
        <w:pStyle w:val="ListParagraph"/>
        <w:spacing w:before="120"/>
        <w:ind w:left="360"/>
        <w:jc w:val="both"/>
        <w:rPr>
          <w:i/>
          <w:iCs/>
          <w:sz w:val="20"/>
          <w:szCs w:val="20"/>
        </w:rPr>
      </w:pPr>
      <w:r>
        <w:rPr>
          <w:i/>
          <w:iCs/>
          <w:sz w:val="20"/>
          <w:szCs w:val="20"/>
        </w:rPr>
        <w:t>(</w:t>
      </w:r>
      <w:r w:rsidRPr="000432D2">
        <w:rPr>
          <w:i/>
          <w:iCs/>
          <w:sz w:val="20"/>
          <w:szCs w:val="20"/>
        </w:rPr>
        <w:t>Note that any navigable service cannot be deleted as it will make corresponding service will become unavailable at RIB.</w:t>
      </w:r>
    </w:p>
    <w:p w:rsidR="008D335B" w:rsidRPr="000432D2" w:rsidRDefault="008D335B" w:rsidP="008D335B">
      <w:pPr>
        <w:pStyle w:val="ListParagraph"/>
        <w:spacing w:before="120"/>
        <w:ind w:left="360"/>
        <w:jc w:val="both"/>
        <w:rPr>
          <w:i/>
          <w:iCs/>
          <w:sz w:val="20"/>
          <w:szCs w:val="20"/>
        </w:rPr>
      </w:pPr>
      <w:r w:rsidRPr="000432D2">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Pr>
          <w:i/>
          <w:iCs/>
          <w:sz w:val="20"/>
          <w:szCs w:val="20"/>
        </w:rPr>
        <w:t>)</w:t>
      </w:r>
    </w:p>
    <w:p w:rsidR="008D335B" w:rsidRDefault="00002ED5" w:rsidP="008D335B">
      <w:r>
        <w:rPr>
          <w:noProof/>
        </w:rPr>
        <mc:AlternateContent>
          <mc:Choice Requires="wps">
            <w:drawing>
              <wp:anchor distT="0" distB="0" distL="114300" distR="114300" simplePos="0" relativeHeight="251689984" behindDoc="0" locked="0" layoutInCell="1" allowOverlap="1" wp14:anchorId="77832DCB" wp14:editId="7E80AC39">
                <wp:simplePos x="0" y="0"/>
                <wp:positionH relativeFrom="column">
                  <wp:posOffset>1228725</wp:posOffset>
                </wp:positionH>
                <wp:positionV relativeFrom="paragraph">
                  <wp:posOffset>1520190</wp:posOffset>
                </wp:positionV>
                <wp:extent cx="352425" cy="152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52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96.75pt;margin-top:119.7pt;width:27.75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" filled="f" strokecolor="red" strokeweight="2pt"/>
            </w:pict>
          </mc:Fallback>
        </mc:AlternateContent>
      </w:r>
      <w:r w:rsidR="008D335B" w:rsidRPr="00D9440B">
        <w:rPr>
          <w:rFonts w:ascii="Arial" w:hAnsi="Arial" w:cs="Arial"/>
          <w:noProof/>
        </w:rPr>
        <w:drawing>
          <wp:inline distT="0" distB="0" distL="0" distR="0" wp14:anchorId="295BF1A2" wp14:editId="47518F1F">
            <wp:extent cx="5943600" cy="2306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5B4A.tmp"/>
                    <pic:cNvPicPr/>
                  </pic:nvPicPr>
                  <pic:blipFill rotWithShape="1">
                    <a:blip r:embed="rId11">
                      <a:extLst>
                        <a:ext uri="{28A0092B-C50C-407E-A947-70E740481C1C}">
                          <a14:useLocalDpi xmlns:a14="http://schemas.microsoft.com/office/drawing/2010/main" val="0"/>
                        </a:ext>
                      </a:extLst>
                    </a:blip>
                    <a:srcRect l="3339" t="14407" r="2466"/>
                    <a:stretch/>
                  </pic:blipFill>
                  <pic:spPr bwMode="auto">
                    <a:xfrm>
                      <a:off x="0" y="0"/>
                      <a:ext cx="5943600" cy="2306581"/>
                    </a:xfrm>
                    <a:prstGeom prst="rect">
                      <a:avLst/>
                    </a:prstGeom>
                    <a:ln>
                      <a:noFill/>
                    </a:ln>
                    <a:extLst>
                      <a:ext uri="{53640926-AAD7-44D8-BBD7-CCE9431645EC}">
                        <a14:shadowObscured xmlns:a14="http://schemas.microsoft.com/office/drawing/2010/main"/>
                      </a:ext>
                    </a:extLst>
                  </pic:spPr>
                </pic:pic>
              </a:graphicData>
            </a:graphic>
          </wp:inline>
        </w:drawing>
      </w:r>
    </w:p>
    <w:p w:rsidR="008D335B" w:rsidRPr="00B775A4" w:rsidRDefault="008D335B" w:rsidP="008D335B">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8D335B"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8D335B" w:rsidRPr="00002ED5" w:rsidRDefault="008D335B" w:rsidP="00002ED5">
            <w:pPr>
              <w:jc w:val="both"/>
            </w:pPr>
            <w:r w:rsidRPr="00002ED5">
              <w:t>No</w:t>
            </w:r>
          </w:p>
        </w:tc>
        <w:tc>
          <w:tcPr>
            <w:tcW w:w="1728" w:type="dxa"/>
          </w:tcPr>
          <w:p w:rsidR="008D335B" w:rsidRPr="00002ED5" w:rsidRDefault="008D335B" w:rsidP="00002ED5">
            <w:pPr>
              <w:jc w:val="both"/>
            </w:pPr>
            <w:r w:rsidRPr="00002ED5">
              <w:t>Action</w:t>
            </w:r>
          </w:p>
        </w:tc>
        <w:tc>
          <w:tcPr>
            <w:tcW w:w="1521" w:type="dxa"/>
          </w:tcPr>
          <w:p w:rsidR="008D335B" w:rsidRPr="00002ED5" w:rsidRDefault="008D335B" w:rsidP="00002ED5">
            <w:pPr>
              <w:jc w:val="both"/>
            </w:pPr>
            <w:r w:rsidRPr="00002ED5">
              <w:t>Type</w:t>
            </w:r>
          </w:p>
        </w:tc>
        <w:tc>
          <w:tcPr>
            <w:tcW w:w="5387" w:type="dxa"/>
          </w:tcPr>
          <w:p w:rsidR="008D335B" w:rsidRPr="00002ED5" w:rsidRDefault="008D335B" w:rsidP="00002ED5">
            <w:pPr>
              <w:jc w:val="both"/>
            </w:pPr>
            <w:r w:rsidRPr="00002ED5">
              <w:t>Description</w:t>
            </w:r>
          </w:p>
        </w:tc>
      </w:tr>
      <w:tr w:rsidR="008D335B" w:rsidRPr="00B775A4" w:rsidTr="000B2A93">
        <w:trPr>
          <w:trHeight w:val="68"/>
        </w:trPr>
        <w:tc>
          <w:tcPr>
            <w:tcW w:w="828" w:type="dxa"/>
          </w:tcPr>
          <w:p w:rsidR="008D335B" w:rsidRPr="00002ED5" w:rsidRDefault="008D335B" w:rsidP="001132B4">
            <w:pPr>
              <w:pStyle w:val="ListParagraph"/>
              <w:numPr>
                <w:ilvl w:val="0"/>
                <w:numId w:val="38"/>
              </w:numPr>
              <w:spacing w:after="0"/>
              <w:jc w:val="both"/>
            </w:pPr>
          </w:p>
        </w:tc>
        <w:tc>
          <w:tcPr>
            <w:tcW w:w="1728" w:type="dxa"/>
          </w:tcPr>
          <w:p w:rsidR="008D335B" w:rsidRPr="00002ED5" w:rsidRDefault="008D335B" w:rsidP="00002ED5">
            <w:pPr>
              <w:jc w:val="both"/>
            </w:pPr>
            <w:r w:rsidRPr="00002ED5">
              <w:t>Forex</w:t>
            </w:r>
          </w:p>
        </w:tc>
        <w:tc>
          <w:tcPr>
            <w:tcW w:w="1521" w:type="dxa"/>
          </w:tcPr>
          <w:p w:rsidR="008D335B" w:rsidRPr="00002ED5" w:rsidRDefault="008D335B" w:rsidP="00002ED5">
            <w:pPr>
              <w:jc w:val="both"/>
            </w:pPr>
            <w:r w:rsidRPr="00002ED5">
              <w:t>Hyperlink</w:t>
            </w:r>
          </w:p>
        </w:tc>
        <w:tc>
          <w:tcPr>
            <w:tcW w:w="5387" w:type="dxa"/>
          </w:tcPr>
          <w:p w:rsidR="008D335B" w:rsidRPr="00002ED5" w:rsidRDefault="008D335B" w:rsidP="00002ED5">
            <w:pPr>
              <w:jc w:val="both"/>
            </w:pPr>
            <w:r w:rsidRPr="00002ED5">
              <w:t xml:space="preserve">Direct user to Forex Category List  </w:t>
            </w:r>
          </w:p>
        </w:tc>
      </w:tr>
    </w:tbl>
    <w:p w:rsidR="008D335B" w:rsidRDefault="008D335B" w:rsidP="008D335B">
      <w:pPr>
        <w:spacing w:before="240"/>
        <w:rPr>
          <w:b/>
          <w:i/>
        </w:rPr>
      </w:pPr>
      <w:r w:rsidRPr="005B79BD">
        <w:rPr>
          <w:b/>
          <w:i/>
        </w:rPr>
        <w:t>Step 2:</w:t>
      </w:r>
    </w:p>
    <w:p w:rsidR="008D335B" w:rsidRPr="00215AB3" w:rsidRDefault="008D335B" w:rsidP="001132B4">
      <w:pPr>
        <w:pStyle w:val="ListParagraph"/>
        <w:numPr>
          <w:ilvl w:val="0"/>
          <w:numId w:val="5"/>
        </w:numPr>
        <w:rPr>
          <w:rFonts w:ascii="Arial" w:hAnsi="Arial" w:cs="Arial"/>
          <w:b/>
          <w:i/>
          <w:iCs/>
          <w:color w:val="404040" w:themeColor="text1" w:themeTint="BF"/>
        </w:rPr>
      </w:pPr>
      <w:r>
        <w:t>Admin User clicks on Edit link</w:t>
      </w:r>
    </w:p>
    <w:p w:rsidR="008D335B" w:rsidRDefault="00002ED5" w:rsidP="008D335B">
      <w:r>
        <w:rPr>
          <w:noProof/>
        </w:rPr>
        <mc:AlternateContent>
          <mc:Choice Requires="wps">
            <w:drawing>
              <wp:anchor distT="0" distB="0" distL="114300" distR="114300" simplePos="0" relativeHeight="251692032" behindDoc="0" locked="0" layoutInCell="1" allowOverlap="1" wp14:anchorId="43BE366D" wp14:editId="733AD0CE">
                <wp:simplePos x="0" y="0"/>
                <wp:positionH relativeFrom="column">
                  <wp:posOffset>3248025</wp:posOffset>
                </wp:positionH>
                <wp:positionV relativeFrom="paragraph">
                  <wp:posOffset>1057275</wp:posOffset>
                </wp:positionV>
                <wp:extent cx="266700" cy="1524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66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255.75pt;margin-top:83.25pt;width:21pt;height:1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" filled="f" strokecolor="red" strokeweight="2pt"/>
            </w:pict>
          </mc:Fallback>
        </mc:AlternateContent>
      </w:r>
      <w:r w:rsidR="008D335B">
        <w:rPr>
          <w:noProof/>
        </w:rPr>
        <w:drawing>
          <wp:inline distT="0" distB="0" distL="0" distR="0" wp14:anchorId="500604FE" wp14:editId="11FA5BCB">
            <wp:extent cx="5751851" cy="214185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263.tmp"/>
                    <pic:cNvPicPr/>
                  </pic:nvPicPr>
                  <pic:blipFill rotWithShape="1">
                    <a:blip r:embed="rId16">
                      <a:extLst>
                        <a:ext uri="{28A0092B-C50C-407E-A947-70E740481C1C}">
                          <a14:useLocalDpi xmlns:a14="http://schemas.microsoft.com/office/drawing/2010/main" val="0"/>
                        </a:ext>
                      </a:extLst>
                    </a:blip>
                    <a:srcRect l="2943" t="14313" r="268"/>
                    <a:stretch/>
                  </pic:blipFill>
                  <pic:spPr bwMode="auto">
                    <a:xfrm>
                      <a:off x="0" y="0"/>
                      <a:ext cx="5752740" cy="2142186"/>
                    </a:xfrm>
                    <a:prstGeom prst="rect">
                      <a:avLst/>
                    </a:prstGeom>
                    <a:ln>
                      <a:noFill/>
                    </a:ln>
                    <a:extLst>
                      <a:ext uri="{53640926-AAD7-44D8-BBD7-CCE9431645EC}">
                        <a14:shadowObscured xmlns:a14="http://schemas.microsoft.com/office/drawing/2010/main"/>
                      </a:ext>
                    </a:extLst>
                  </pic:spPr>
                </pic:pic>
              </a:graphicData>
            </a:graphic>
          </wp:inline>
        </w:drawing>
      </w:r>
    </w:p>
    <w:p w:rsidR="008D335B" w:rsidRPr="00B775A4" w:rsidRDefault="008D335B" w:rsidP="008D335B">
      <w:pPr>
        <w:spacing w:after="0"/>
        <w:rPr>
          <w:rFonts w:ascii="Arial" w:hAnsi="Arial" w:cs="Arial"/>
          <w:b/>
        </w:rPr>
      </w:pPr>
      <w:r w:rsidRPr="00B775A4">
        <w:rPr>
          <w:rFonts w:ascii="Arial" w:hAnsi="Arial" w:cs="Arial"/>
          <w:b/>
        </w:rPr>
        <w:lastRenderedPageBreak/>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8D335B"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8D335B" w:rsidRPr="00002ED5" w:rsidRDefault="008D335B" w:rsidP="00002ED5">
            <w:pPr>
              <w:jc w:val="both"/>
            </w:pPr>
            <w:r w:rsidRPr="00002ED5">
              <w:t>No</w:t>
            </w:r>
          </w:p>
        </w:tc>
        <w:tc>
          <w:tcPr>
            <w:tcW w:w="1728" w:type="dxa"/>
          </w:tcPr>
          <w:p w:rsidR="008D335B" w:rsidRPr="00002ED5" w:rsidRDefault="008D335B" w:rsidP="00002ED5">
            <w:pPr>
              <w:jc w:val="both"/>
            </w:pPr>
            <w:r w:rsidRPr="00002ED5">
              <w:t>Action</w:t>
            </w:r>
          </w:p>
        </w:tc>
        <w:tc>
          <w:tcPr>
            <w:tcW w:w="1521" w:type="dxa"/>
          </w:tcPr>
          <w:p w:rsidR="008D335B" w:rsidRPr="00002ED5" w:rsidRDefault="008D335B" w:rsidP="00002ED5">
            <w:pPr>
              <w:jc w:val="both"/>
            </w:pPr>
            <w:r w:rsidRPr="00002ED5">
              <w:t>Type</w:t>
            </w:r>
          </w:p>
        </w:tc>
        <w:tc>
          <w:tcPr>
            <w:tcW w:w="5387" w:type="dxa"/>
          </w:tcPr>
          <w:p w:rsidR="008D335B" w:rsidRPr="00002ED5" w:rsidRDefault="008D335B" w:rsidP="00002ED5">
            <w:pPr>
              <w:jc w:val="both"/>
            </w:pPr>
            <w:r w:rsidRPr="00002ED5">
              <w:t>Description</w:t>
            </w:r>
          </w:p>
        </w:tc>
      </w:tr>
      <w:tr w:rsidR="008D335B" w:rsidRPr="00B775A4" w:rsidTr="000B2A93">
        <w:trPr>
          <w:trHeight w:val="68"/>
        </w:trPr>
        <w:tc>
          <w:tcPr>
            <w:tcW w:w="828" w:type="dxa"/>
          </w:tcPr>
          <w:p w:rsidR="008D335B" w:rsidRPr="00002ED5" w:rsidRDefault="008D335B" w:rsidP="001132B4">
            <w:pPr>
              <w:pStyle w:val="ListParagraph"/>
              <w:numPr>
                <w:ilvl w:val="0"/>
                <w:numId w:val="37"/>
              </w:numPr>
              <w:spacing w:after="0"/>
              <w:jc w:val="both"/>
            </w:pPr>
          </w:p>
        </w:tc>
        <w:tc>
          <w:tcPr>
            <w:tcW w:w="1728" w:type="dxa"/>
          </w:tcPr>
          <w:p w:rsidR="008D335B" w:rsidRPr="00002ED5" w:rsidRDefault="008D335B" w:rsidP="00002ED5">
            <w:pPr>
              <w:jc w:val="both"/>
            </w:pPr>
            <w:r w:rsidRPr="00002ED5">
              <w:t>Edit</w:t>
            </w:r>
          </w:p>
        </w:tc>
        <w:tc>
          <w:tcPr>
            <w:tcW w:w="1521" w:type="dxa"/>
          </w:tcPr>
          <w:p w:rsidR="008D335B" w:rsidRPr="00002ED5" w:rsidRDefault="008D335B" w:rsidP="00002ED5">
            <w:pPr>
              <w:jc w:val="both"/>
            </w:pPr>
            <w:r w:rsidRPr="00002ED5">
              <w:t>Hyperlink</w:t>
            </w:r>
          </w:p>
        </w:tc>
        <w:tc>
          <w:tcPr>
            <w:tcW w:w="5387" w:type="dxa"/>
          </w:tcPr>
          <w:p w:rsidR="008D335B" w:rsidRPr="00002ED5" w:rsidRDefault="008D335B" w:rsidP="00002ED5">
            <w:pPr>
              <w:jc w:val="both"/>
            </w:pPr>
            <w:r w:rsidRPr="00002ED5">
              <w:t xml:space="preserve">Forwards the page to Edit page of category  </w:t>
            </w:r>
          </w:p>
        </w:tc>
      </w:tr>
    </w:tbl>
    <w:p w:rsidR="00492739" w:rsidRPr="00B61457" w:rsidRDefault="00492739" w:rsidP="00492739">
      <w:pPr>
        <w:spacing w:before="240"/>
        <w:rPr>
          <w:b/>
          <w:i/>
        </w:rPr>
      </w:pPr>
      <w:r w:rsidRPr="00B61457">
        <w:rPr>
          <w:b/>
          <w:i/>
        </w:rPr>
        <w:t>Step 3:</w:t>
      </w:r>
    </w:p>
    <w:p w:rsidR="00492739" w:rsidRPr="00A607D9" w:rsidRDefault="00492739" w:rsidP="001132B4">
      <w:pPr>
        <w:pStyle w:val="ListParagraph"/>
        <w:numPr>
          <w:ilvl w:val="0"/>
          <w:numId w:val="6"/>
        </w:numPr>
        <w:rPr>
          <w:b/>
          <w:i/>
        </w:rPr>
      </w:pPr>
      <w:r>
        <w:t>Admin User edit on Forex Category Name</w:t>
      </w:r>
    </w:p>
    <w:p w:rsidR="00492739" w:rsidRPr="00A607D9" w:rsidRDefault="00492739" w:rsidP="001132B4">
      <w:pPr>
        <w:pStyle w:val="ListParagraph"/>
        <w:numPr>
          <w:ilvl w:val="0"/>
          <w:numId w:val="6"/>
        </w:numPr>
        <w:rPr>
          <w:b/>
          <w:i/>
        </w:rPr>
      </w:pPr>
      <w:r>
        <w:t>Clicks on Update button after changes had been completed.</w:t>
      </w:r>
    </w:p>
    <w:p w:rsidR="00492739" w:rsidRDefault="00492739" w:rsidP="001132B4">
      <w:pPr>
        <w:pStyle w:val="ListParagraph"/>
        <w:widowControl w:val="0"/>
        <w:numPr>
          <w:ilvl w:val="0"/>
          <w:numId w:val="6"/>
        </w:numPr>
        <w:spacing w:before="120"/>
        <w:jc w:val="both"/>
      </w:pPr>
      <w:r w:rsidRPr="00DB2042">
        <w:t>MSS saves the changes on the database, which result on the changes that will be occurred on the IB user system.</w:t>
      </w:r>
    </w:p>
    <w:p w:rsidR="00492739" w:rsidRDefault="00002ED5" w:rsidP="00492739">
      <w:pPr>
        <w:widowControl w:val="0"/>
        <w:spacing w:before="120"/>
        <w:jc w:val="both"/>
      </w:pPr>
      <w:r>
        <w:rPr>
          <w:noProof/>
        </w:rPr>
        <mc:AlternateContent>
          <mc:Choice Requires="wps">
            <w:drawing>
              <wp:anchor distT="0" distB="0" distL="114300" distR="114300" simplePos="0" relativeHeight="251687936" behindDoc="0" locked="0" layoutInCell="1" allowOverlap="1" wp14:anchorId="033593F7" wp14:editId="397A2E8B">
                <wp:simplePos x="0" y="0"/>
                <wp:positionH relativeFrom="column">
                  <wp:posOffset>5229225</wp:posOffset>
                </wp:positionH>
                <wp:positionV relativeFrom="paragraph">
                  <wp:posOffset>836930</wp:posOffset>
                </wp:positionV>
                <wp:extent cx="485775" cy="2095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857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11.75pt;margin-top:65.9pt;width:38.2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" filled="f" strokecolor="red" strokeweight="2pt"/>
            </w:pict>
          </mc:Fallback>
        </mc:AlternateContent>
      </w:r>
      <w:r w:rsidR="00492739">
        <w:rPr>
          <w:noProof/>
        </w:rPr>
        <w:drawing>
          <wp:inline distT="0" distB="0" distL="0" distR="0" wp14:anchorId="5A37FFEC" wp14:editId="3161F373">
            <wp:extent cx="5892719" cy="2268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2474F6.tmp"/>
                    <pic:cNvPicPr/>
                  </pic:nvPicPr>
                  <pic:blipFill rotWithShape="1">
                    <a:blip r:embed="rId17">
                      <a:extLst>
                        <a:ext uri="{28A0092B-C50C-407E-A947-70E740481C1C}">
                          <a14:useLocalDpi xmlns:a14="http://schemas.microsoft.com/office/drawing/2010/main" val="0"/>
                        </a:ext>
                      </a:extLst>
                    </a:blip>
                    <a:srcRect l="17230" t="29052" r="15102" b="27644"/>
                    <a:stretch/>
                  </pic:blipFill>
                  <pic:spPr bwMode="auto">
                    <a:xfrm>
                      <a:off x="0" y="0"/>
                      <a:ext cx="5946447" cy="2289433"/>
                    </a:xfrm>
                    <a:prstGeom prst="rect">
                      <a:avLst/>
                    </a:prstGeom>
                    <a:ln>
                      <a:noFill/>
                    </a:ln>
                    <a:extLst>
                      <a:ext uri="{53640926-AAD7-44D8-BBD7-CCE9431645EC}">
                        <a14:shadowObscured xmlns:a14="http://schemas.microsoft.com/office/drawing/2010/main"/>
                      </a:ext>
                    </a:extLst>
                  </pic:spPr>
                </pic:pic>
              </a:graphicData>
            </a:graphic>
          </wp:inline>
        </w:drawing>
      </w:r>
    </w:p>
    <w:p w:rsidR="00492739" w:rsidRPr="00B971FE" w:rsidRDefault="00492739" w:rsidP="00492739">
      <w:pPr>
        <w:spacing w:after="0"/>
        <w:rPr>
          <w:rFonts w:ascii="Arial" w:hAnsi="Arial" w:cs="Arial"/>
          <w:b/>
        </w:rPr>
      </w:pPr>
      <w:r w:rsidRPr="00B775A4">
        <w:rPr>
          <w:rFonts w:ascii="Arial" w:hAnsi="Arial" w:cs="Arial"/>
          <w:b/>
        </w:rPr>
        <w:t>Specification:</w:t>
      </w:r>
    </w:p>
    <w:tbl>
      <w:tblPr>
        <w:tblStyle w:val="TableGrid"/>
        <w:tblpPr w:leftFromText="180" w:rightFromText="180" w:vertAnchor="text" w:horzAnchor="margin" w:tblpY="100"/>
        <w:tblW w:w="5000" w:type="pct"/>
        <w:tblLook w:val="04A0" w:firstRow="1" w:lastRow="0" w:firstColumn="1" w:lastColumn="0" w:noHBand="0" w:noVBand="1"/>
      </w:tblPr>
      <w:tblGrid>
        <w:gridCol w:w="875"/>
        <w:gridCol w:w="1482"/>
        <w:gridCol w:w="1569"/>
        <w:gridCol w:w="1182"/>
        <w:gridCol w:w="2859"/>
        <w:gridCol w:w="1609"/>
      </w:tblGrid>
      <w:tr w:rsidR="00492739" w:rsidRPr="00B775A4" w:rsidTr="00492739">
        <w:trPr>
          <w:cnfStyle w:val="100000000000" w:firstRow="1" w:lastRow="0" w:firstColumn="0" w:lastColumn="0" w:oddVBand="0" w:evenVBand="0" w:oddHBand="0" w:evenHBand="0" w:firstRowFirstColumn="0" w:firstRowLastColumn="0" w:lastRowFirstColumn="0" w:lastRowLastColumn="0"/>
        </w:trPr>
        <w:tc>
          <w:tcPr>
            <w:tcW w:w="457" w:type="pct"/>
          </w:tcPr>
          <w:p w:rsidR="00492739" w:rsidRPr="00002ED5" w:rsidRDefault="00492739" w:rsidP="00002ED5">
            <w:pPr>
              <w:jc w:val="both"/>
            </w:pPr>
            <w:r w:rsidRPr="00002ED5">
              <w:t>No</w:t>
            </w:r>
          </w:p>
        </w:tc>
        <w:tc>
          <w:tcPr>
            <w:tcW w:w="774" w:type="pct"/>
          </w:tcPr>
          <w:p w:rsidR="00492739" w:rsidRPr="00002ED5" w:rsidRDefault="00492739" w:rsidP="00002ED5">
            <w:pPr>
              <w:jc w:val="both"/>
            </w:pPr>
            <w:r w:rsidRPr="00002ED5">
              <w:t>Field</w:t>
            </w:r>
          </w:p>
        </w:tc>
        <w:tc>
          <w:tcPr>
            <w:tcW w:w="819" w:type="pct"/>
          </w:tcPr>
          <w:p w:rsidR="00492739" w:rsidRPr="00002ED5" w:rsidRDefault="00492739" w:rsidP="00002ED5">
            <w:pPr>
              <w:jc w:val="both"/>
            </w:pPr>
            <w:r w:rsidRPr="00002ED5">
              <w:t>Field Type</w:t>
            </w:r>
          </w:p>
        </w:tc>
        <w:tc>
          <w:tcPr>
            <w:tcW w:w="617" w:type="pct"/>
          </w:tcPr>
          <w:p w:rsidR="00492739" w:rsidRPr="00002ED5" w:rsidRDefault="00492739" w:rsidP="00002ED5">
            <w:pPr>
              <w:jc w:val="both"/>
            </w:pPr>
            <w:r w:rsidRPr="00002ED5">
              <w:t>Rule</w:t>
            </w:r>
          </w:p>
        </w:tc>
        <w:tc>
          <w:tcPr>
            <w:tcW w:w="1493" w:type="pct"/>
          </w:tcPr>
          <w:p w:rsidR="00492739" w:rsidRPr="00002ED5" w:rsidRDefault="00492739" w:rsidP="00002ED5">
            <w:pPr>
              <w:jc w:val="both"/>
            </w:pPr>
            <w:r w:rsidRPr="00002ED5">
              <w:t>Description</w:t>
            </w:r>
          </w:p>
        </w:tc>
        <w:tc>
          <w:tcPr>
            <w:tcW w:w="840" w:type="pct"/>
          </w:tcPr>
          <w:p w:rsidR="00492739" w:rsidRPr="00002ED5" w:rsidRDefault="00492739" w:rsidP="00002ED5">
            <w:pPr>
              <w:jc w:val="both"/>
            </w:pPr>
            <w:r w:rsidRPr="00002ED5">
              <w:t>Compulsory</w:t>
            </w:r>
          </w:p>
        </w:tc>
      </w:tr>
      <w:tr w:rsidR="00492739" w:rsidRPr="00B775A4" w:rsidTr="00492739">
        <w:trPr>
          <w:trHeight w:val="68"/>
        </w:trPr>
        <w:tc>
          <w:tcPr>
            <w:tcW w:w="457" w:type="pct"/>
          </w:tcPr>
          <w:p w:rsidR="00492739" w:rsidRPr="00002ED5" w:rsidRDefault="00492739" w:rsidP="001132B4">
            <w:pPr>
              <w:pStyle w:val="ListParagraph"/>
              <w:numPr>
                <w:ilvl w:val="0"/>
                <w:numId w:val="35"/>
              </w:numPr>
              <w:spacing w:after="0"/>
              <w:jc w:val="both"/>
            </w:pPr>
          </w:p>
        </w:tc>
        <w:tc>
          <w:tcPr>
            <w:tcW w:w="774" w:type="pct"/>
          </w:tcPr>
          <w:p w:rsidR="00492739" w:rsidRPr="00002ED5" w:rsidRDefault="00492739" w:rsidP="00002ED5">
            <w:pPr>
              <w:jc w:val="both"/>
            </w:pPr>
            <w:r w:rsidRPr="00002ED5">
              <w:t>Category Name</w:t>
            </w:r>
          </w:p>
        </w:tc>
        <w:tc>
          <w:tcPr>
            <w:tcW w:w="819" w:type="pct"/>
          </w:tcPr>
          <w:p w:rsidR="00492739" w:rsidRPr="00002ED5" w:rsidRDefault="00492739" w:rsidP="00002ED5">
            <w:pPr>
              <w:jc w:val="both"/>
            </w:pPr>
            <w:r w:rsidRPr="00002ED5">
              <w:t>Text Box</w:t>
            </w:r>
          </w:p>
        </w:tc>
        <w:tc>
          <w:tcPr>
            <w:tcW w:w="617" w:type="pct"/>
          </w:tcPr>
          <w:p w:rsidR="00492739" w:rsidRPr="00002ED5" w:rsidRDefault="00492739" w:rsidP="00002ED5">
            <w:pPr>
              <w:jc w:val="both"/>
            </w:pPr>
          </w:p>
        </w:tc>
        <w:tc>
          <w:tcPr>
            <w:tcW w:w="1493" w:type="pct"/>
          </w:tcPr>
          <w:p w:rsidR="00492739" w:rsidRPr="00002ED5" w:rsidRDefault="00492739" w:rsidP="00002ED5">
            <w:pPr>
              <w:jc w:val="both"/>
            </w:pPr>
            <w:r w:rsidRPr="00002ED5">
              <w:t xml:space="preserve">The name of category  </w:t>
            </w:r>
          </w:p>
        </w:tc>
        <w:tc>
          <w:tcPr>
            <w:tcW w:w="840" w:type="pct"/>
          </w:tcPr>
          <w:p w:rsidR="00492739" w:rsidRPr="00002ED5" w:rsidRDefault="00492739" w:rsidP="00002ED5">
            <w:pPr>
              <w:jc w:val="both"/>
            </w:pPr>
            <w:r w:rsidRPr="00002ED5">
              <w:t>Yes</w:t>
            </w:r>
          </w:p>
        </w:tc>
      </w:tr>
    </w:tbl>
    <w:p w:rsidR="00492739" w:rsidRPr="00B775A4" w:rsidRDefault="00492739" w:rsidP="00492739">
      <w:pPr>
        <w:spacing w:before="240"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5000" w:type="pct"/>
        <w:tblLook w:val="04A0" w:firstRow="1" w:lastRow="0" w:firstColumn="1" w:lastColumn="0" w:noHBand="0" w:noVBand="1"/>
      </w:tblPr>
      <w:tblGrid>
        <w:gridCol w:w="692"/>
        <w:gridCol w:w="1013"/>
        <w:gridCol w:w="963"/>
        <w:gridCol w:w="6908"/>
      </w:tblGrid>
      <w:tr w:rsidR="00492739" w:rsidRPr="00B775A4" w:rsidTr="000B2A93">
        <w:trPr>
          <w:cnfStyle w:val="100000000000" w:firstRow="1" w:lastRow="0" w:firstColumn="0" w:lastColumn="0" w:oddVBand="0" w:evenVBand="0" w:oddHBand="0" w:evenHBand="0" w:firstRowFirstColumn="0" w:firstRowLastColumn="0" w:lastRowFirstColumn="0" w:lastRowLastColumn="0"/>
        </w:trPr>
        <w:tc>
          <w:tcPr>
            <w:tcW w:w="361" w:type="pct"/>
          </w:tcPr>
          <w:p w:rsidR="00492739" w:rsidRPr="00002ED5" w:rsidRDefault="00492739" w:rsidP="00002ED5">
            <w:pPr>
              <w:jc w:val="both"/>
            </w:pPr>
            <w:r w:rsidRPr="00002ED5">
              <w:t>No</w:t>
            </w:r>
          </w:p>
        </w:tc>
        <w:tc>
          <w:tcPr>
            <w:tcW w:w="529" w:type="pct"/>
          </w:tcPr>
          <w:p w:rsidR="00492739" w:rsidRPr="00002ED5" w:rsidRDefault="00492739" w:rsidP="00002ED5">
            <w:pPr>
              <w:jc w:val="both"/>
            </w:pPr>
            <w:r w:rsidRPr="00002ED5">
              <w:t>Action</w:t>
            </w:r>
          </w:p>
        </w:tc>
        <w:tc>
          <w:tcPr>
            <w:tcW w:w="503" w:type="pct"/>
          </w:tcPr>
          <w:p w:rsidR="00492739" w:rsidRPr="00002ED5" w:rsidRDefault="00492739" w:rsidP="00002ED5">
            <w:pPr>
              <w:jc w:val="both"/>
            </w:pPr>
            <w:r w:rsidRPr="00002ED5">
              <w:t>Type</w:t>
            </w:r>
          </w:p>
        </w:tc>
        <w:tc>
          <w:tcPr>
            <w:tcW w:w="3607" w:type="pct"/>
          </w:tcPr>
          <w:p w:rsidR="00492739" w:rsidRPr="00002ED5" w:rsidRDefault="00492739" w:rsidP="00002ED5">
            <w:pPr>
              <w:jc w:val="both"/>
            </w:pPr>
            <w:r w:rsidRPr="00002ED5">
              <w:t>Description</w:t>
            </w:r>
          </w:p>
        </w:tc>
      </w:tr>
      <w:tr w:rsidR="00492739" w:rsidRPr="00B775A4" w:rsidTr="000B2A93">
        <w:trPr>
          <w:trHeight w:val="68"/>
        </w:trPr>
        <w:tc>
          <w:tcPr>
            <w:tcW w:w="361" w:type="pct"/>
          </w:tcPr>
          <w:p w:rsidR="00492739" w:rsidRPr="00002ED5" w:rsidRDefault="00492739" w:rsidP="001132B4">
            <w:pPr>
              <w:pStyle w:val="ListParagraph"/>
              <w:numPr>
                <w:ilvl w:val="0"/>
                <w:numId w:val="36"/>
              </w:numPr>
              <w:spacing w:after="0"/>
              <w:jc w:val="both"/>
            </w:pPr>
          </w:p>
        </w:tc>
        <w:tc>
          <w:tcPr>
            <w:tcW w:w="529" w:type="pct"/>
          </w:tcPr>
          <w:p w:rsidR="00492739" w:rsidRPr="00002ED5" w:rsidRDefault="00492739" w:rsidP="00002ED5">
            <w:pPr>
              <w:jc w:val="both"/>
            </w:pPr>
            <w:r w:rsidRPr="00002ED5">
              <w:t>Update</w:t>
            </w:r>
          </w:p>
        </w:tc>
        <w:tc>
          <w:tcPr>
            <w:tcW w:w="503" w:type="pct"/>
          </w:tcPr>
          <w:p w:rsidR="00492739" w:rsidRPr="00002ED5" w:rsidRDefault="00492739" w:rsidP="00002ED5">
            <w:pPr>
              <w:jc w:val="both"/>
            </w:pPr>
            <w:r w:rsidRPr="00002ED5">
              <w:t xml:space="preserve">Button </w:t>
            </w:r>
          </w:p>
        </w:tc>
        <w:tc>
          <w:tcPr>
            <w:tcW w:w="3607" w:type="pct"/>
          </w:tcPr>
          <w:p w:rsidR="00492739" w:rsidRPr="00002ED5" w:rsidRDefault="00492739" w:rsidP="00002ED5">
            <w:pPr>
              <w:jc w:val="both"/>
            </w:pPr>
            <w:r w:rsidRPr="00002ED5">
              <w:t>Validate the user input and update the category name in database</w:t>
            </w:r>
          </w:p>
        </w:tc>
      </w:tr>
    </w:tbl>
    <w:p w:rsidR="00B971FE" w:rsidRDefault="00B971FE" w:rsidP="00B971FE">
      <w:pPr>
        <w:pStyle w:val="Heading2"/>
      </w:pPr>
      <w:r>
        <w:t xml:space="preserve">Delete </w:t>
      </w:r>
      <w:r w:rsidR="008344F4">
        <w:t>Category</w:t>
      </w:r>
    </w:p>
    <w:p w:rsidR="00B971FE" w:rsidRDefault="00B971FE" w:rsidP="00B971FE">
      <w:pPr>
        <w:pStyle w:val="Heading3"/>
      </w:pPr>
      <w:r>
        <w:t>Features Description</w:t>
      </w:r>
    </w:p>
    <w:p w:rsidR="00492739" w:rsidRPr="00492739" w:rsidRDefault="00492739" w:rsidP="00492739">
      <w:pPr>
        <w:rPr>
          <w:lang w:eastAsia="zh-CN"/>
        </w:rPr>
      </w:pPr>
      <w:r w:rsidRPr="00B775A4">
        <w:rPr>
          <w:lang w:eastAsia="zh-CN"/>
        </w:rPr>
        <w:t>This feature allows a</w:t>
      </w:r>
      <w:r>
        <w:rPr>
          <w:lang w:eastAsia="zh-CN"/>
        </w:rPr>
        <w:t>dmi</w:t>
      </w:r>
      <w:r>
        <w:rPr>
          <w:lang w:eastAsia="zh-CN"/>
        </w:rPr>
        <w:t>n user to delete Forex Category</w:t>
      </w:r>
    </w:p>
    <w:p w:rsidR="00B971FE" w:rsidRDefault="00B971FE" w:rsidP="00B971FE">
      <w:pPr>
        <w:pStyle w:val="Heading3"/>
      </w:pPr>
      <w:r>
        <w:lastRenderedPageBreak/>
        <w:t>Process Flows</w:t>
      </w:r>
    </w:p>
    <w:p w:rsidR="008344F4" w:rsidRDefault="00492739" w:rsidP="008344F4">
      <w:pPr>
        <w:keepNext/>
        <w:spacing w:after="0"/>
      </w:pPr>
      <w:r>
        <w:object w:dxaOrig="11980" w:dyaOrig="4610">
          <v:shape id="_x0000_i1027" type="#_x0000_t75" style="width:468pt;height:180.75pt" o:ole="">
            <v:imagedata r:id="rId18" o:title=""/>
          </v:shape>
          <o:OLEObject Type="Embed" ProgID="Visio.Drawing.11" ShapeID="_x0000_i1027" DrawAspect="Content" ObjectID="_1483953315" r:id="rId19"/>
        </w:object>
      </w:r>
    </w:p>
    <w:p w:rsidR="00492739" w:rsidRPr="00492739" w:rsidRDefault="008344F4" w:rsidP="008344F4">
      <w:pPr>
        <w:pStyle w:val="Caption"/>
        <w:jc w:val="center"/>
      </w:pPr>
      <w:r>
        <w:t xml:space="preserve">Diagram </w:t>
      </w:r>
      <w:r>
        <w:fldChar w:fldCharType="begin"/>
      </w:r>
      <w:r>
        <w:instrText xml:space="preserve"> SEQ Diagram \* ARABIC </w:instrText>
      </w:r>
      <w:r>
        <w:fldChar w:fldCharType="separate"/>
      </w:r>
      <w:r>
        <w:rPr>
          <w:noProof/>
        </w:rPr>
        <w:t>3</w:t>
      </w:r>
      <w:r>
        <w:fldChar w:fldCharType="end"/>
      </w:r>
      <w:r>
        <w:t xml:space="preserve">: </w:t>
      </w:r>
      <w:r w:rsidRPr="00BC1B98">
        <w:t>Delete Category Process Flow</w:t>
      </w:r>
    </w:p>
    <w:p w:rsidR="00B971FE" w:rsidRDefault="00B971FE" w:rsidP="00B971FE">
      <w:pPr>
        <w:pStyle w:val="Heading3"/>
      </w:pPr>
      <w:r>
        <w:t>Screen Flows</w:t>
      </w:r>
    </w:p>
    <w:p w:rsidR="008344F4" w:rsidRPr="00DB2042" w:rsidRDefault="008344F4" w:rsidP="008344F4">
      <w:pPr>
        <w:spacing w:before="240"/>
        <w:rPr>
          <w:b/>
          <w:i/>
        </w:rPr>
      </w:pPr>
      <w:r w:rsidRPr="00DB2042">
        <w:rPr>
          <w:b/>
          <w:i/>
        </w:rPr>
        <w:t>Step 1:</w:t>
      </w:r>
    </w:p>
    <w:p w:rsidR="008344F4" w:rsidRPr="00DB2042" w:rsidRDefault="008344F4" w:rsidP="001132B4">
      <w:pPr>
        <w:pStyle w:val="ListParagraph"/>
        <w:widowControl w:val="0"/>
        <w:numPr>
          <w:ilvl w:val="0"/>
          <w:numId w:val="7"/>
        </w:numPr>
        <w:spacing w:before="120"/>
        <w:ind w:left="360"/>
        <w:jc w:val="both"/>
      </w:pPr>
      <w:r w:rsidRPr="00DB2042">
        <w:t>Admin User selects the ‘</w:t>
      </w:r>
      <w:r>
        <w:t>Site Management’</w:t>
      </w:r>
      <w:r w:rsidRPr="00DB2042">
        <w:t xml:space="preserve"> module, and clicks </w:t>
      </w:r>
      <w:r>
        <w:rPr>
          <w:b/>
        </w:rPr>
        <w:t xml:space="preserve">Forex </w:t>
      </w:r>
      <w:r w:rsidRPr="007A5D23">
        <w:rPr>
          <w:bCs/>
        </w:rPr>
        <w:t>hyperlink</w:t>
      </w:r>
      <w:r w:rsidRPr="00DB2042">
        <w:rPr>
          <w:b/>
        </w:rPr>
        <w:t>.</w:t>
      </w:r>
    </w:p>
    <w:p w:rsidR="008344F4" w:rsidRPr="00DB2042" w:rsidRDefault="008344F4" w:rsidP="001132B4">
      <w:pPr>
        <w:pStyle w:val="ListParagraph"/>
        <w:widowControl w:val="0"/>
        <w:numPr>
          <w:ilvl w:val="0"/>
          <w:numId w:val="7"/>
        </w:numPr>
        <w:spacing w:before="120"/>
        <w:ind w:left="360"/>
        <w:jc w:val="both"/>
      </w:pPr>
      <w:r w:rsidRPr="00DB2042">
        <w:t>MSS shows the navigable service inside</w:t>
      </w:r>
      <w:r>
        <w:t xml:space="preserve"> </w:t>
      </w:r>
      <w:r>
        <w:rPr>
          <w:b/>
        </w:rPr>
        <w:t>Forex</w:t>
      </w:r>
      <w:r w:rsidRPr="00DB2042">
        <w:t xml:space="preserve">. </w:t>
      </w:r>
    </w:p>
    <w:p w:rsidR="008344F4" w:rsidRPr="000432D2" w:rsidRDefault="008344F4" w:rsidP="008344F4">
      <w:pPr>
        <w:pStyle w:val="ListParagraph"/>
        <w:spacing w:before="120"/>
        <w:ind w:left="360"/>
        <w:jc w:val="both"/>
        <w:rPr>
          <w:i/>
          <w:iCs/>
          <w:sz w:val="20"/>
          <w:szCs w:val="20"/>
        </w:rPr>
      </w:pPr>
      <w:r>
        <w:rPr>
          <w:i/>
          <w:iCs/>
          <w:sz w:val="20"/>
          <w:szCs w:val="20"/>
        </w:rPr>
        <w:t>(</w:t>
      </w:r>
      <w:r w:rsidRPr="000432D2">
        <w:rPr>
          <w:i/>
          <w:iCs/>
          <w:sz w:val="20"/>
          <w:szCs w:val="20"/>
        </w:rPr>
        <w:t>Note that any navigable service cannot be deleted as it will make corresponding service will become unavailable at RIB.</w:t>
      </w:r>
    </w:p>
    <w:p w:rsidR="008344F4" w:rsidRPr="000432D2" w:rsidRDefault="008344F4" w:rsidP="008344F4">
      <w:pPr>
        <w:pStyle w:val="ListParagraph"/>
        <w:spacing w:before="120"/>
        <w:ind w:left="360"/>
        <w:jc w:val="both"/>
        <w:rPr>
          <w:i/>
          <w:iCs/>
          <w:sz w:val="20"/>
          <w:szCs w:val="20"/>
        </w:rPr>
      </w:pPr>
      <w:r w:rsidRPr="000432D2">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Pr>
          <w:i/>
          <w:iCs/>
          <w:sz w:val="20"/>
          <w:szCs w:val="20"/>
        </w:rPr>
        <w:t>)</w:t>
      </w:r>
    </w:p>
    <w:p w:rsidR="008344F4" w:rsidRDefault="00002ED5" w:rsidP="008344F4">
      <w:r>
        <w:rPr>
          <w:noProof/>
        </w:rPr>
        <mc:AlternateContent>
          <mc:Choice Requires="wps">
            <w:drawing>
              <wp:anchor distT="0" distB="0" distL="114300" distR="114300" simplePos="0" relativeHeight="251685888" behindDoc="0" locked="0" layoutInCell="1" allowOverlap="1" wp14:anchorId="033593F7" wp14:editId="397A2E8B">
                <wp:simplePos x="0" y="0"/>
                <wp:positionH relativeFrom="column">
                  <wp:posOffset>1314450</wp:posOffset>
                </wp:positionH>
                <wp:positionV relativeFrom="paragraph">
                  <wp:posOffset>1478280</wp:posOffset>
                </wp:positionV>
                <wp:extent cx="3524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52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03.5pt;margin-top:116.4pt;width:27.75pt;height: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" filled="f" strokecolor="red" strokeweight="2pt"/>
            </w:pict>
          </mc:Fallback>
        </mc:AlternateContent>
      </w:r>
      <w:r w:rsidR="008344F4" w:rsidRPr="00D9440B">
        <w:rPr>
          <w:rFonts w:ascii="Arial" w:hAnsi="Arial" w:cs="Arial"/>
          <w:noProof/>
        </w:rPr>
        <w:drawing>
          <wp:inline distT="0" distB="0" distL="0" distR="0" wp14:anchorId="1984A8A8" wp14:editId="1146FF23">
            <wp:extent cx="594360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5B4A.tmp"/>
                    <pic:cNvPicPr/>
                  </pic:nvPicPr>
                  <pic:blipFill rotWithShape="1">
                    <a:blip r:embed="rId11">
                      <a:extLst>
                        <a:ext uri="{28A0092B-C50C-407E-A947-70E740481C1C}">
                          <a14:useLocalDpi xmlns:a14="http://schemas.microsoft.com/office/drawing/2010/main" val="0"/>
                        </a:ext>
                      </a:extLst>
                    </a:blip>
                    <a:srcRect t="12528"/>
                    <a:stretch/>
                  </pic:blipFill>
                  <pic:spPr bwMode="auto">
                    <a:xfrm>
                      <a:off x="0" y="0"/>
                      <a:ext cx="5943600" cy="2220595"/>
                    </a:xfrm>
                    <a:prstGeom prst="rect">
                      <a:avLst/>
                    </a:prstGeom>
                    <a:ln>
                      <a:noFill/>
                    </a:ln>
                    <a:extLst>
                      <a:ext uri="{53640926-AAD7-44D8-BBD7-CCE9431645EC}">
                        <a14:shadowObscured xmlns:a14="http://schemas.microsoft.com/office/drawing/2010/main"/>
                      </a:ext>
                    </a:extLst>
                  </pic:spPr>
                </pic:pic>
              </a:graphicData>
            </a:graphic>
          </wp:inline>
        </w:drawing>
      </w:r>
    </w:p>
    <w:p w:rsidR="008344F4" w:rsidRDefault="008344F4" w:rsidP="008344F4">
      <w:pPr>
        <w:spacing w:before="240"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8344F4"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8344F4" w:rsidRPr="00002ED5" w:rsidRDefault="008344F4" w:rsidP="00002ED5">
            <w:pPr>
              <w:jc w:val="both"/>
            </w:pPr>
            <w:r w:rsidRPr="00002ED5">
              <w:t>No</w:t>
            </w:r>
          </w:p>
        </w:tc>
        <w:tc>
          <w:tcPr>
            <w:tcW w:w="1728" w:type="dxa"/>
          </w:tcPr>
          <w:p w:rsidR="008344F4" w:rsidRPr="00002ED5" w:rsidRDefault="008344F4" w:rsidP="00002ED5">
            <w:pPr>
              <w:jc w:val="both"/>
            </w:pPr>
            <w:r w:rsidRPr="00002ED5">
              <w:t>Action</w:t>
            </w:r>
          </w:p>
        </w:tc>
        <w:tc>
          <w:tcPr>
            <w:tcW w:w="1521" w:type="dxa"/>
          </w:tcPr>
          <w:p w:rsidR="008344F4" w:rsidRPr="00002ED5" w:rsidRDefault="008344F4" w:rsidP="00002ED5">
            <w:pPr>
              <w:jc w:val="both"/>
            </w:pPr>
            <w:r w:rsidRPr="00002ED5">
              <w:t>Type</w:t>
            </w:r>
          </w:p>
        </w:tc>
        <w:tc>
          <w:tcPr>
            <w:tcW w:w="5387" w:type="dxa"/>
          </w:tcPr>
          <w:p w:rsidR="008344F4" w:rsidRPr="00002ED5" w:rsidRDefault="008344F4" w:rsidP="00002ED5">
            <w:pPr>
              <w:jc w:val="both"/>
            </w:pPr>
            <w:r w:rsidRPr="00002ED5">
              <w:t>Description</w:t>
            </w:r>
          </w:p>
        </w:tc>
      </w:tr>
      <w:tr w:rsidR="008344F4" w:rsidRPr="00B775A4" w:rsidTr="000B2A93">
        <w:trPr>
          <w:trHeight w:val="68"/>
        </w:trPr>
        <w:tc>
          <w:tcPr>
            <w:tcW w:w="828" w:type="dxa"/>
          </w:tcPr>
          <w:p w:rsidR="008344F4" w:rsidRPr="00002ED5" w:rsidRDefault="008344F4" w:rsidP="001132B4">
            <w:pPr>
              <w:pStyle w:val="ListParagraph"/>
              <w:numPr>
                <w:ilvl w:val="0"/>
                <w:numId w:val="34"/>
              </w:numPr>
              <w:spacing w:after="0"/>
              <w:jc w:val="both"/>
            </w:pPr>
          </w:p>
        </w:tc>
        <w:tc>
          <w:tcPr>
            <w:tcW w:w="1728" w:type="dxa"/>
          </w:tcPr>
          <w:p w:rsidR="008344F4" w:rsidRPr="00002ED5" w:rsidRDefault="008344F4" w:rsidP="00002ED5">
            <w:pPr>
              <w:jc w:val="both"/>
            </w:pPr>
            <w:r w:rsidRPr="00002ED5">
              <w:t>Forex</w:t>
            </w:r>
          </w:p>
        </w:tc>
        <w:tc>
          <w:tcPr>
            <w:tcW w:w="1521" w:type="dxa"/>
          </w:tcPr>
          <w:p w:rsidR="008344F4" w:rsidRPr="00002ED5" w:rsidRDefault="008344F4" w:rsidP="00002ED5">
            <w:pPr>
              <w:jc w:val="both"/>
            </w:pPr>
            <w:r w:rsidRPr="00002ED5">
              <w:t>Hyperlink</w:t>
            </w:r>
          </w:p>
        </w:tc>
        <w:tc>
          <w:tcPr>
            <w:tcW w:w="5387" w:type="dxa"/>
          </w:tcPr>
          <w:p w:rsidR="008344F4" w:rsidRPr="00002ED5" w:rsidRDefault="008344F4" w:rsidP="00002ED5">
            <w:pPr>
              <w:jc w:val="both"/>
            </w:pPr>
            <w:r w:rsidRPr="00002ED5">
              <w:t xml:space="preserve">Direct user to Forex Category List  </w:t>
            </w:r>
          </w:p>
        </w:tc>
      </w:tr>
    </w:tbl>
    <w:p w:rsidR="008344F4" w:rsidRDefault="008344F4" w:rsidP="008344F4">
      <w:pPr>
        <w:spacing w:before="240"/>
        <w:rPr>
          <w:b/>
          <w:i/>
        </w:rPr>
      </w:pPr>
      <w:r w:rsidRPr="005B79BD">
        <w:rPr>
          <w:b/>
          <w:i/>
        </w:rPr>
        <w:lastRenderedPageBreak/>
        <w:t>Step 2:</w:t>
      </w:r>
    </w:p>
    <w:p w:rsidR="008344F4" w:rsidRPr="00770231" w:rsidRDefault="008344F4" w:rsidP="001132B4">
      <w:pPr>
        <w:pStyle w:val="ListParagraph"/>
        <w:numPr>
          <w:ilvl w:val="0"/>
          <w:numId w:val="8"/>
        </w:numPr>
        <w:rPr>
          <w:b/>
          <w:i/>
        </w:rPr>
      </w:pPr>
      <w:r>
        <w:t>Admin User clicks on Delete link</w:t>
      </w:r>
    </w:p>
    <w:p w:rsidR="008344F4" w:rsidRPr="008344F4" w:rsidRDefault="00002ED5" w:rsidP="008344F4">
      <w:r w:rsidRPr="00002ED5">
        <mc:AlternateContent>
          <mc:Choice Requires="wps">
            <w:drawing>
              <wp:anchor distT="0" distB="0" distL="114300" distR="114300" simplePos="0" relativeHeight="251682816" behindDoc="0" locked="0" layoutInCell="1" allowOverlap="1" wp14:anchorId="5A26A490" wp14:editId="17841363">
                <wp:simplePos x="0" y="0"/>
                <wp:positionH relativeFrom="column">
                  <wp:posOffset>3600450</wp:posOffset>
                </wp:positionH>
                <wp:positionV relativeFrom="paragraph">
                  <wp:posOffset>1141095</wp:posOffset>
                </wp:positionV>
                <wp:extent cx="35242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524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283.5pt;margin-top:89.85pt;width:27.75pt;height: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" filled="f" strokecolor="red" strokeweight="2pt"/>
            </w:pict>
          </mc:Fallback>
        </mc:AlternateContent>
      </w:r>
      <w:r w:rsidR="008344F4">
        <w:rPr>
          <w:noProof/>
        </w:rPr>
        <w:drawing>
          <wp:inline distT="0" distB="0" distL="0" distR="0" wp14:anchorId="42A58102" wp14:editId="62530583">
            <wp:extent cx="5943600" cy="22212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263.tmp"/>
                    <pic:cNvPicPr/>
                  </pic:nvPicPr>
                  <pic:blipFill rotWithShape="1">
                    <a:blip r:embed="rId16">
                      <a:extLst>
                        <a:ext uri="{28A0092B-C50C-407E-A947-70E740481C1C}">
                          <a14:useLocalDpi xmlns:a14="http://schemas.microsoft.com/office/drawing/2010/main" val="0"/>
                        </a:ext>
                      </a:extLst>
                    </a:blip>
                    <a:srcRect t="11132"/>
                    <a:stretch/>
                  </pic:blipFill>
                  <pic:spPr bwMode="auto">
                    <a:xfrm>
                      <a:off x="0" y="0"/>
                      <a:ext cx="5943600" cy="2221230"/>
                    </a:xfrm>
                    <a:prstGeom prst="rect">
                      <a:avLst/>
                    </a:prstGeom>
                    <a:ln>
                      <a:noFill/>
                    </a:ln>
                    <a:extLst>
                      <a:ext uri="{53640926-AAD7-44D8-BBD7-CCE9431645EC}">
                        <a14:shadowObscured xmlns:a14="http://schemas.microsoft.com/office/drawing/2010/main"/>
                      </a:ext>
                    </a:extLst>
                  </pic:spPr>
                </pic:pic>
              </a:graphicData>
            </a:graphic>
          </wp:inline>
        </w:drawing>
      </w:r>
    </w:p>
    <w:p w:rsidR="008344F4" w:rsidRPr="00B61457" w:rsidRDefault="008344F4" w:rsidP="008344F4">
      <w:pPr>
        <w:spacing w:before="240"/>
        <w:rPr>
          <w:b/>
          <w:i/>
        </w:rPr>
      </w:pPr>
      <w:r w:rsidRPr="00B61457">
        <w:rPr>
          <w:b/>
          <w:i/>
        </w:rPr>
        <w:t>Step 3:</w:t>
      </w:r>
    </w:p>
    <w:p w:rsidR="008344F4" w:rsidRPr="00A607D9" w:rsidRDefault="008344F4" w:rsidP="001132B4">
      <w:pPr>
        <w:pStyle w:val="ListParagraph"/>
        <w:numPr>
          <w:ilvl w:val="0"/>
          <w:numId w:val="9"/>
        </w:numPr>
        <w:rPr>
          <w:b/>
          <w:i/>
        </w:rPr>
      </w:pPr>
      <w:r>
        <w:t xml:space="preserve">Admin User Delete Category. </w:t>
      </w:r>
    </w:p>
    <w:p w:rsidR="008344F4" w:rsidRPr="00A607D9" w:rsidRDefault="008344F4" w:rsidP="001132B4">
      <w:pPr>
        <w:pStyle w:val="ListParagraph"/>
        <w:numPr>
          <w:ilvl w:val="0"/>
          <w:numId w:val="9"/>
        </w:numPr>
        <w:rPr>
          <w:b/>
          <w:i/>
        </w:rPr>
      </w:pPr>
      <w:r>
        <w:t>Clicks on Confirm button to delete.</w:t>
      </w:r>
    </w:p>
    <w:p w:rsidR="008344F4" w:rsidRPr="00DB2042" w:rsidRDefault="008344F4" w:rsidP="001132B4">
      <w:pPr>
        <w:pStyle w:val="ListParagraph"/>
        <w:widowControl w:val="0"/>
        <w:numPr>
          <w:ilvl w:val="0"/>
          <w:numId w:val="9"/>
        </w:numPr>
        <w:spacing w:before="120"/>
        <w:jc w:val="both"/>
      </w:pPr>
      <w:r w:rsidRPr="00DB2042">
        <w:t>MSS saves the changes on the database, which result on the changes that will be occurred on the IB user system.</w:t>
      </w:r>
    </w:p>
    <w:p w:rsidR="008344F4" w:rsidRDefault="00002ED5" w:rsidP="008344F4">
      <w:r w:rsidRPr="00002ED5">
        <mc:AlternateContent>
          <mc:Choice Requires="wps">
            <w:drawing>
              <wp:anchor distT="0" distB="0" distL="114300" distR="114300" simplePos="0" relativeHeight="251683840" behindDoc="0" locked="0" layoutInCell="1" allowOverlap="1" wp14:anchorId="28DEC240" wp14:editId="04CED583">
                <wp:simplePos x="0" y="0"/>
                <wp:positionH relativeFrom="column">
                  <wp:posOffset>4924425</wp:posOffset>
                </wp:positionH>
                <wp:positionV relativeFrom="paragraph">
                  <wp:posOffset>332105</wp:posOffset>
                </wp:positionV>
                <wp:extent cx="466725" cy="200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667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87.75pt;margin-top:26.15pt;width:36.7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" filled="f" strokecolor="red" strokeweight="2pt"/>
            </w:pict>
          </mc:Fallback>
        </mc:AlternateContent>
      </w:r>
      <w:r w:rsidR="008344F4">
        <w:rPr>
          <w:noProof/>
        </w:rPr>
        <w:drawing>
          <wp:inline distT="0" distB="0" distL="0" distR="0" wp14:anchorId="6DE6938D" wp14:editId="41B77DB6">
            <wp:extent cx="5943600" cy="2223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E045.tmp"/>
                    <pic:cNvPicPr/>
                  </pic:nvPicPr>
                  <pic:blipFill rotWithShape="1">
                    <a:blip r:embed="rId20">
                      <a:extLst>
                        <a:ext uri="{28A0092B-C50C-407E-A947-70E740481C1C}">
                          <a14:useLocalDpi xmlns:a14="http://schemas.microsoft.com/office/drawing/2010/main" val="0"/>
                        </a:ext>
                      </a:extLst>
                    </a:blip>
                    <a:srcRect t="12512"/>
                    <a:stretch/>
                  </pic:blipFill>
                  <pic:spPr bwMode="auto">
                    <a:xfrm>
                      <a:off x="0" y="0"/>
                      <a:ext cx="5943600" cy="2223770"/>
                    </a:xfrm>
                    <a:prstGeom prst="rect">
                      <a:avLst/>
                    </a:prstGeom>
                    <a:ln>
                      <a:noFill/>
                    </a:ln>
                    <a:extLst>
                      <a:ext uri="{53640926-AAD7-44D8-BBD7-CCE9431645EC}">
                        <a14:shadowObscured xmlns:a14="http://schemas.microsoft.com/office/drawing/2010/main"/>
                      </a:ext>
                    </a:extLst>
                  </pic:spPr>
                </pic:pic>
              </a:graphicData>
            </a:graphic>
          </wp:inline>
        </w:drawing>
      </w:r>
    </w:p>
    <w:p w:rsidR="008344F4" w:rsidRPr="00B775A4" w:rsidRDefault="008344F4" w:rsidP="008344F4">
      <w:pPr>
        <w:spacing w:after="0"/>
        <w:rPr>
          <w:rFonts w:ascii="Arial" w:hAnsi="Arial" w:cs="Arial"/>
          <w:b/>
        </w:rPr>
      </w:pPr>
      <w:r w:rsidRPr="00B775A4">
        <w:rPr>
          <w:rFonts w:ascii="Arial" w:hAnsi="Arial" w:cs="Arial"/>
          <w:b/>
        </w:rPr>
        <w:t>Action:</w:t>
      </w:r>
      <w:r w:rsidRPr="00F233E2">
        <w:rPr>
          <w:noProof/>
        </w:rPr>
        <w:t xml:space="preserve"> </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8344F4"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8344F4" w:rsidRPr="00002ED5" w:rsidRDefault="008344F4" w:rsidP="00002ED5">
            <w:pPr>
              <w:jc w:val="both"/>
            </w:pPr>
            <w:r w:rsidRPr="00002ED5">
              <w:t>No</w:t>
            </w:r>
          </w:p>
        </w:tc>
        <w:tc>
          <w:tcPr>
            <w:tcW w:w="1728" w:type="dxa"/>
          </w:tcPr>
          <w:p w:rsidR="008344F4" w:rsidRPr="00002ED5" w:rsidRDefault="008344F4" w:rsidP="00002ED5">
            <w:pPr>
              <w:jc w:val="both"/>
            </w:pPr>
            <w:r w:rsidRPr="00002ED5">
              <w:t>Action</w:t>
            </w:r>
          </w:p>
        </w:tc>
        <w:tc>
          <w:tcPr>
            <w:tcW w:w="1521" w:type="dxa"/>
          </w:tcPr>
          <w:p w:rsidR="008344F4" w:rsidRPr="00002ED5" w:rsidRDefault="008344F4" w:rsidP="00002ED5">
            <w:pPr>
              <w:jc w:val="both"/>
            </w:pPr>
            <w:r w:rsidRPr="00002ED5">
              <w:t>Type</w:t>
            </w:r>
          </w:p>
        </w:tc>
        <w:tc>
          <w:tcPr>
            <w:tcW w:w="5387" w:type="dxa"/>
          </w:tcPr>
          <w:p w:rsidR="008344F4" w:rsidRPr="00002ED5" w:rsidRDefault="008344F4" w:rsidP="00002ED5">
            <w:pPr>
              <w:jc w:val="both"/>
            </w:pPr>
            <w:r w:rsidRPr="00002ED5">
              <w:t>Description</w:t>
            </w:r>
          </w:p>
        </w:tc>
      </w:tr>
      <w:tr w:rsidR="008344F4" w:rsidRPr="00B775A4" w:rsidTr="000B2A93">
        <w:trPr>
          <w:trHeight w:val="68"/>
        </w:trPr>
        <w:tc>
          <w:tcPr>
            <w:tcW w:w="828" w:type="dxa"/>
          </w:tcPr>
          <w:p w:rsidR="008344F4" w:rsidRPr="00002ED5" w:rsidRDefault="008344F4" w:rsidP="001132B4">
            <w:pPr>
              <w:pStyle w:val="ListParagraph"/>
              <w:numPr>
                <w:ilvl w:val="0"/>
                <w:numId w:val="33"/>
              </w:numPr>
              <w:spacing w:after="0"/>
              <w:jc w:val="both"/>
            </w:pPr>
          </w:p>
        </w:tc>
        <w:tc>
          <w:tcPr>
            <w:tcW w:w="1728" w:type="dxa"/>
          </w:tcPr>
          <w:p w:rsidR="008344F4" w:rsidRPr="00002ED5" w:rsidRDefault="008344F4" w:rsidP="00002ED5">
            <w:pPr>
              <w:jc w:val="both"/>
            </w:pPr>
            <w:r w:rsidRPr="00002ED5">
              <w:t>Confirm</w:t>
            </w:r>
          </w:p>
        </w:tc>
        <w:tc>
          <w:tcPr>
            <w:tcW w:w="1521" w:type="dxa"/>
          </w:tcPr>
          <w:p w:rsidR="008344F4" w:rsidRPr="00002ED5" w:rsidRDefault="008344F4" w:rsidP="00002ED5">
            <w:pPr>
              <w:jc w:val="both"/>
            </w:pPr>
            <w:r w:rsidRPr="00002ED5">
              <w:t>Button</w:t>
            </w:r>
          </w:p>
        </w:tc>
        <w:tc>
          <w:tcPr>
            <w:tcW w:w="5387" w:type="dxa"/>
          </w:tcPr>
          <w:p w:rsidR="008344F4" w:rsidRPr="00002ED5" w:rsidRDefault="008344F4" w:rsidP="00002ED5">
            <w:pPr>
              <w:jc w:val="both"/>
            </w:pPr>
            <w:r w:rsidRPr="00002ED5">
              <w:t xml:space="preserve">Confirm the delete of the category </w:t>
            </w:r>
          </w:p>
        </w:tc>
      </w:tr>
      <w:tr w:rsidR="008344F4" w:rsidRPr="00B775A4" w:rsidTr="000B2A93">
        <w:trPr>
          <w:trHeight w:val="68"/>
        </w:trPr>
        <w:tc>
          <w:tcPr>
            <w:tcW w:w="828" w:type="dxa"/>
          </w:tcPr>
          <w:p w:rsidR="008344F4" w:rsidRPr="00002ED5" w:rsidRDefault="008344F4" w:rsidP="001132B4">
            <w:pPr>
              <w:pStyle w:val="ListParagraph"/>
              <w:numPr>
                <w:ilvl w:val="0"/>
                <w:numId w:val="33"/>
              </w:numPr>
              <w:spacing w:after="0"/>
              <w:jc w:val="both"/>
            </w:pPr>
          </w:p>
        </w:tc>
        <w:tc>
          <w:tcPr>
            <w:tcW w:w="1728" w:type="dxa"/>
          </w:tcPr>
          <w:p w:rsidR="008344F4" w:rsidRPr="00002ED5" w:rsidRDefault="008344F4" w:rsidP="00002ED5">
            <w:pPr>
              <w:jc w:val="both"/>
            </w:pPr>
            <w:r w:rsidRPr="00002ED5">
              <w:t>Cancel</w:t>
            </w:r>
          </w:p>
        </w:tc>
        <w:tc>
          <w:tcPr>
            <w:tcW w:w="1521" w:type="dxa"/>
          </w:tcPr>
          <w:p w:rsidR="008344F4" w:rsidRPr="00002ED5" w:rsidRDefault="008344F4" w:rsidP="00002ED5">
            <w:pPr>
              <w:jc w:val="both"/>
            </w:pPr>
            <w:r w:rsidRPr="00002ED5">
              <w:t>Button</w:t>
            </w:r>
          </w:p>
        </w:tc>
        <w:tc>
          <w:tcPr>
            <w:tcW w:w="5387" w:type="dxa"/>
          </w:tcPr>
          <w:p w:rsidR="008344F4" w:rsidRPr="00002ED5" w:rsidRDefault="008344F4" w:rsidP="00002ED5">
            <w:pPr>
              <w:jc w:val="both"/>
            </w:pPr>
            <w:r w:rsidRPr="00002ED5">
              <w:t>Revert back to Category List from previous step</w:t>
            </w:r>
          </w:p>
        </w:tc>
      </w:tr>
    </w:tbl>
    <w:p w:rsidR="008344F4" w:rsidRDefault="008344F4" w:rsidP="008344F4">
      <w:pPr>
        <w:pStyle w:val="Heading2"/>
      </w:pPr>
      <w:r>
        <w:t>Add Content</w:t>
      </w:r>
    </w:p>
    <w:p w:rsidR="008344F4" w:rsidRPr="00DB2042" w:rsidRDefault="008344F4" w:rsidP="008344F4">
      <w:pPr>
        <w:jc w:val="both"/>
      </w:pPr>
      <w:r w:rsidRPr="00DB2042">
        <w:t xml:space="preserve">This feature allows Admin user to view the </w:t>
      </w:r>
      <w:r>
        <w:t xml:space="preserve">content </w:t>
      </w:r>
      <w:r w:rsidRPr="00DB2042">
        <w:t>menu that will be displ</w:t>
      </w:r>
      <w:r>
        <w:t>ayed in Retail Internet Banking.</w:t>
      </w:r>
    </w:p>
    <w:p w:rsidR="008344F4" w:rsidRDefault="008344F4" w:rsidP="008344F4">
      <w:pPr>
        <w:pStyle w:val="Heading3"/>
      </w:pPr>
      <w:r>
        <w:lastRenderedPageBreak/>
        <w:t>Create Forex Content</w:t>
      </w:r>
    </w:p>
    <w:p w:rsidR="008344F4" w:rsidRDefault="008344F4" w:rsidP="008344F4">
      <w:pPr>
        <w:pStyle w:val="Heading4"/>
      </w:pPr>
      <w:r>
        <w:t>Process Flows</w:t>
      </w:r>
    </w:p>
    <w:p w:rsidR="008344F4" w:rsidRPr="008344F4" w:rsidRDefault="008344F4" w:rsidP="008344F4">
      <w:r w:rsidRPr="00DB2042">
        <w:object w:dxaOrig="12098" w:dyaOrig="4085">
          <v:shape id="_x0000_i1028" type="#_x0000_t75" style="width:450.75pt;height:149.25pt" o:ole="">
            <v:imagedata r:id="rId21" o:title=""/>
          </v:shape>
          <o:OLEObject Type="Embed" ProgID="Visio.Drawing.11" ShapeID="_x0000_i1028" DrawAspect="Content" ObjectID="_1483953316" r:id="rId22"/>
        </w:object>
      </w:r>
    </w:p>
    <w:p w:rsidR="008344F4" w:rsidRDefault="008344F4" w:rsidP="008344F4">
      <w:pPr>
        <w:pStyle w:val="Heading4"/>
      </w:pPr>
      <w:r>
        <w:t>Screen Flows</w:t>
      </w:r>
    </w:p>
    <w:p w:rsidR="008344F4" w:rsidRPr="00DB2042" w:rsidRDefault="008344F4" w:rsidP="008344F4">
      <w:pPr>
        <w:spacing w:before="240"/>
        <w:rPr>
          <w:b/>
          <w:i/>
        </w:rPr>
      </w:pPr>
      <w:r w:rsidRPr="00DB2042">
        <w:rPr>
          <w:b/>
          <w:i/>
        </w:rPr>
        <w:t>Step 1:</w:t>
      </w:r>
    </w:p>
    <w:p w:rsidR="008344F4" w:rsidRPr="00DB2042" w:rsidRDefault="008344F4" w:rsidP="001132B4">
      <w:pPr>
        <w:pStyle w:val="ListParagraph"/>
        <w:widowControl w:val="0"/>
        <w:numPr>
          <w:ilvl w:val="0"/>
          <w:numId w:val="10"/>
        </w:numPr>
        <w:spacing w:before="120"/>
        <w:ind w:left="360"/>
        <w:jc w:val="both"/>
      </w:pPr>
      <w:r w:rsidRPr="00DB2042">
        <w:t>Admin User selects the ‘</w:t>
      </w:r>
      <w:r>
        <w:t>Site Management’</w:t>
      </w:r>
      <w:r w:rsidRPr="00DB2042">
        <w:t xml:space="preserve"> module, and clicks </w:t>
      </w:r>
      <w:r>
        <w:rPr>
          <w:b/>
        </w:rPr>
        <w:t>Forex</w:t>
      </w:r>
      <w:r w:rsidRPr="00DB2042">
        <w:rPr>
          <w:b/>
        </w:rPr>
        <w:t>.</w:t>
      </w:r>
    </w:p>
    <w:p w:rsidR="008344F4" w:rsidRPr="00DB2042" w:rsidRDefault="008344F4" w:rsidP="001132B4">
      <w:pPr>
        <w:pStyle w:val="ListParagraph"/>
        <w:widowControl w:val="0"/>
        <w:numPr>
          <w:ilvl w:val="0"/>
          <w:numId w:val="10"/>
        </w:numPr>
        <w:spacing w:before="120"/>
        <w:ind w:left="360"/>
        <w:jc w:val="both"/>
      </w:pPr>
      <w:r w:rsidRPr="00DB2042">
        <w:t>MSS shows the navigable service inside</w:t>
      </w:r>
      <w:r>
        <w:t xml:space="preserve"> </w:t>
      </w:r>
      <w:r>
        <w:rPr>
          <w:b/>
        </w:rPr>
        <w:t>Forex</w:t>
      </w:r>
      <w:r w:rsidRPr="00DB2042">
        <w:t xml:space="preserve">. </w:t>
      </w:r>
    </w:p>
    <w:p w:rsidR="008344F4" w:rsidRPr="000C674A" w:rsidRDefault="008344F4" w:rsidP="008344F4">
      <w:pPr>
        <w:pStyle w:val="ListParagraph"/>
        <w:spacing w:before="120"/>
        <w:ind w:left="360"/>
        <w:rPr>
          <w:i/>
          <w:iCs/>
          <w:sz w:val="20"/>
          <w:szCs w:val="20"/>
        </w:rPr>
      </w:pPr>
      <w:r w:rsidRPr="000C674A">
        <w:rPr>
          <w:i/>
          <w:iCs/>
          <w:sz w:val="20"/>
          <w:szCs w:val="20"/>
        </w:rPr>
        <w:t>Note that any navigable service cannot be deleted as it will make corresponding service will become unavailable at RIB.</w:t>
      </w:r>
    </w:p>
    <w:p w:rsidR="008344F4" w:rsidRPr="00DB2042" w:rsidRDefault="008344F4" w:rsidP="008344F4">
      <w:pPr>
        <w:pStyle w:val="ListParagraph"/>
        <w:spacing w:before="120"/>
        <w:ind w:left="360"/>
      </w:pPr>
      <w:r w:rsidRPr="000C674A">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sidRPr="00DB2042">
        <w:t>.</w:t>
      </w:r>
    </w:p>
    <w:p w:rsidR="008344F4" w:rsidRDefault="008344F4" w:rsidP="001132B4">
      <w:pPr>
        <w:pStyle w:val="ListParagraph"/>
        <w:widowControl w:val="0"/>
        <w:numPr>
          <w:ilvl w:val="0"/>
          <w:numId w:val="10"/>
        </w:numPr>
        <w:spacing w:before="120"/>
        <w:ind w:left="360"/>
        <w:jc w:val="both"/>
      </w:pPr>
      <w:r w:rsidRPr="00DB2042">
        <w:t xml:space="preserve">Admin user clicks on the Details link of </w:t>
      </w:r>
      <w:r>
        <w:rPr>
          <w:b/>
        </w:rPr>
        <w:t>Forex</w:t>
      </w:r>
      <w:r w:rsidRPr="00DB2042">
        <w:t xml:space="preserve"> child node.</w:t>
      </w:r>
    </w:p>
    <w:p w:rsidR="008344F4" w:rsidRDefault="00002ED5" w:rsidP="008344F4">
      <w:r>
        <w:rPr>
          <w:noProof/>
        </w:rPr>
        <mc:AlternateContent>
          <mc:Choice Requires="wps">
            <w:drawing>
              <wp:anchor distT="0" distB="0" distL="114300" distR="114300" simplePos="0" relativeHeight="251680768" behindDoc="0" locked="0" layoutInCell="1" allowOverlap="1" wp14:anchorId="5259CEA2" wp14:editId="5A58F15F">
                <wp:simplePos x="0" y="0"/>
                <wp:positionH relativeFrom="column">
                  <wp:posOffset>1323975</wp:posOffset>
                </wp:positionH>
                <wp:positionV relativeFrom="paragraph">
                  <wp:posOffset>1121410</wp:posOffset>
                </wp:positionV>
                <wp:extent cx="333375" cy="1524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333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104.25pt;margin-top:88.3pt;width:26.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" filled="f" strokecolor="red" strokeweight="2pt"/>
            </w:pict>
          </mc:Fallback>
        </mc:AlternateContent>
      </w:r>
      <w:r w:rsidR="008344F4">
        <w:rPr>
          <w:noProof/>
        </w:rPr>
        <w:drawing>
          <wp:inline distT="0" distB="0" distL="0" distR="0" wp14:anchorId="61568C9C" wp14:editId="505D16A9">
            <wp:extent cx="5943600" cy="22212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263.tmp"/>
                    <pic:cNvPicPr/>
                  </pic:nvPicPr>
                  <pic:blipFill rotWithShape="1">
                    <a:blip r:embed="rId16">
                      <a:extLst>
                        <a:ext uri="{28A0092B-C50C-407E-A947-70E740481C1C}">
                          <a14:useLocalDpi xmlns:a14="http://schemas.microsoft.com/office/drawing/2010/main" val="0"/>
                        </a:ext>
                      </a:extLst>
                    </a:blip>
                    <a:srcRect t="11132"/>
                    <a:stretch/>
                  </pic:blipFill>
                  <pic:spPr bwMode="auto">
                    <a:xfrm>
                      <a:off x="0" y="0"/>
                      <a:ext cx="5943600" cy="2221230"/>
                    </a:xfrm>
                    <a:prstGeom prst="rect">
                      <a:avLst/>
                    </a:prstGeom>
                    <a:ln>
                      <a:noFill/>
                    </a:ln>
                    <a:extLst>
                      <a:ext uri="{53640926-AAD7-44D8-BBD7-CCE9431645EC}">
                        <a14:shadowObscured xmlns:a14="http://schemas.microsoft.com/office/drawing/2010/main"/>
                      </a:ext>
                    </a:extLst>
                  </pic:spPr>
                </pic:pic>
              </a:graphicData>
            </a:graphic>
          </wp:inline>
        </w:drawing>
      </w:r>
    </w:p>
    <w:p w:rsidR="008344F4" w:rsidRPr="00B775A4" w:rsidRDefault="008344F4" w:rsidP="008344F4">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8344F4"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8344F4" w:rsidRPr="00002ED5" w:rsidRDefault="008344F4" w:rsidP="00002ED5">
            <w:pPr>
              <w:jc w:val="both"/>
            </w:pPr>
            <w:r w:rsidRPr="00002ED5">
              <w:t>No</w:t>
            </w:r>
          </w:p>
        </w:tc>
        <w:tc>
          <w:tcPr>
            <w:tcW w:w="1728" w:type="dxa"/>
          </w:tcPr>
          <w:p w:rsidR="008344F4" w:rsidRPr="00002ED5" w:rsidRDefault="008344F4" w:rsidP="00002ED5">
            <w:pPr>
              <w:jc w:val="both"/>
            </w:pPr>
            <w:r w:rsidRPr="00002ED5">
              <w:t>Action</w:t>
            </w:r>
          </w:p>
        </w:tc>
        <w:tc>
          <w:tcPr>
            <w:tcW w:w="1521" w:type="dxa"/>
          </w:tcPr>
          <w:p w:rsidR="008344F4" w:rsidRPr="00002ED5" w:rsidRDefault="008344F4" w:rsidP="00002ED5">
            <w:pPr>
              <w:jc w:val="both"/>
            </w:pPr>
            <w:r w:rsidRPr="00002ED5">
              <w:t>Type</w:t>
            </w:r>
          </w:p>
        </w:tc>
        <w:tc>
          <w:tcPr>
            <w:tcW w:w="5387" w:type="dxa"/>
          </w:tcPr>
          <w:p w:rsidR="008344F4" w:rsidRPr="00002ED5" w:rsidRDefault="008344F4" w:rsidP="00002ED5">
            <w:pPr>
              <w:jc w:val="both"/>
            </w:pPr>
            <w:r w:rsidRPr="00002ED5">
              <w:t>Description</w:t>
            </w:r>
          </w:p>
        </w:tc>
      </w:tr>
      <w:tr w:rsidR="008344F4" w:rsidRPr="00B775A4" w:rsidTr="000B2A93">
        <w:trPr>
          <w:trHeight w:val="68"/>
        </w:trPr>
        <w:tc>
          <w:tcPr>
            <w:tcW w:w="828" w:type="dxa"/>
          </w:tcPr>
          <w:p w:rsidR="008344F4" w:rsidRPr="00002ED5" w:rsidRDefault="008344F4" w:rsidP="001132B4">
            <w:pPr>
              <w:pStyle w:val="ListParagraph"/>
              <w:numPr>
                <w:ilvl w:val="0"/>
                <w:numId w:val="32"/>
              </w:numPr>
              <w:spacing w:after="0"/>
              <w:jc w:val="both"/>
            </w:pPr>
          </w:p>
        </w:tc>
        <w:tc>
          <w:tcPr>
            <w:tcW w:w="1728" w:type="dxa"/>
          </w:tcPr>
          <w:p w:rsidR="008344F4" w:rsidRPr="00002ED5" w:rsidRDefault="008344F4" w:rsidP="00002ED5">
            <w:pPr>
              <w:jc w:val="both"/>
            </w:pPr>
            <w:r w:rsidRPr="00002ED5">
              <w:t>Forex</w:t>
            </w:r>
          </w:p>
        </w:tc>
        <w:tc>
          <w:tcPr>
            <w:tcW w:w="1521" w:type="dxa"/>
          </w:tcPr>
          <w:p w:rsidR="008344F4" w:rsidRPr="00002ED5" w:rsidRDefault="008344F4" w:rsidP="00002ED5">
            <w:pPr>
              <w:jc w:val="both"/>
            </w:pPr>
            <w:r w:rsidRPr="00002ED5">
              <w:t>Hyperlink</w:t>
            </w:r>
          </w:p>
        </w:tc>
        <w:tc>
          <w:tcPr>
            <w:tcW w:w="5387" w:type="dxa"/>
          </w:tcPr>
          <w:p w:rsidR="008344F4" w:rsidRPr="00002ED5" w:rsidRDefault="008344F4" w:rsidP="00002ED5">
            <w:pPr>
              <w:jc w:val="both"/>
            </w:pPr>
            <w:r w:rsidRPr="00002ED5">
              <w:t xml:space="preserve">Direct user to Forex Category List  </w:t>
            </w:r>
          </w:p>
        </w:tc>
      </w:tr>
    </w:tbl>
    <w:p w:rsidR="008344F4" w:rsidRDefault="008344F4" w:rsidP="008344F4">
      <w:pPr>
        <w:spacing w:before="240"/>
        <w:rPr>
          <w:b/>
          <w:i/>
        </w:rPr>
      </w:pPr>
      <w:r w:rsidRPr="005B79BD">
        <w:rPr>
          <w:b/>
          <w:i/>
        </w:rPr>
        <w:lastRenderedPageBreak/>
        <w:t>Step 2:</w:t>
      </w:r>
    </w:p>
    <w:p w:rsidR="008344F4" w:rsidRPr="00770231" w:rsidRDefault="008344F4" w:rsidP="001132B4">
      <w:pPr>
        <w:pStyle w:val="ListParagraph"/>
        <w:numPr>
          <w:ilvl w:val="0"/>
          <w:numId w:val="11"/>
        </w:numPr>
        <w:rPr>
          <w:b/>
          <w:i/>
        </w:rPr>
      </w:pPr>
      <w:r>
        <w:t xml:space="preserve">Admin User clicks on Create Content button </w:t>
      </w:r>
    </w:p>
    <w:p w:rsidR="008344F4" w:rsidRDefault="00002ED5" w:rsidP="008344F4">
      <w:r>
        <w:rPr>
          <w:noProof/>
        </w:rPr>
        <mc:AlternateContent>
          <mc:Choice Requires="wps">
            <w:drawing>
              <wp:anchor distT="0" distB="0" distL="114300" distR="114300" simplePos="0" relativeHeight="251678720" behindDoc="0" locked="0" layoutInCell="1" allowOverlap="1" wp14:anchorId="35472549" wp14:editId="056E3B83">
                <wp:simplePos x="0" y="0"/>
                <wp:positionH relativeFrom="column">
                  <wp:posOffset>5000625</wp:posOffset>
                </wp:positionH>
                <wp:positionV relativeFrom="paragraph">
                  <wp:posOffset>1967230</wp:posOffset>
                </wp:positionV>
                <wp:extent cx="771525" cy="2381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7715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93.75pt;margin-top:154.9pt;width:60.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" filled="f" strokecolor="red" strokeweight="2pt"/>
            </w:pict>
          </mc:Fallback>
        </mc:AlternateContent>
      </w:r>
      <w:r w:rsidR="008344F4">
        <w:rPr>
          <w:noProof/>
        </w:rPr>
        <w:drawing>
          <wp:inline distT="0" distB="0" distL="0" distR="0" wp14:anchorId="6D64E7E3" wp14:editId="5320E4E0">
            <wp:extent cx="5943600" cy="233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32990"/>
                    </a:xfrm>
                    <a:prstGeom prst="rect">
                      <a:avLst/>
                    </a:prstGeom>
                  </pic:spPr>
                </pic:pic>
              </a:graphicData>
            </a:graphic>
          </wp:inline>
        </w:drawing>
      </w:r>
    </w:p>
    <w:p w:rsidR="008344F4" w:rsidRPr="00B775A4" w:rsidRDefault="008344F4" w:rsidP="008344F4">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5000" w:type="pct"/>
        <w:tblLook w:val="04A0" w:firstRow="1" w:lastRow="0" w:firstColumn="1" w:lastColumn="0" w:noHBand="0" w:noVBand="1"/>
      </w:tblPr>
      <w:tblGrid>
        <w:gridCol w:w="717"/>
        <w:gridCol w:w="1773"/>
        <w:gridCol w:w="1561"/>
        <w:gridCol w:w="5525"/>
      </w:tblGrid>
      <w:tr w:rsidR="008344F4" w:rsidRPr="00B775A4" w:rsidTr="00502EFE">
        <w:trPr>
          <w:cnfStyle w:val="100000000000" w:firstRow="1" w:lastRow="0" w:firstColumn="0" w:lastColumn="0" w:oddVBand="0" w:evenVBand="0" w:oddHBand="0" w:evenHBand="0" w:firstRowFirstColumn="0" w:firstRowLastColumn="0" w:lastRowFirstColumn="0" w:lastRowLastColumn="0"/>
        </w:trPr>
        <w:tc>
          <w:tcPr>
            <w:tcW w:w="374" w:type="pct"/>
          </w:tcPr>
          <w:p w:rsidR="008344F4" w:rsidRPr="00002ED5" w:rsidRDefault="008344F4" w:rsidP="00002ED5">
            <w:pPr>
              <w:jc w:val="both"/>
            </w:pPr>
            <w:r w:rsidRPr="00002ED5">
              <w:t>No</w:t>
            </w:r>
          </w:p>
        </w:tc>
        <w:tc>
          <w:tcPr>
            <w:tcW w:w="926" w:type="pct"/>
          </w:tcPr>
          <w:p w:rsidR="008344F4" w:rsidRPr="00002ED5" w:rsidRDefault="008344F4" w:rsidP="00002ED5">
            <w:pPr>
              <w:jc w:val="both"/>
            </w:pPr>
            <w:r w:rsidRPr="00002ED5">
              <w:t>Action</w:t>
            </w:r>
          </w:p>
        </w:tc>
        <w:tc>
          <w:tcPr>
            <w:tcW w:w="815" w:type="pct"/>
          </w:tcPr>
          <w:p w:rsidR="008344F4" w:rsidRPr="00002ED5" w:rsidRDefault="008344F4" w:rsidP="00002ED5">
            <w:pPr>
              <w:jc w:val="both"/>
            </w:pPr>
            <w:r w:rsidRPr="00002ED5">
              <w:t>Type</w:t>
            </w:r>
          </w:p>
        </w:tc>
        <w:tc>
          <w:tcPr>
            <w:tcW w:w="2885" w:type="pct"/>
          </w:tcPr>
          <w:p w:rsidR="008344F4" w:rsidRPr="00002ED5" w:rsidRDefault="008344F4" w:rsidP="00002ED5">
            <w:pPr>
              <w:jc w:val="both"/>
            </w:pPr>
            <w:r w:rsidRPr="00002ED5">
              <w:t>Description</w:t>
            </w:r>
          </w:p>
        </w:tc>
      </w:tr>
      <w:tr w:rsidR="008344F4" w:rsidRPr="00B775A4" w:rsidTr="00502EFE">
        <w:trPr>
          <w:trHeight w:val="68"/>
        </w:trPr>
        <w:tc>
          <w:tcPr>
            <w:tcW w:w="374" w:type="pct"/>
          </w:tcPr>
          <w:p w:rsidR="008344F4" w:rsidRPr="00002ED5" w:rsidRDefault="008344F4" w:rsidP="001132B4">
            <w:pPr>
              <w:pStyle w:val="ListParagraph"/>
              <w:numPr>
                <w:ilvl w:val="0"/>
                <w:numId w:val="31"/>
              </w:numPr>
              <w:spacing w:after="0"/>
              <w:jc w:val="both"/>
            </w:pPr>
          </w:p>
        </w:tc>
        <w:tc>
          <w:tcPr>
            <w:tcW w:w="926" w:type="pct"/>
          </w:tcPr>
          <w:p w:rsidR="008344F4" w:rsidRPr="00002ED5" w:rsidRDefault="008344F4" w:rsidP="00002ED5">
            <w:pPr>
              <w:jc w:val="both"/>
            </w:pPr>
            <w:r w:rsidRPr="00002ED5">
              <w:t>Create Content</w:t>
            </w:r>
          </w:p>
        </w:tc>
        <w:tc>
          <w:tcPr>
            <w:tcW w:w="815" w:type="pct"/>
          </w:tcPr>
          <w:p w:rsidR="008344F4" w:rsidRPr="00002ED5" w:rsidRDefault="008344F4" w:rsidP="00002ED5">
            <w:pPr>
              <w:jc w:val="both"/>
            </w:pPr>
            <w:r w:rsidRPr="00002ED5">
              <w:t>Button</w:t>
            </w:r>
          </w:p>
        </w:tc>
        <w:tc>
          <w:tcPr>
            <w:tcW w:w="2885" w:type="pct"/>
          </w:tcPr>
          <w:p w:rsidR="008344F4" w:rsidRPr="00002ED5" w:rsidRDefault="008344F4" w:rsidP="00002ED5">
            <w:pPr>
              <w:jc w:val="both"/>
            </w:pPr>
            <w:r w:rsidRPr="00002ED5">
              <w:t xml:space="preserve">Forward the action to Create Forex Content </w:t>
            </w:r>
          </w:p>
        </w:tc>
      </w:tr>
    </w:tbl>
    <w:p w:rsidR="008344F4" w:rsidRPr="00B61457" w:rsidRDefault="008344F4" w:rsidP="008344F4">
      <w:pPr>
        <w:spacing w:before="240"/>
        <w:rPr>
          <w:b/>
          <w:i/>
        </w:rPr>
      </w:pPr>
      <w:r w:rsidRPr="00B61457">
        <w:rPr>
          <w:b/>
          <w:i/>
        </w:rPr>
        <w:t>Step 3:</w:t>
      </w:r>
    </w:p>
    <w:p w:rsidR="008344F4" w:rsidRPr="00770231" w:rsidRDefault="008344F4" w:rsidP="001132B4">
      <w:pPr>
        <w:pStyle w:val="ListParagraph"/>
        <w:numPr>
          <w:ilvl w:val="0"/>
          <w:numId w:val="12"/>
        </w:numPr>
        <w:rPr>
          <w:b/>
          <w:i/>
        </w:rPr>
      </w:pPr>
      <w:r>
        <w:t xml:space="preserve">Admin User create on Forex Content  Category </w:t>
      </w:r>
    </w:p>
    <w:p w:rsidR="008344F4" w:rsidRPr="008D475D" w:rsidRDefault="008344F4" w:rsidP="001132B4">
      <w:pPr>
        <w:pStyle w:val="ListParagraph"/>
        <w:numPr>
          <w:ilvl w:val="0"/>
          <w:numId w:val="12"/>
        </w:numPr>
        <w:rPr>
          <w:b/>
          <w:i/>
        </w:rPr>
      </w:pPr>
      <w:r>
        <w:t>Clicks on Done button</w:t>
      </w:r>
    </w:p>
    <w:p w:rsidR="008344F4" w:rsidRPr="00DB2042" w:rsidRDefault="008344F4" w:rsidP="001132B4">
      <w:pPr>
        <w:pStyle w:val="ListParagraph"/>
        <w:widowControl w:val="0"/>
        <w:numPr>
          <w:ilvl w:val="0"/>
          <w:numId w:val="12"/>
        </w:numPr>
        <w:spacing w:before="120"/>
        <w:jc w:val="both"/>
      </w:pPr>
      <w:r w:rsidRPr="00DB2042">
        <w:t xml:space="preserve">MSS saves the </w:t>
      </w:r>
      <w:r>
        <w:t>data to</w:t>
      </w:r>
      <w:r w:rsidRPr="00DB2042">
        <w:t xml:space="preserve"> the database, which result on the </w:t>
      </w:r>
      <w:r>
        <w:t>created item</w:t>
      </w:r>
      <w:r w:rsidRPr="00DB2042">
        <w:t xml:space="preserve"> will be occurred on the IB user system.</w:t>
      </w:r>
    </w:p>
    <w:p w:rsidR="008344F4" w:rsidRDefault="005A196F" w:rsidP="008344F4">
      <w:r>
        <w:rPr>
          <w:noProof/>
        </w:rPr>
        <mc:AlternateContent>
          <mc:Choice Requires="wps">
            <w:drawing>
              <wp:anchor distT="0" distB="0" distL="114300" distR="114300" simplePos="0" relativeHeight="251676672" behindDoc="0" locked="0" layoutInCell="1" allowOverlap="1" wp14:anchorId="02DDA60B" wp14:editId="0C37957E">
                <wp:simplePos x="0" y="0"/>
                <wp:positionH relativeFrom="column">
                  <wp:posOffset>5324475</wp:posOffset>
                </wp:positionH>
                <wp:positionV relativeFrom="paragraph">
                  <wp:posOffset>2785110</wp:posOffset>
                </wp:positionV>
                <wp:extent cx="504825" cy="2667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5048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19.25pt;margin-top:219.3pt;width:39.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" filled="f" strokecolor="red" strokeweight="2pt"/>
            </w:pict>
          </mc:Fallback>
        </mc:AlternateContent>
      </w:r>
      <w:r w:rsidR="008344F4">
        <w:rPr>
          <w:noProof/>
        </w:rPr>
        <w:drawing>
          <wp:inline distT="0" distB="0" distL="0" distR="0" wp14:anchorId="726F311C" wp14:editId="2EBBF496">
            <wp:extent cx="5943600" cy="308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tbl>
      <w:tblPr>
        <w:tblStyle w:val="TableGrid"/>
        <w:tblpPr w:leftFromText="180" w:rightFromText="180" w:vertAnchor="text" w:horzAnchor="margin" w:tblpY="394"/>
        <w:tblW w:w="5000" w:type="pct"/>
        <w:tblLook w:val="04A0" w:firstRow="1" w:lastRow="0" w:firstColumn="1" w:lastColumn="0" w:noHBand="0" w:noVBand="1"/>
      </w:tblPr>
      <w:tblGrid>
        <w:gridCol w:w="699"/>
        <w:gridCol w:w="1881"/>
        <w:gridCol w:w="1350"/>
        <w:gridCol w:w="1262"/>
        <w:gridCol w:w="2884"/>
        <w:gridCol w:w="1500"/>
      </w:tblGrid>
      <w:tr w:rsidR="008344F4" w:rsidRPr="00002ED5" w:rsidTr="00002ED5">
        <w:trPr>
          <w:cnfStyle w:val="100000000000" w:firstRow="1" w:lastRow="0" w:firstColumn="0" w:lastColumn="0" w:oddVBand="0" w:evenVBand="0" w:oddHBand="0" w:evenHBand="0" w:firstRowFirstColumn="0" w:firstRowLastColumn="0" w:lastRowFirstColumn="0" w:lastRowLastColumn="0"/>
        </w:trPr>
        <w:tc>
          <w:tcPr>
            <w:tcW w:w="365" w:type="pct"/>
          </w:tcPr>
          <w:p w:rsidR="008344F4" w:rsidRPr="00002ED5" w:rsidRDefault="008344F4" w:rsidP="00002ED5">
            <w:r w:rsidRPr="00002ED5">
              <w:lastRenderedPageBreak/>
              <w:t>No</w:t>
            </w:r>
          </w:p>
        </w:tc>
        <w:tc>
          <w:tcPr>
            <w:tcW w:w="982" w:type="pct"/>
          </w:tcPr>
          <w:p w:rsidR="008344F4" w:rsidRPr="00002ED5" w:rsidRDefault="008344F4" w:rsidP="00002ED5">
            <w:r w:rsidRPr="00002ED5">
              <w:t>Field</w:t>
            </w:r>
          </w:p>
        </w:tc>
        <w:tc>
          <w:tcPr>
            <w:tcW w:w="705" w:type="pct"/>
          </w:tcPr>
          <w:p w:rsidR="008344F4" w:rsidRPr="00002ED5" w:rsidRDefault="008344F4" w:rsidP="00002ED5">
            <w:r w:rsidRPr="00002ED5">
              <w:t>Field Type</w:t>
            </w:r>
          </w:p>
        </w:tc>
        <w:tc>
          <w:tcPr>
            <w:tcW w:w="659" w:type="pct"/>
          </w:tcPr>
          <w:p w:rsidR="008344F4" w:rsidRPr="00002ED5" w:rsidRDefault="008344F4" w:rsidP="00002ED5">
            <w:r w:rsidRPr="00002ED5">
              <w:t>Rule</w:t>
            </w:r>
          </w:p>
        </w:tc>
        <w:tc>
          <w:tcPr>
            <w:tcW w:w="1506" w:type="pct"/>
          </w:tcPr>
          <w:p w:rsidR="008344F4" w:rsidRPr="00002ED5" w:rsidRDefault="008344F4" w:rsidP="00002ED5">
            <w:r w:rsidRPr="00002ED5">
              <w:t>Description</w:t>
            </w:r>
          </w:p>
        </w:tc>
        <w:tc>
          <w:tcPr>
            <w:tcW w:w="783" w:type="pct"/>
          </w:tcPr>
          <w:p w:rsidR="008344F4" w:rsidRPr="00002ED5" w:rsidRDefault="008344F4" w:rsidP="00002ED5">
            <w:r w:rsidRPr="00002ED5">
              <w:t>Compulsory</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Currency Code</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The unique International Currency code representing a currency</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Currency Name</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The currency name reflecting to the currency code</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Unit</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 xml:space="preserve">The currency volume  </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 xml:space="preserve">Selling </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Selling Price</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Buying</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 xml:space="preserve">Buying Price </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Display Order</w:t>
            </w:r>
          </w:p>
        </w:tc>
        <w:tc>
          <w:tcPr>
            <w:tcW w:w="705" w:type="pct"/>
          </w:tcPr>
          <w:p w:rsidR="008344F4" w:rsidRPr="00002ED5" w:rsidRDefault="008344F4" w:rsidP="00002ED5">
            <w:pPr>
              <w:jc w:val="both"/>
            </w:pPr>
            <w:r w:rsidRPr="00002ED5">
              <w:t>Text Box</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Ordered by Currency Code and Currency Name. Currency Code in RIB will display based on number stated in the field.</w:t>
            </w:r>
          </w:p>
        </w:tc>
        <w:tc>
          <w:tcPr>
            <w:tcW w:w="783" w:type="pct"/>
          </w:tcPr>
          <w:p w:rsidR="008344F4" w:rsidRPr="00002ED5" w:rsidRDefault="008344F4" w:rsidP="00002ED5">
            <w:pPr>
              <w:jc w:val="both"/>
            </w:pPr>
            <w:r w:rsidRPr="00002ED5">
              <w:t>Yes</w:t>
            </w:r>
          </w:p>
        </w:tc>
      </w:tr>
      <w:tr w:rsidR="008344F4" w:rsidRPr="00002ED5" w:rsidTr="00002ED5">
        <w:tc>
          <w:tcPr>
            <w:tcW w:w="365" w:type="pct"/>
          </w:tcPr>
          <w:p w:rsidR="008344F4" w:rsidRPr="00002ED5" w:rsidRDefault="008344F4" w:rsidP="001132B4">
            <w:pPr>
              <w:pStyle w:val="ListParagraph"/>
              <w:numPr>
                <w:ilvl w:val="0"/>
                <w:numId w:val="22"/>
              </w:numPr>
              <w:spacing w:after="0"/>
            </w:pPr>
          </w:p>
        </w:tc>
        <w:tc>
          <w:tcPr>
            <w:tcW w:w="982" w:type="pct"/>
          </w:tcPr>
          <w:p w:rsidR="008344F4" w:rsidRPr="00002ED5" w:rsidRDefault="008344F4" w:rsidP="00002ED5">
            <w:pPr>
              <w:jc w:val="both"/>
            </w:pPr>
            <w:r w:rsidRPr="00002ED5">
              <w:t>Status</w:t>
            </w:r>
          </w:p>
        </w:tc>
        <w:tc>
          <w:tcPr>
            <w:tcW w:w="705" w:type="pct"/>
          </w:tcPr>
          <w:p w:rsidR="008344F4" w:rsidRPr="00002ED5" w:rsidRDefault="008344F4" w:rsidP="00002ED5">
            <w:pPr>
              <w:jc w:val="both"/>
            </w:pPr>
            <w:r w:rsidRPr="00002ED5">
              <w:t>Drop down</w:t>
            </w:r>
          </w:p>
        </w:tc>
        <w:tc>
          <w:tcPr>
            <w:tcW w:w="659" w:type="pct"/>
          </w:tcPr>
          <w:p w:rsidR="008344F4" w:rsidRPr="00002ED5" w:rsidRDefault="008344F4" w:rsidP="00002ED5">
            <w:pPr>
              <w:jc w:val="both"/>
            </w:pPr>
          </w:p>
        </w:tc>
        <w:tc>
          <w:tcPr>
            <w:tcW w:w="1506" w:type="pct"/>
          </w:tcPr>
          <w:p w:rsidR="008344F4" w:rsidRPr="00002ED5" w:rsidRDefault="008344F4" w:rsidP="00002ED5">
            <w:pPr>
              <w:jc w:val="both"/>
            </w:pPr>
            <w:r w:rsidRPr="00002ED5">
              <w:t xml:space="preserve">Selection of “Online” and “Offline” </w:t>
            </w:r>
          </w:p>
        </w:tc>
        <w:tc>
          <w:tcPr>
            <w:tcW w:w="783" w:type="pct"/>
          </w:tcPr>
          <w:p w:rsidR="008344F4" w:rsidRPr="00002ED5" w:rsidRDefault="008344F4" w:rsidP="00002ED5">
            <w:pPr>
              <w:jc w:val="both"/>
            </w:pPr>
            <w:r w:rsidRPr="00002ED5">
              <w:t>Yes</w:t>
            </w:r>
          </w:p>
        </w:tc>
      </w:tr>
    </w:tbl>
    <w:p w:rsidR="00502EFE" w:rsidRPr="00B775A4" w:rsidRDefault="00502EFE" w:rsidP="00502EFE">
      <w:pPr>
        <w:spacing w:after="0"/>
        <w:rPr>
          <w:rFonts w:ascii="Arial" w:hAnsi="Arial" w:cs="Arial"/>
          <w:b/>
        </w:rPr>
      </w:pPr>
      <w:r>
        <w:rPr>
          <w:rFonts w:ascii="Arial" w:hAnsi="Arial" w:cs="Arial"/>
          <w:b/>
        </w:rPr>
        <w:t>Specification</w:t>
      </w:r>
      <w:r w:rsidRPr="00B775A4">
        <w:rPr>
          <w:rFonts w:ascii="Arial" w:hAnsi="Arial" w:cs="Arial"/>
          <w:b/>
        </w:rPr>
        <w:t>:</w:t>
      </w:r>
    </w:p>
    <w:p w:rsidR="00502EFE" w:rsidRPr="00B775A4" w:rsidRDefault="00502EFE" w:rsidP="00502EFE">
      <w:pPr>
        <w:spacing w:before="240"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683" w:type="dxa"/>
        <w:tblLook w:val="04A0" w:firstRow="1" w:lastRow="0" w:firstColumn="1" w:lastColumn="0" w:noHBand="0" w:noVBand="1"/>
      </w:tblPr>
      <w:tblGrid>
        <w:gridCol w:w="699"/>
        <w:gridCol w:w="1728"/>
        <w:gridCol w:w="975"/>
        <w:gridCol w:w="6281"/>
      </w:tblGrid>
      <w:tr w:rsidR="00502EFE" w:rsidRPr="00B775A4" w:rsidTr="00502EFE">
        <w:trPr>
          <w:cnfStyle w:val="100000000000" w:firstRow="1" w:lastRow="0" w:firstColumn="0" w:lastColumn="0" w:oddVBand="0" w:evenVBand="0" w:oddHBand="0" w:evenHBand="0" w:firstRowFirstColumn="0" w:firstRowLastColumn="0" w:lastRowFirstColumn="0" w:lastRowLastColumn="0"/>
        </w:trPr>
        <w:tc>
          <w:tcPr>
            <w:tcW w:w="699" w:type="dxa"/>
          </w:tcPr>
          <w:p w:rsidR="00502EFE" w:rsidRPr="00002ED5" w:rsidRDefault="00502EFE" w:rsidP="00002ED5">
            <w:pPr>
              <w:jc w:val="both"/>
            </w:pPr>
            <w:r w:rsidRPr="00002ED5">
              <w:t>No</w:t>
            </w:r>
          </w:p>
        </w:tc>
        <w:tc>
          <w:tcPr>
            <w:tcW w:w="1728" w:type="dxa"/>
          </w:tcPr>
          <w:p w:rsidR="00502EFE" w:rsidRPr="00002ED5" w:rsidRDefault="00502EFE" w:rsidP="00002ED5">
            <w:pPr>
              <w:jc w:val="both"/>
            </w:pPr>
            <w:r w:rsidRPr="00002ED5">
              <w:t>Action</w:t>
            </w:r>
          </w:p>
        </w:tc>
        <w:tc>
          <w:tcPr>
            <w:tcW w:w="975" w:type="dxa"/>
          </w:tcPr>
          <w:p w:rsidR="00502EFE" w:rsidRPr="00002ED5" w:rsidRDefault="00502EFE" w:rsidP="00002ED5">
            <w:pPr>
              <w:jc w:val="both"/>
            </w:pPr>
            <w:r w:rsidRPr="00002ED5">
              <w:t>Type</w:t>
            </w:r>
          </w:p>
        </w:tc>
        <w:tc>
          <w:tcPr>
            <w:tcW w:w="6281" w:type="dxa"/>
          </w:tcPr>
          <w:p w:rsidR="00502EFE" w:rsidRPr="00002ED5" w:rsidRDefault="00502EFE" w:rsidP="00002ED5">
            <w:pPr>
              <w:jc w:val="both"/>
            </w:pPr>
            <w:r w:rsidRPr="00002ED5">
              <w:t>Description</w:t>
            </w:r>
          </w:p>
        </w:tc>
      </w:tr>
      <w:tr w:rsidR="00502EFE" w:rsidRPr="00B775A4" w:rsidTr="00502EFE">
        <w:trPr>
          <w:trHeight w:val="68"/>
        </w:trPr>
        <w:tc>
          <w:tcPr>
            <w:tcW w:w="699" w:type="dxa"/>
          </w:tcPr>
          <w:p w:rsidR="00502EFE" w:rsidRPr="00B775A4" w:rsidRDefault="00502EFE" w:rsidP="001132B4">
            <w:pPr>
              <w:pStyle w:val="ListParagraph"/>
              <w:numPr>
                <w:ilvl w:val="0"/>
                <w:numId w:val="13"/>
              </w:numPr>
              <w:spacing w:after="0" w:line="240" w:lineRule="auto"/>
              <w:rPr>
                <w:rFonts w:ascii="Arial" w:eastAsiaTheme="majorEastAsia" w:hAnsi="Arial" w:cs="Arial"/>
                <w:szCs w:val="20"/>
              </w:rPr>
            </w:pPr>
          </w:p>
        </w:tc>
        <w:tc>
          <w:tcPr>
            <w:tcW w:w="1728" w:type="dxa"/>
          </w:tcPr>
          <w:p w:rsidR="00502EFE" w:rsidRPr="00002ED5" w:rsidRDefault="00502EFE" w:rsidP="00002ED5">
            <w:pPr>
              <w:jc w:val="both"/>
            </w:pPr>
            <w:r w:rsidRPr="00002ED5">
              <w:t>Done</w:t>
            </w:r>
          </w:p>
        </w:tc>
        <w:tc>
          <w:tcPr>
            <w:tcW w:w="975" w:type="dxa"/>
          </w:tcPr>
          <w:p w:rsidR="00502EFE" w:rsidRPr="00002ED5" w:rsidRDefault="00502EFE" w:rsidP="00002ED5">
            <w:pPr>
              <w:jc w:val="both"/>
            </w:pPr>
            <w:r w:rsidRPr="00002ED5">
              <w:t>Button</w:t>
            </w:r>
          </w:p>
        </w:tc>
        <w:tc>
          <w:tcPr>
            <w:tcW w:w="6281" w:type="dxa"/>
          </w:tcPr>
          <w:p w:rsidR="00502EFE" w:rsidRPr="00002ED5" w:rsidRDefault="00502EFE" w:rsidP="00002ED5">
            <w:pPr>
              <w:jc w:val="both"/>
            </w:pPr>
            <w:r w:rsidRPr="00002ED5">
              <w:t xml:space="preserve">Forward the action to validate the user input and create the content list the system and save it to the Database </w:t>
            </w:r>
          </w:p>
        </w:tc>
      </w:tr>
    </w:tbl>
    <w:p w:rsidR="00502EFE" w:rsidRPr="00B61457" w:rsidRDefault="00502EFE" w:rsidP="00502EFE">
      <w:pPr>
        <w:spacing w:before="240"/>
        <w:rPr>
          <w:b/>
          <w:i/>
        </w:rPr>
      </w:pPr>
      <w:r w:rsidRPr="00B61457">
        <w:rPr>
          <w:b/>
          <w:i/>
        </w:rPr>
        <w:t>Step 4:</w:t>
      </w:r>
    </w:p>
    <w:p w:rsidR="00502EFE" w:rsidRPr="00770231" w:rsidRDefault="00502EFE" w:rsidP="001132B4">
      <w:pPr>
        <w:pStyle w:val="ListParagraph"/>
        <w:numPr>
          <w:ilvl w:val="0"/>
          <w:numId w:val="14"/>
        </w:numPr>
        <w:rPr>
          <w:b/>
          <w:i/>
        </w:rPr>
      </w:pPr>
      <w:r>
        <w:t>Created Forex Content will be display on the list</w:t>
      </w:r>
    </w:p>
    <w:p w:rsidR="00502EFE" w:rsidRPr="008D475D" w:rsidRDefault="00502EFE" w:rsidP="001132B4">
      <w:pPr>
        <w:pStyle w:val="ListParagraph"/>
        <w:numPr>
          <w:ilvl w:val="0"/>
          <w:numId w:val="14"/>
        </w:numPr>
        <w:rPr>
          <w:b/>
          <w:i/>
        </w:rPr>
      </w:pPr>
      <w:r>
        <w:t>Clicks on Done button</w:t>
      </w:r>
    </w:p>
    <w:p w:rsidR="008344F4" w:rsidRDefault="005A196F" w:rsidP="008344F4">
      <w:r>
        <w:rPr>
          <w:noProof/>
        </w:rPr>
        <w:lastRenderedPageBreak/>
        <mc:AlternateContent>
          <mc:Choice Requires="wps">
            <w:drawing>
              <wp:anchor distT="0" distB="0" distL="114300" distR="114300" simplePos="0" relativeHeight="251674624" behindDoc="0" locked="0" layoutInCell="1" allowOverlap="1" wp14:anchorId="2344DEAC" wp14:editId="241F2954">
                <wp:simplePos x="0" y="0"/>
                <wp:positionH relativeFrom="column">
                  <wp:posOffset>2847975</wp:posOffset>
                </wp:positionH>
                <wp:positionV relativeFrom="paragraph">
                  <wp:posOffset>2490470</wp:posOffset>
                </wp:positionV>
                <wp:extent cx="409575" cy="200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095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24.25pt;margin-top:196.1pt;width:32.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" filled="f" strokecolor="red" strokeweight="2pt"/>
            </w:pict>
          </mc:Fallback>
        </mc:AlternateContent>
      </w:r>
      <w:r w:rsidR="00502EFE">
        <w:rPr>
          <w:noProof/>
        </w:rPr>
        <w:drawing>
          <wp:inline distT="0" distB="0" distL="0" distR="0" wp14:anchorId="5E55636E" wp14:editId="0CD44DB4">
            <wp:extent cx="5943600" cy="3434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34080"/>
                    </a:xfrm>
                    <a:prstGeom prst="rect">
                      <a:avLst/>
                    </a:prstGeom>
                  </pic:spPr>
                </pic:pic>
              </a:graphicData>
            </a:graphic>
          </wp:inline>
        </w:drawing>
      </w:r>
    </w:p>
    <w:p w:rsidR="00502EFE" w:rsidRPr="008344F4" w:rsidRDefault="00502EFE" w:rsidP="008344F4">
      <w:r>
        <w:rPr>
          <w:noProof/>
        </w:rPr>
        <w:drawing>
          <wp:inline distT="0" distB="0" distL="0" distR="0" wp14:anchorId="2B8454A7" wp14:editId="0EB0518E">
            <wp:extent cx="5943600" cy="28143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8C8E.tmp"/>
                    <pic:cNvPicPr/>
                  </pic:nvPicPr>
                  <pic:blipFill rotWithShape="1">
                    <a:blip r:embed="rId26">
                      <a:extLst>
                        <a:ext uri="{28A0092B-C50C-407E-A947-70E740481C1C}">
                          <a14:useLocalDpi xmlns:a14="http://schemas.microsoft.com/office/drawing/2010/main" val="0"/>
                        </a:ext>
                      </a:extLst>
                    </a:blip>
                    <a:srcRect l="22150" t="15095" r="1605"/>
                    <a:stretch/>
                  </pic:blipFill>
                  <pic:spPr bwMode="auto">
                    <a:xfrm>
                      <a:off x="0" y="0"/>
                      <a:ext cx="5943600" cy="2814320"/>
                    </a:xfrm>
                    <a:prstGeom prst="rect">
                      <a:avLst/>
                    </a:prstGeom>
                    <a:ln>
                      <a:noFill/>
                    </a:ln>
                    <a:extLst>
                      <a:ext uri="{53640926-AAD7-44D8-BBD7-CCE9431645EC}">
                        <a14:shadowObscured xmlns:a14="http://schemas.microsoft.com/office/drawing/2010/main"/>
                      </a:ext>
                    </a:extLst>
                  </pic:spPr>
                </pic:pic>
              </a:graphicData>
            </a:graphic>
          </wp:inline>
        </w:drawing>
      </w:r>
    </w:p>
    <w:p w:rsidR="008344F4" w:rsidRDefault="008344F4" w:rsidP="008344F4">
      <w:pPr>
        <w:pStyle w:val="Heading3"/>
      </w:pPr>
      <w:r>
        <w:lastRenderedPageBreak/>
        <w:t xml:space="preserve">Edit </w:t>
      </w:r>
      <w:r>
        <w:t>Forex Content</w:t>
      </w:r>
    </w:p>
    <w:p w:rsidR="008344F4" w:rsidRDefault="008344F4" w:rsidP="008344F4">
      <w:pPr>
        <w:pStyle w:val="Heading4"/>
      </w:pPr>
      <w:r>
        <w:t>Process Flows</w:t>
      </w:r>
    </w:p>
    <w:p w:rsidR="00502EFE" w:rsidRPr="00502EFE" w:rsidRDefault="00502EFE" w:rsidP="00502EFE">
      <w:r w:rsidRPr="00DB2042">
        <w:object w:dxaOrig="12098" w:dyaOrig="4085">
          <v:shape id="_x0000_i1029" type="#_x0000_t75" style="width:450.75pt;height:149.25pt" o:ole="">
            <v:imagedata r:id="rId21" o:title=""/>
          </v:shape>
          <o:OLEObject Type="Embed" ProgID="Visio.Drawing.11" ShapeID="_x0000_i1029" DrawAspect="Content" ObjectID="_1483953317" r:id="rId27"/>
        </w:object>
      </w:r>
    </w:p>
    <w:p w:rsidR="008344F4" w:rsidRDefault="008344F4" w:rsidP="008344F4">
      <w:pPr>
        <w:pStyle w:val="Heading4"/>
      </w:pPr>
      <w:r>
        <w:t>Screen Flows</w:t>
      </w:r>
    </w:p>
    <w:p w:rsidR="00502EFE" w:rsidRPr="00DB2042" w:rsidRDefault="00502EFE" w:rsidP="00502EFE">
      <w:pPr>
        <w:spacing w:before="240"/>
        <w:rPr>
          <w:b/>
          <w:i/>
        </w:rPr>
      </w:pPr>
      <w:r w:rsidRPr="00DB2042">
        <w:rPr>
          <w:b/>
          <w:i/>
        </w:rPr>
        <w:t>Step 1:</w:t>
      </w:r>
    </w:p>
    <w:p w:rsidR="00502EFE" w:rsidRPr="00DB2042" w:rsidRDefault="00502EFE" w:rsidP="001132B4">
      <w:pPr>
        <w:pStyle w:val="ListParagraph"/>
        <w:widowControl w:val="0"/>
        <w:numPr>
          <w:ilvl w:val="0"/>
          <w:numId w:val="15"/>
        </w:numPr>
        <w:spacing w:before="120"/>
        <w:jc w:val="both"/>
      </w:pPr>
      <w:r w:rsidRPr="00DB2042">
        <w:t>Admin User selects the ‘</w:t>
      </w:r>
      <w:r>
        <w:t>Site Management’</w:t>
      </w:r>
      <w:r w:rsidRPr="00DB2042">
        <w:t xml:space="preserve"> module, and clicks </w:t>
      </w:r>
      <w:r>
        <w:rPr>
          <w:b/>
        </w:rPr>
        <w:t>Forex</w:t>
      </w:r>
      <w:r w:rsidRPr="00DB2042">
        <w:rPr>
          <w:b/>
        </w:rPr>
        <w:t>.</w:t>
      </w:r>
    </w:p>
    <w:p w:rsidR="00502EFE" w:rsidRDefault="00502EFE" w:rsidP="001132B4">
      <w:pPr>
        <w:pStyle w:val="ListParagraph"/>
        <w:widowControl w:val="0"/>
        <w:numPr>
          <w:ilvl w:val="0"/>
          <w:numId w:val="15"/>
        </w:numPr>
        <w:spacing w:before="120"/>
        <w:jc w:val="both"/>
      </w:pPr>
      <w:r w:rsidRPr="00DB2042">
        <w:t>MSS shows the navigable service inside</w:t>
      </w:r>
      <w:r>
        <w:t xml:space="preserve"> </w:t>
      </w:r>
      <w:r>
        <w:rPr>
          <w:b/>
        </w:rPr>
        <w:t>Forex</w:t>
      </w:r>
      <w:r w:rsidRPr="00DB2042">
        <w:t xml:space="preserve">. </w:t>
      </w:r>
    </w:p>
    <w:p w:rsidR="00502EFE" w:rsidRDefault="00502EFE" w:rsidP="00502EFE">
      <w:pPr>
        <w:spacing w:before="240"/>
        <w:rPr>
          <w:b/>
          <w:i/>
        </w:rPr>
      </w:pPr>
      <w:r w:rsidRPr="005B79BD">
        <w:rPr>
          <w:b/>
          <w:i/>
        </w:rPr>
        <w:t>Step 2:</w:t>
      </w:r>
    </w:p>
    <w:p w:rsidR="00502EFE" w:rsidRPr="00215AB3" w:rsidRDefault="00502EFE" w:rsidP="001132B4">
      <w:pPr>
        <w:pStyle w:val="ListParagraph"/>
        <w:numPr>
          <w:ilvl w:val="0"/>
          <w:numId w:val="16"/>
        </w:numPr>
        <w:rPr>
          <w:rFonts w:ascii="Arial" w:hAnsi="Arial" w:cs="Arial"/>
          <w:b/>
          <w:i/>
          <w:iCs/>
          <w:color w:val="404040" w:themeColor="text1" w:themeTint="BF"/>
        </w:rPr>
      </w:pPr>
      <w:r>
        <w:t>Admin User clicks on Details link to view content details.</w:t>
      </w:r>
    </w:p>
    <w:p w:rsidR="00502EFE" w:rsidRDefault="005A196F" w:rsidP="00502EFE">
      <w:r>
        <w:rPr>
          <w:noProof/>
        </w:rPr>
        <mc:AlternateContent>
          <mc:Choice Requires="wps">
            <w:drawing>
              <wp:anchor distT="0" distB="0" distL="114300" distR="114300" simplePos="0" relativeHeight="251672576" behindDoc="0" locked="0" layoutInCell="1" allowOverlap="1" wp14:anchorId="3CEBE586" wp14:editId="40D11B40">
                <wp:simplePos x="0" y="0"/>
                <wp:positionH relativeFrom="column">
                  <wp:posOffset>2838450</wp:posOffset>
                </wp:positionH>
                <wp:positionV relativeFrom="paragraph">
                  <wp:posOffset>2506345</wp:posOffset>
                </wp:positionV>
                <wp:extent cx="409575" cy="2000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4095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3.5pt;margin-top:197.35pt;width:32.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" filled="f" strokecolor="red" strokeweight="2pt"/>
            </w:pict>
          </mc:Fallback>
        </mc:AlternateContent>
      </w:r>
      <w:r w:rsidR="00502EFE">
        <w:rPr>
          <w:noProof/>
        </w:rPr>
        <w:drawing>
          <wp:inline distT="0" distB="0" distL="0" distR="0" wp14:anchorId="7D9024C9" wp14:editId="1DE03207">
            <wp:extent cx="594360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34080"/>
                    </a:xfrm>
                    <a:prstGeom prst="rect">
                      <a:avLst/>
                    </a:prstGeom>
                  </pic:spPr>
                </pic:pic>
              </a:graphicData>
            </a:graphic>
          </wp:inline>
        </w:drawing>
      </w:r>
    </w:p>
    <w:p w:rsidR="00502EFE" w:rsidRPr="00B775A4" w:rsidRDefault="00502EFE" w:rsidP="00502EFE">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5000" w:type="pct"/>
        <w:tblLook w:val="04A0" w:firstRow="1" w:lastRow="0" w:firstColumn="1" w:lastColumn="0" w:noHBand="0" w:noVBand="1"/>
      </w:tblPr>
      <w:tblGrid>
        <w:gridCol w:w="717"/>
        <w:gridCol w:w="1773"/>
        <w:gridCol w:w="1561"/>
        <w:gridCol w:w="5525"/>
      </w:tblGrid>
      <w:tr w:rsidR="00502EFE" w:rsidRPr="00B775A4" w:rsidTr="00502EFE">
        <w:trPr>
          <w:cnfStyle w:val="100000000000" w:firstRow="1" w:lastRow="0" w:firstColumn="0" w:lastColumn="0" w:oddVBand="0" w:evenVBand="0" w:oddHBand="0" w:evenHBand="0" w:firstRowFirstColumn="0" w:firstRowLastColumn="0" w:lastRowFirstColumn="0" w:lastRowLastColumn="0"/>
        </w:trPr>
        <w:tc>
          <w:tcPr>
            <w:tcW w:w="374" w:type="pct"/>
          </w:tcPr>
          <w:p w:rsidR="00502EFE" w:rsidRPr="00002ED5" w:rsidRDefault="00502EFE" w:rsidP="00002ED5">
            <w:pPr>
              <w:jc w:val="both"/>
            </w:pPr>
            <w:r w:rsidRPr="00002ED5">
              <w:lastRenderedPageBreak/>
              <w:t>No</w:t>
            </w:r>
          </w:p>
        </w:tc>
        <w:tc>
          <w:tcPr>
            <w:tcW w:w="926" w:type="pct"/>
          </w:tcPr>
          <w:p w:rsidR="00502EFE" w:rsidRPr="00002ED5" w:rsidRDefault="00502EFE" w:rsidP="00002ED5">
            <w:pPr>
              <w:jc w:val="both"/>
            </w:pPr>
            <w:r w:rsidRPr="00002ED5">
              <w:t>Action</w:t>
            </w:r>
          </w:p>
        </w:tc>
        <w:tc>
          <w:tcPr>
            <w:tcW w:w="815" w:type="pct"/>
          </w:tcPr>
          <w:p w:rsidR="00502EFE" w:rsidRPr="00002ED5" w:rsidRDefault="00502EFE" w:rsidP="00002ED5">
            <w:pPr>
              <w:jc w:val="both"/>
            </w:pPr>
            <w:r w:rsidRPr="00002ED5">
              <w:t>Type</w:t>
            </w:r>
          </w:p>
        </w:tc>
        <w:tc>
          <w:tcPr>
            <w:tcW w:w="2885" w:type="pct"/>
          </w:tcPr>
          <w:p w:rsidR="00502EFE" w:rsidRPr="00002ED5" w:rsidRDefault="00502EFE" w:rsidP="00002ED5">
            <w:pPr>
              <w:jc w:val="both"/>
            </w:pPr>
            <w:r w:rsidRPr="00002ED5">
              <w:t>Description</w:t>
            </w:r>
          </w:p>
        </w:tc>
      </w:tr>
      <w:tr w:rsidR="00502EFE" w:rsidRPr="00B775A4" w:rsidTr="00502EFE">
        <w:trPr>
          <w:trHeight w:val="68"/>
        </w:trPr>
        <w:tc>
          <w:tcPr>
            <w:tcW w:w="374" w:type="pct"/>
          </w:tcPr>
          <w:p w:rsidR="00502EFE" w:rsidRPr="00002ED5" w:rsidRDefault="00502EFE" w:rsidP="001132B4">
            <w:pPr>
              <w:pStyle w:val="ListParagraph"/>
              <w:numPr>
                <w:ilvl w:val="0"/>
                <w:numId w:val="30"/>
              </w:numPr>
              <w:spacing w:after="0"/>
              <w:jc w:val="both"/>
            </w:pPr>
          </w:p>
        </w:tc>
        <w:tc>
          <w:tcPr>
            <w:tcW w:w="926" w:type="pct"/>
          </w:tcPr>
          <w:p w:rsidR="00502EFE" w:rsidRPr="00002ED5" w:rsidRDefault="00502EFE" w:rsidP="00002ED5">
            <w:pPr>
              <w:jc w:val="both"/>
            </w:pPr>
            <w:r w:rsidRPr="00002ED5">
              <w:t>Details</w:t>
            </w:r>
          </w:p>
        </w:tc>
        <w:tc>
          <w:tcPr>
            <w:tcW w:w="815" w:type="pct"/>
          </w:tcPr>
          <w:p w:rsidR="00502EFE" w:rsidRPr="00002ED5" w:rsidRDefault="00502EFE" w:rsidP="00002ED5">
            <w:pPr>
              <w:jc w:val="both"/>
            </w:pPr>
            <w:r w:rsidRPr="00002ED5">
              <w:t>Hyperlink</w:t>
            </w:r>
          </w:p>
        </w:tc>
        <w:tc>
          <w:tcPr>
            <w:tcW w:w="2885" w:type="pct"/>
          </w:tcPr>
          <w:p w:rsidR="00502EFE" w:rsidRPr="00002ED5" w:rsidRDefault="00502EFE" w:rsidP="00002ED5">
            <w:pPr>
              <w:jc w:val="both"/>
            </w:pPr>
            <w:r w:rsidRPr="00002ED5">
              <w:t xml:space="preserve">Direct user to Content List Details </w:t>
            </w:r>
          </w:p>
        </w:tc>
      </w:tr>
    </w:tbl>
    <w:p w:rsidR="00502EFE" w:rsidRPr="00B61457" w:rsidRDefault="00502EFE" w:rsidP="00502EFE">
      <w:pPr>
        <w:spacing w:before="240"/>
        <w:rPr>
          <w:b/>
          <w:i/>
        </w:rPr>
      </w:pPr>
      <w:r w:rsidRPr="00B61457">
        <w:rPr>
          <w:b/>
          <w:i/>
        </w:rPr>
        <w:t>Step 3:</w:t>
      </w:r>
    </w:p>
    <w:p w:rsidR="00502EFE" w:rsidRPr="00A607D9" w:rsidRDefault="00502EFE" w:rsidP="001132B4">
      <w:pPr>
        <w:pStyle w:val="ListParagraph"/>
        <w:numPr>
          <w:ilvl w:val="0"/>
          <w:numId w:val="17"/>
        </w:numPr>
        <w:rPr>
          <w:b/>
          <w:i/>
        </w:rPr>
      </w:pPr>
      <w:r>
        <w:t xml:space="preserve">Admin User </w:t>
      </w:r>
      <w:r>
        <w:t>clicks</w:t>
      </w:r>
      <w:r>
        <w:t xml:space="preserve"> on Edit button to edit the content details.</w:t>
      </w:r>
    </w:p>
    <w:p w:rsidR="00502EFE" w:rsidRPr="00502EFE" w:rsidRDefault="005A196F" w:rsidP="00502EFE">
      <w:pPr>
        <w:rPr>
          <w:b/>
          <w:i/>
        </w:rPr>
      </w:pPr>
      <w:r w:rsidRPr="005A196F">
        <w:rPr>
          <w:b/>
          <w:i/>
        </w:rPr>
        <mc:AlternateContent>
          <mc:Choice Requires="wps">
            <w:drawing>
              <wp:anchor distT="0" distB="0" distL="114300" distR="114300" simplePos="0" relativeHeight="251669504" behindDoc="0" locked="0" layoutInCell="1" allowOverlap="1" wp14:anchorId="2F1491AC" wp14:editId="432537F8">
                <wp:simplePos x="0" y="0"/>
                <wp:positionH relativeFrom="column">
                  <wp:posOffset>5438775</wp:posOffset>
                </wp:positionH>
                <wp:positionV relativeFrom="paragraph">
                  <wp:posOffset>2391410</wp:posOffset>
                </wp:positionV>
                <wp:extent cx="40957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095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428.25pt;margin-top:188.3pt;width:3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" filled="f" strokecolor="red" strokeweight="2pt"/>
            </w:pict>
          </mc:Fallback>
        </mc:AlternateContent>
      </w:r>
      <w:r w:rsidR="00502EFE">
        <w:rPr>
          <w:noProof/>
        </w:rPr>
        <w:drawing>
          <wp:inline distT="0" distB="0" distL="0" distR="0" wp14:anchorId="05E0FFB0" wp14:editId="23BDA734">
            <wp:extent cx="5943600" cy="281439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8C8E.tmp"/>
                    <pic:cNvPicPr/>
                  </pic:nvPicPr>
                  <pic:blipFill rotWithShape="1">
                    <a:blip r:embed="rId26">
                      <a:extLst>
                        <a:ext uri="{28A0092B-C50C-407E-A947-70E740481C1C}">
                          <a14:useLocalDpi xmlns:a14="http://schemas.microsoft.com/office/drawing/2010/main" val="0"/>
                        </a:ext>
                      </a:extLst>
                    </a:blip>
                    <a:srcRect l="22150" t="15095" r="1605"/>
                    <a:stretch/>
                  </pic:blipFill>
                  <pic:spPr bwMode="auto">
                    <a:xfrm>
                      <a:off x="0" y="0"/>
                      <a:ext cx="5943600" cy="2814395"/>
                    </a:xfrm>
                    <a:prstGeom prst="rect">
                      <a:avLst/>
                    </a:prstGeom>
                    <a:ln>
                      <a:noFill/>
                    </a:ln>
                    <a:extLst>
                      <a:ext uri="{53640926-AAD7-44D8-BBD7-CCE9431645EC}">
                        <a14:shadowObscured xmlns:a14="http://schemas.microsoft.com/office/drawing/2010/main"/>
                      </a:ext>
                    </a:extLst>
                  </pic:spPr>
                </pic:pic>
              </a:graphicData>
            </a:graphic>
          </wp:inline>
        </w:drawing>
      </w:r>
    </w:p>
    <w:p w:rsidR="00502EFE" w:rsidRPr="00B775A4" w:rsidRDefault="00502EFE" w:rsidP="00502EFE">
      <w:pPr>
        <w:spacing w:after="0"/>
        <w:rPr>
          <w:rFonts w:ascii="Arial" w:hAnsi="Arial" w:cs="Arial"/>
          <w:b/>
        </w:rPr>
      </w:pPr>
      <w:r w:rsidRPr="00B775A4">
        <w:rPr>
          <w:rFonts w:ascii="Arial" w:hAnsi="Arial" w:cs="Arial"/>
          <w:b/>
        </w:rPr>
        <w:t>Action:</w:t>
      </w:r>
      <w:r w:rsidRPr="00F233E2">
        <w:rPr>
          <w:noProof/>
        </w:rPr>
        <w:t xml:space="preserve"> </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502EFE"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502EFE" w:rsidRPr="00002ED5" w:rsidRDefault="00502EFE" w:rsidP="00002ED5">
            <w:pPr>
              <w:jc w:val="both"/>
            </w:pPr>
            <w:r w:rsidRPr="00002ED5">
              <w:t>No</w:t>
            </w:r>
          </w:p>
        </w:tc>
        <w:tc>
          <w:tcPr>
            <w:tcW w:w="1728" w:type="dxa"/>
          </w:tcPr>
          <w:p w:rsidR="00502EFE" w:rsidRPr="00002ED5" w:rsidRDefault="00502EFE" w:rsidP="00002ED5">
            <w:pPr>
              <w:jc w:val="both"/>
            </w:pPr>
            <w:r w:rsidRPr="00002ED5">
              <w:t>Action</w:t>
            </w:r>
          </w:p>
        </w:tc>
        <w:tc>
          <w:tcPr>
            <w:tcW w:w="1521" w:type="dxa"/>
          </w:tcPr>
          <w:p w:rsidR="00502EFE" w:rsidRPr="00002ED5" w:rsidRDefault="00502EFE" w:rsidP="00002ED5">
            <w:pPr>
              <w:jc w:val="both"/>
            </w:pPr>
            <w:r w:rsidRPr="00002ED5">
              <w:t>Type</w:t>
            </w:r>
          </w:p>
        </w:tc>
        <w:tc>
          <w:tcPr>
            <w:tcW w:w="5387" w:type="dxa"/>
          </w:tcPr>
          <w:p w:rsidR="00502EFE" w:rsidRPr="00002ED5" w:rsidRDefault="00502EFE" w:rsidP="00002ED5">
            <w:pPr>
              <w:jc w:val="both"/>
            </w:pPr>
            <w:r w:rsidRPr="00002ED5">
              <w:t>Description</w:t>
            </w:r>
          </w:p>
        </w:tc>
      </w:tr>
      <w:tr w:rsidR="00502EFE" w:rsidRPr="00B775A4" w:rsidTr="000B2A93">
        <w:trPr>
          <w:trHeight w:val="68"/>
        </w:trPr>
        <w:tc>
          <w:tcPr>
            <w:tcW w:w="828" w:type="dxa"/>
          </w:tcPr>
          <w:p w:rsidR="00502EFE" w:rsidRPr="00002ED5" w:rsidRDefault="00502EFE" w:rsidP="001132B4">
            <w:pPr>
              <w:pStyle w:val="ListParagraph"/>
              <w:numPr>
                <w:ilvl w:val="0"/>
                <w:numId w:val="29"/>
              </w:numPr>
              <w:spacing w:after="0"/>
              <w:jc w:val="both"/>
            </w:pPr>
          </w:p>
        </w:tc>
        <w:tc>
          <w:tcPr>
            <w:tcW w:w="1728" w:type="dxa"/>
          </w:tcPr>
          <w:p w:rsidR="00502EFE" w:rsidRPr="00002ED5" w:rsidRDefault="00502EFE" w:rsidP="00002ED5">
            <w:pPr>
              <w:jc w:val="both"/>
            </w:pPr>
            <w:r w:rsidRPr="00002ED5">
              <w:t>Edit</w:t>
            </w:r>
          </w:p>
        </w:tc>
        <w:tc>
          <w:tcPr>
            <w:tcW w:w="1521" w:type="dxa"/>
          </w:tcPr>
          <w:p w:rsidR="00502EFE" w:rsidRPr="00002ED5" w:rsidRDefault="00502EFE" w:rsidP="00002ED5">
            <w:pPr>
              <w:jc w:val="both"/>
            </w:pPr>
            <w:r w:rsidRPr="00002ED5">
              <w:t>Hyperlink</w:t>
            </w:r>
          </w:p>
        </w:tc>
        <w:tc>
          <w:tcPr>
            <w:tcW w:w="5387" w:type="dxa"/>
          </w:tcPr>
          <w:p w:rsidR="00502EFE" w:rsidRPr="00002ED5" w:rsidRDefault="00502EFE" w:rsidP="00002ED5">
            <w:pPr>
              <w:jc w:val="both"/>
            </w:pPr>
            <w:r w:rsidRPr="00002ED5">
              <w:t xml:space="preserve">Open Edit page of content  </w:t>
            </w:r>
          </w:p>
        </w:tc>
      </w:tr>
    </w:tbl>
    <w:p w:rsidR="00502EFE" w:rsidRDefault="005A196F" w:rsidP="00502EFE">
      <w:pPr>
        <w:spacing w:before="240"/>
      </w:pPr>
      <w:r w:rsidRPr="005A196F">
        <w:rPr>
          <w:b/>
          <w:i/>
        </w:rPr>
        <mc:AlternateContent>
          <mc:Choice Requires="wps">
            <w:drawing>
              <wp:anchor distT="0" distB="0" distL="114300" distR="114300" simplePos="0" relativeHeight="251670528" behindDoc="0" locked="0" layoutInCell="1" allowOverlap="1" wp14:anchorId="3DC44C6F" wp14:editId="2EB5104C">
                <wp:simplePos x="0" y="0"/>
                <wp:positionH relativeFrom="column">
                  <wp:posOffset>5181600</wp:posOffset>
                </wp:positionH>
                <wp:positionV relativeFrom="paragraph">
                  <wp:posOffset>3176270</wp:posOffset>
                </wp:positionV>
                <wp:extent cx="5905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5905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408pt;margin-top:250.1pt;width:46.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" filled="f" strokecolor="red" strokeweight="2pt"/>
            </w:pict>
          </mc:Fallback>
        </mc:AlternateContent>
      </w:r>
      <w:r w:rsidR="00502EFE">
        <w:rPr>
          <w:noProof/>
        </w:rPr>
        <w:drawing>
          <wp:inline distT="0" distB="0" distL="0" distR="0" wp14:anchorId="733F0282" wp14:editId="53501954">
            <wp:extent cx="5943600" cy="283776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769.tmp"/>
                    <pic:cNvPicPr/>
                  </pic:nvPicPr>
                  <pic:blipFill rotWithShape="1">
                    <a:blip r:embed="rId28">
                      <a:extLst>
                        <a:ext uri="{28A0092B-C50C-407E-A947-70E740481C1C}">
                          <a14:useLocalDpi xmlns:a14="http://schemas.microsoft.com/office/drawing/2010/main" val="0"/>
                        </a:ext>
                      </a:extLst>
                    </a:blip>
                    <a:srcRect l="22442" t="13158"/>
                    <a:stretch/>
                  </pic:blipFill>
                  <pic:spPr bwMode="auto">
                    <a:xfrm>
                      <a:off x="0" y="0"/>
                      <a:ext cx="5943600" cy="2837769"/>
                    </a:xfrm>
                    <a:prstGeom prst="rect">
                      <a:avLst/>
                    </a:prstGeom>
                    <a:ln>
                      <a:noFill/>
                    </a:ln>
                    <a:extLst>
                      <a:ext uri="{53640926-AAD7-44D8-BBD7-CCE9431645EC}">
                        <a14:shadowObscured xmlns:a14="http://schemas.microsoft.com/office/drawing/2010/main"/>
                      </a:ext>
                    </a:extLst>
                  </pic:spPr>
                </pic:pic>
              </a:graphicData>
            </a:graphic>
          </wp:inline>
        </w:drawing>
      </w:r>
    </w:p>
    <w:p w:rsidR="00502EFE" w:rsidRPr="00B775A4" w:rsidRDefault="00502EFE" w:rsidP="00502EFE">
      <w:pPr>
        <w:widowControl w:val="0"/>
        <w:contextualSpacing/>
        <w:rPr>
          <w:rFonts w:ascii="Arial" w:eastAsia="SimSun" w:hAnsi="Arial" w:cs="Arial"/>
          <w:kern w:val="2"/>
          <w:sz w:val="20"/>
          <w:szCs w:val="24"/>
          <w:lang w:eastAsia="zh-CN"/>
        </w:rPr>
      </w:pPr>
      <w:r w:rsidRPr="00B775A4">
        <w:rPr>
          <w:rFonts w:ascii="Arial" w:hAnsi="Arial" w:cs="Arial"/>
          <w:b/>
        </w:rPr>
        <w:t>Specification:</w:t>
      </w:r>
    </w:p>
    <w:tbl>
      <w:tblPr>
        <w:tblStyle w:val="TableGrid"/>
        <w:tblpPr w:leftFromText="180" w:rightFromText="180" w:vertAnchor="text" w:horzAnchor="margin" w:tblpY="394"/>
        <w:tblW w:w="5000" w:type="pct"/>
        <w:tblLook w:val="04A0" w:firstRow="1" w:lastRow="0" w:firstColumn="1" w:lastColumn="0" w:noHBand="0" w:noVBand="1"/>
      </w:tblPr>
      <w:tblGrid>
        <w:gridCol w:w="699"/>
        <w:gridCol w:w="1881"/>
        <w:gridCol w:w="1350"/>
        <w:gridCol w:w="1262"/>
        <w:gridCol w:w="2884"/>
        <w:gridCol w:w="1500"/>
      </w:tblGrid>
      <w:tr w:rsidR="00502EFE" w:rsidRPr="00B775A4" w:rsidTr="000B2A93">
        <w:trPr>
          <w:cnfStyle w:val="100000000000" w:firstRow="1" w:lastRow="0" w:firstColumn="0" w:lastColumn="0" w:oddVBand="0" w:evenVBand="0" w:oddHBand="0" w:evenHBand="0" w:firstRowFirstColumn="0" w:firstRowLastColumn="0" w:lastRowFirstColumn="0" w:lastRowLastColumn="0"/>
        </w:trPr>
        <w:tc>
          <w:tcPr>
            <w:tcW w:w="365" w:type="pct"/>
          </w:tcPr>
          <w:p w:rsidR="00502EFE" w:rsidRPr="00002ED5" w:rsidRDefault="00502EFE" w:rsidP="00002ED5">
            <w:pPr>
              <w:jc w:val="both"/>
            </w:pPr>
            <w:r w:rsidRPr="00002ED5">
              <w:lastRenderedPageBreak/>
              <w:t>No</w:t>
            </w:r>
          </w:p>
        </w:tc>
        <w:tc>
          <w:tcPr>
            <w:tcW w:w="982" w:type="pct"/>
          </w:tcPr>
          <w:p w:rsidR="00502EFE" w:rsidRPr="00002ED5" w:rsidRDefault="00502EFE" w:rsidP="00002ED5">
            <w:pPr>
              <w:jc w:val="both"/>
            </w:pPr>
            <w:r w:rsidRPr="00002ED5">
              <w:t>Field</w:t>
            </w:r>
          </w:p>
        </w:tc>
        <w:tc>
          <w:tcPr>
            <w:tcW w:w="705" w:type="pct"/>
          </w:tcPr>
          <w:p w:rsidR="00502EFE" w:rsidRPr="00002ED5" w:rsidRDefault="00502EFE" w:rsidP="00002ED5">
            <w:pPr>
              <w:jc w:val="both"/>
            </w:pPr>
            <w:r w:rsidRPr="00002ED5">
              <w:t>Field Type</w:t>
            </w:r>
          </w:p>
        </w:tc>
        <w:tc>
          <w:tcPr>
            <w:tcW w:w="659" w:type="pct"/>
          </w:tcPr>
          <w:p w:rsidR="00502EFE" w:rsidRPr="00002ED5" w:rsidRDefault="00502EFE" w:rsidP="00002ED5">
            <w:pPr>
              <w:jc w:val="both"/>
            </w:pPr>
            <w:r w:rsidRPr="00002ED5">
              <w:t>Rule</w:t>
            </w:r>
          </w:p>
        </w:tc>
        <w:tc>
          <w:tcPr>
            <w:tcW w:w="1506" w:type="pct"/>
          </w:tcPr>
          <w:p w:rsidR="00502EFE" w:rsidRPr="00002ED5" w:rsidRDefault="00502EFE" w:rsidP="00002ED5">
            <w:pPr>
              <w:jc w:val="both"/>
            </w:pPr>
            <w:r w:rsidRPr="00002ED5">
              <w:t>Description</w:t>
            </w:r>
          </w:p>
        </w:tc>
        <w:tc>
          <w:tcPr>
            <w:tcW w:w="783" w:type="pct"/>
          </w:tcPr>
          <w:p w:rsidR="00502EFE" w:rsidRPr="00002ED5" w:rsidRDefault="00502EFE" w:rsidP="00002ED5">
            <w:pPr>
              <w:jc w:val="both"/>
            </w:pPr>
            <w:r w:rsidRPr="00002ED5">
              <w:t>Compulsory</w:t>
            </w:r>
          </w:p>
        </w:tc>
      </w:tr>
      <w:tr w:rsidR="005A196F" w:rsidRPr="00B775A4" w:rsidTr="000B2A93">
        <w:tc>
          <w:tcPr>
            <w:tcW w:w="365" w:type="pct"/>
          </w:tcPr>
          <w:p w:rsidR="005A196F" w:rsidRPr="00002ED5" w:rsidRDefault="005A196F" w:rsidP="001132B4">
            <w:pPr>
              <w:pStyle w:val="ListParagraph"/>
              <w:numPr>
                <w:ilvl w:val="0"/>
                <w:numId w:val="27"/>
              </w:numPr>
              <w:spacing w:after="0"/>
              <w:jc w:val="both"/>
            </w:pPr>
          </w:p>
        </w:tc>
        <w:tc>
          <w:tcPr>
            <w:tcW w:w="982" w:type="pct"/>
          </w:tcPr>
          <w:p w:rsidR="005A196F" w:rsidRPr="00002ED5" w:rsidRDefault="005A196F" w:rsidP="00002ED5">
            <w:pPr>
              <w:jc w:val="both"/>
            </w:pPr>
            <w:r w:rsidRPr="00002ED5">
              <w:t>Unit</w:t>
            </w:r>
          </w:p>
        </w:tc>
        <w:tc>
          <w:tcPr>
            <w:tcW w:w="705" w:type="pct"/>
          </w:tcPr>
          <w:p w:rsidR="005A196F" w:rsidRPr="00002ED5" w:rsidRDefault="005A196F" w:rsidP="00002ED5">
            <w:pPr>
              <w:jc w:val="both"/>
            </w:pPr>
            <w:r w:rsidRPr="00002ED5">
              <w:t>Text Box</w:t>
            </w:r>
          </w:p>
        </w:tc>
        <w:tc>
          <w:tcPr>
            <w:tcW w:w="659" w:type="pct"/>
          </w:tcPr>
          <w:p w:rsidR="005A196F" w:rsidRPr="00002ED5" w:rsidRDefault="005A196F" w:rsidP="00002ED5">
            <w:pPr>
              <w:jc w:val="both"/>
            </w:pPr>
          </w:p>
        </w:tc>
        <w:tc>
          <w:tcPr>
            <w:tcW w:w="1506" w:type="pct"/>
          </w:tcPr>
          <w:p w:rsidR="005A196F" w:rsidRPr="00002ED5" w:rsidRDefault="005A196F" w:rsidP="00002ED5">
            <w:pPr>
              <w:jc w:val="both"/>
            </w:pPr>
            <w:r w:rsidRPr="00002ED5">
              <w:t>The currency volume</w:t>
            </w:r>
          </w:p>
        </w:tc>
        <w:tc>
          <w:tcPr>
            <w:tcW w:w="783" w:type="pct"/>
          </w:tcPr>
          <w:p w:rsidR="005A196F" w:rsidRPr="00002ED5" w:rsidRDefault="005A196F" w:rsidP="00002ED5">
            <w:pPr>
              <w:jc w:val="both"/>
            </w:pPr>
            <w:r w:rsidRPr="00002ED5">
              <w:t>Yes</w:t>
            </w:r>
          </w:p>
        </w:tc>
      </w:tr>
      <w:tr w:rsidR="005A196F" w:rsidRPr="00B775A4" w:rsidTr="000B2A93">
        <w:tc>
          <w:tcPr>
            <w:tcW w:w="365" w:type="pct"/>
          </w:tcPr>
          <w:p w:rsidR="005A196F" w:rsidRPr="00002ED5" w:rsidRDefault="005A196F" w:rsidP="001132B4">
            <w:pPr>
              <w:pStyle w:val="ListParagraph"/>
              <w:numPr>
                <w:ilvl w:val="0"/>
                <w:numId w:val="27"/>
              </w:numPr>
              <w:spacing w:after="0"/>
              <w:jc w:val="both"/>
            </w:pPr>
          </w:p>
        </w:tc>
        <w:tc>
          <w:tcPr>
            <w:tcW w:w="982" w:type="pct"/>
          </w:tcPr>
          <w:p w:rsidR="005A196F" w:rsidRPr="00002ED5" w:rsidRDefault="005A196F" w:rsidP="00002ED5">
            <w:pPr>
              <w:jc w:val="both"/>
            </w:pPr>
            <w:r w:rsidRPr="00002ED5">
              <w:t>Selling</w:t>
            </w:r>
          </w:p>
        </w:tc>
        <w:tc>
          <w:tcPr>
            <w:tcW w:w="705" w:type="pct"/>
          </w:tcPr>
          <w:p w:rsidR="005A196F" w:rsidRPr="00002ED5" w:rsidRDefault="005A196F" w:rsidP="00002ED5">
            <w:pPr>
              <w:jc w:val="both"/>
            </w:pPr>
            <w:r w:rsidRPr="00002ED5">
              <w:t>Text Box</w:t>
            </w:r>
          </w:p>
        </w:tc>
        <w:tc>
          <w:tcPr>
            <w:tcW w:w="659" w:type="pct"/>
          </w:tcPr>
          <w:p w:rsidR="005A196F" w:rsidRPr="00002ED5" w:rsidRDefault="005A196F" w:rsidP="00002ED5">
            <w:pPr>
              <w:jc w:val="both"/>
            </w:pPr>
          </w:p>
        </w:tc>
        <w:tc>
          <w:tcPr>
            <w:tcW w:w="1506" w:type="pct"/>
          </w:tcPr>
          <w:p w:rsidR="005A196F" w:rsidRPr="00002ED5" w:rsidRDefault="005A196F" w:rsidP="00002ED5">
            <w:pPr>
              <w:jc w:val="both"/>
            </w:pPr>
            <w:r w:rsidRPr="00002ED5">
              <w:t>Selling Price</w:t>
            </w:r>
          </w:p>
        </w:tc>
        <w:tc>
          <w:tcPr>
            <w:tcW w:w="783" w:type="pct"/>
          </w:tcPr>
          <w:p w:rsidR="005A196F" w:rsidRPr="00002ED5" w:rsidRDefault="005A196F" w:rsidP="00002ED5">
            <w:pPr>
              <w:jc w:val="both"/>
            </w:pPr>
            <w:r w:rsidRPr="00002ED5">
              <w:t>Yes</w:t>
            </w:r>
          </w:p>
        </w:tc>
      </w:tr>
      <w:tr w:rsidR="005A196F" w:rsidRPr="00B775A4" w:rsidTr="000B2A93">
        <w:tc>
          <w:tcPr>
            <w:tcW w:w="365" w:type="pct"/>
          </w:tcPr>
          <w:p w:rsidR="005A196F" w:rsidRPr="00002ED5" w:rsidRDefault="005A196F" w:rsidP="001132B4">
            <w:pPr>
              <w:pStyle w:val="ListParagraph"/>
              <w:numPr>
                <w:ilvl w:val="0"/>
                <w:numId w:val="27"/>
              </w:numPr>
              <w:spacing w:after="0"/>
              <w:jc w:val="both"/>
            </w:pPr>
          </w:p>
        </w:tc>
        <w:tc>
          <w:tcPr>
            <w:tcW w:w="982" w:type="pct"/>
          </w:tcPr>
          <w:p w:rsidR="005A196F" w:rsidRPr="00002ED5" w:rsidRDefault="005A196F" w:rsidP="00002ED5">
            <w:pPr>
              <w:jc w:val="both"/>
            </w:pPr>
            <w:r w:rsidRPr="00002ED5">
              <w:t>Buying</w:t>
            </w:r>
          </w:p>
        </w:tc>
        <w:tc>
          <w:tcPr>
            <w:tcW w:w="705" w:type="pct"/>
          </w:tcPr>
          <w:p w:rsidR="005A196F" w:rsidRPr="00002ED5" w:rsidRDefault="005A196F" w:rsidP="00002ED5">
            <w:pPr>
              <w:jc w:val="both"/>
            </w:pPr>
            <w:r w:rsidRPr="00002ED5">
              <w:t>Text Box</w:t>
            </w:r>
          </w:p>
        </w:tc>
        <w:tc>
          <w:tcPr>
            <w:tcW w:w="659" w:type="pct"/>
          </w:tcPr>
          <w:p w:rsidR="005A196F" w:rsidRPr="00002ED5" w:rsidRDefault="005A196F" w:rsidP="00002ED5">
            <w:pPr>
              <w:jc w:val="both"/>
            </w:pPr>
          </w:p>
        </w:tc>
        <w:tc>
          <w:tcPr>
            <w:tcW w:w="1506" w:type="pct"/>
          </w:tcPr>
          <w:p w:rsidR="005A196F" w:rsidRPr="00002ED5" w:rsidRDefault="005A196F" w:rsidP="00002ED5">
            <w:pPr>
              <w:jc w:val="both"/>
            </w:pPr>
            <w:r w:rsidRPr="00002ED5">
              <w:t>Buying Price</w:t>
            </w:r>
          </w:p>
        </w:tc>
        <w:tc>
          <w:tcPr>
            <w:tcW w:w="783" w:type="pct"/>
          </w:tcPr>
          <w:p w:rsidR="005A196F" w:rsidRPr="00002ED5" w:rsidRDefault="005A196F" w:rsidP="00002ED5">
            <w:pPr>
              <w:jc w:val="both"/>
            </w:pPr>
            <w:r w:rsidRPr="00002ED5">
              <w:t>Yes</w:t>
            </w:r>
          </w:p>
        </w:tc>
      </w:tr>
      <w:tr w:rsidR="005A196F" w:rsidRPr="00B775A4" w:rsidTr="000B2A93">
        <w:tc>
          <w:tcPr>
            <w:tcW w:w="365" w:type="pct"/>
          </w:tcPr>
          <w:p w:rsidR="005A196F" w:rsidRPr="00002ED5" w:rsidRDefault="005A196F" w:rsidP="001132B4">
            <w:pPr>
              <w:pStyle w:val="ListParagraph"/>
              <w:numPr>
                <w:ilvl w:val="0"/>
                <w:numId w:val="27"/>
              </w:numPr>
              <w:spacing w:after="0"/>
              <w:jc w:val="both"/>
            </w:pPr>
          </w:p>
        </w:tc>
        <w:tc>
          <w:tcPr>
            <w:tcW w:w="982" w:type="pct"/>
          </w:tcPr>
          <w:p w:rsidR="005A196F" w:rsidRPr="00002ED5" w:rsidRDefault="005A196F" w:rsidP="00002ED5">
            <w:pPr>
              <w:jc w:val="both"/>
            </w:pPr>
            <w:r w:rsidRPr="00002ED5">
              <w:t>Display Order</w:t>
            </w:r>
          </w:p>
        </w:tc>
        <w:tc>
          <w:tcPr>
            <w:tcW w:w="705" w:type="pct"/>
          </w:tcPr>
          <w:p w:rsidR="005A196F" w:rsidRPr="00002ED5" w:rsidRDefault="005A196F" w:rsidP="00002ED5">
            <w:pPr>
              <w:jc w:val="both"/>
            </w:pPr>
            <w:r w:rsidRPr="00002ED5">
              <w:t>Text Box</w:t>
            </w:r>
          </w:p>
        </w:tc>
        <w:tc>
          <w:tcPr>
            <w:tcW w:w="659" w:type="pct"/>
          </w:tcPr>
          <w:p w:rsidR="005A196F" w:rsidRPr="00002ED5" w:rsidRDefault="005A196F" w:rsidP="00002ED5">
            <w:pPr>
              <w:jc w:val="both"/>
            </w:pPr>
          </w:p>
        </w:tc>
        <w:tc>
          <w:tcPr>
            <w:tcW w:w="1506" w:type="pct"/>
          </w:tcPr>
          <w:p w:rsidR="005A196F" w:rsidRPr="00002ED5" w:rsidRDefault="005A196F" w:rsidP="00002ED5">
            <w:pPr>
              <w:jc w:val="both"/>
            </w:pPr>
            <w:r w:rsidRPr="00002ED5">
              <w:t>Ordered by Currency Code and Currency Name. Currency Code in RIB will display based on number stated in the field.</w:t>
            </w:r>
          </w:p>
        </w:tc>
        <w:tc>
          <w:tcPr>
            <w:tcW w:w="783" w:type="pct"/>
          </w:tcPr>
          <w:p w:rsidR="005A196F" w:rsidRPr="00002ED5" w:rsidRDefault="005A196F" w:rsidP="00002ED5">
            <w:pPr>
              <w:jc w:val="both"/>
            </w:pPr>
            <w:r w:rsidRPr="00002ED5">
              <w:t>Yes</w:t>
            </w:r>
          </w:p>
        </w:tc>
      </w:tr>
      <w:tr w:rsidR="005A196F" w:rsidRPr="00B775A4" w:rsidTr="000B2A93">
        <w:tc>
          <w:tcPr>
            <w:tcW w:w="365" w:type="pct"/>
          </w:tcPr>
          <w:p w:rsidR="005A196F" w:rsidRPr="00002ED5" w:rsidRDefault="005A196F" w:rsidP="001132B4">
            <w:pPr>
              <w:pStyle w:val="ListParagraph"/>
              <w:numPr>
                <w:ilvl w:val="0"/>
                <w:numId w:val="27"/>
              </w:numPr>
              <w:spacing w:after="0"/>
              <w:jc w:val="both"/>
            </w:pPr>
          </w:p>
        </w:tc>
        <w:tc>
          <w:tcPr>
            <w:tcW w:w="982" w:type="pct"/>
          </w:tcPr>
          <w:p w:rsidR="005A196F" w:rsidRPr="00002ED5" w:rsidRDefault="005A196F" w:rsidP="00002ED5">
            <w:pPr>
              <w:jc w:val="both"/>
            </w:pPr>
            <w:r w:rsidRPr="00002ED5">
              <w:t>Status</w:t>
            </w:r>
          </w:p>
        </w:tc>
        <w:tc>
          <w:tcPr>
            <w:tcW w:w="705" w:type="pct"/>
          </w:tcPr>
          <w:p w:rsidR="005A196F" w:rsidRPr="00002ED5" w:rsidRDefault="005A196F" w:rsidP="00002ED5">
            <w:pPr>
              <w:jc w:val="both"/>
            </w:pPr>
            <w:r w:rsidRPr="00002ED5">
              <w:t>Drop Down</w:t>
            </w:r>
          </w:p>
        </w:tc>
        <w:tc>
          <w:tcPr>
            <w:tcW w:w="659" w:type="pct"/>
          </w:tcPr>
          <w:p w:rsidR="005A196F" w:rsidRPr="00002ED5" w:rsidRDefault="005A196F" w:rsidP="00002ED5">
            <w:pPr>
              <w:jc w:val="both"/>
            </w:pPr>
          </w:p>
        </w:tc>
        <w:tc>
          <w:tcPr>
            <w:tcW w:w="1506" w:type="pct"/>
          </w:tcPr>
          <w:p w:rsidR="005A196F" w:rsidRPr="00002ED5" w:rsidRDefault="005A196F" w:rsidP="00002ED5">
            <w:pPr>
              <w:jc w:val="both"/>
            </w:pPr>
            <w:r w:rsidRPr="00002ED5">
              <w:t>Selection of “Online” and “Offline”</w:t>
            </w:r>
          </w:p>
        </w:tc>
        <w:tc>
          <w:tcPr>
            <w:tcW w:w="783" w:type="pct"/>
          </w:tcPr>
          <w:p w:rsidR="005A196F" w:rsidRPr="00002ED5" w:rsidRDefault="005A196F" w:rsidP="00002ED5">
            <w:pPr>
              <w:jc w:val="both"/>
            </w:pPr>
            <w:r w:rsidRPr="00002ED5">
              <w:t>Yes</w:t>
            </w:r>
          </w:p>
        </w:tc>
      </w:tr>
    </w:tbl>
    <w:p w:rsidR="00502EFE" w:rsidRPr="00B775A4" w:rsidRDefault="00502EFE" w:rsidP="00502EFE">
      <w:pPr>
        <w:spacing w:after="0"/>
        <w:rPr>
          <w:rFonts w:ascii="Arial" w:hAnsi="Arial" w:cs="Arial"/>
          <w:b/>
        </w:rPr>
      </w:pPr>
      <w:r>
        <w:rPr>
          <w:rFonts w:ascii="Arial" w:hAnsi="Arial" w:cs="Arial"/>
          <w:b/>
        </w:rPr>
        <w:t>Specification</w:t>
      </w:r>
      <w:r w:rsidRPr="00B775A4">
        <w:rPr>
          <w:rFonts w:ascii="Arial" w:hAnsi="Arial" w:cs="Arial"/>
          <w:b/>
        </w:rPr>
        <w:t>:</w:t>
      </w:r>
    </w:p>
    <w:p w:rsidR="00502EFE" w:rsidRPr="00B775A4" w:rsidRDefault="00502EFE" w:rsidP="00502EFE">
      <w:pPr>
        <w:spacing w:before="240"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683" w:type="dxa"/>
        <w:tblLook w:val="04A0" w:firstRow="1" w:lastRow="0" w:firstColumn="1" w:lastColumn="0" w:noHBand="0" w:noVBand="1"/>
      </w:tblPr>
      <w:tblGrid>
        <w:gridCol w:w="699"/>
        <w:gridCol w:w="1728"/>
        <w:gridCol w:w="975"/>
        <w:gridCol w:w="6281"/>
      </w:tblGrid>
      <w:tr w:rsidR="00502EFE" w:rsidRPr="00B775A4" w:rsidTr="000B2A93">
        <w:trPr>
          <w:cnfStyle w:val="100000000000" w:firstRow="1" w:lastRow="0" w:firstColumn="0" w:lastColumn="0" w:oddVBand="0" w:evenVBand="0" w:oddHBand="0" w:evenHBand="0" w:firstRowFirstColumn="0" w:firstRowLastColumn="0" w:lastRowFirstColumn="0" w:lastRowLastColumn="0"/>
        </w:trPr>
        <w:tc>
          <w:tcPr>
            <w:tcW w:w="699" w:type="dxa"/>
          </w:tcPr>
          <w:p w:rsidR="00502EFE" w:rsidRPr="00002ED5" w:rsidRDefault="00502EFE" w:rsidP="00002ED5">
            <w:pPr>
              <w:jc w:val="both"/>
            </w:pPr>
            <w:r w:rsidRPr="00002ED5">
              <w:t>No</w:t>
            </w:r>
          </w:p>
        </w:tc>
        <w:tc>
          <w:tcPr>
            <w:tcW w:w="1728" w:type="dxa"/>
          </w:tcPr>
          <w:p w:rsidR="00502EFE" w:rsidRPr="00002ED5" w:rsidRDefault="00502EFE" w:rsidP="00002ED5">
            <w:pPr>
              <w:jc w:val="both"/>
            </w:pPr>
            <w:r w:rsidRPr="00002ED5">
              <w:t>Action</w:t>
            </w:r>
          </w:p>
        </w:tc>
        <w:tc>
          <w:tcPr>
            <w:tcW w:w="975" w:type="dxa"/>
          </w:tcPr>
          <w:p w:rsidR="00502EFE" w:rsidRPr="00002ED5" w:rsidRDefault="00502EFE" w:rsidP="00002ED5">
            <w:pPr>
              <w:jc w:val="both"/>
            </w:pPr>
            <w:r w:rsidRPr="00002ED5">
              <w:t>Type</w:t>
            </w:r>
          </w:p>
        </w:tc>
        <w:tc>
          <w:tcPr>
            <w:tcW w:w="6281" w:type="dxa"/>
          </w:tcPr>
          <w:p w:rsidR="00502EFE" w:rsidRPr="00002ED5" w:rsidRDefault="00502EFE" w:rsidP="00002ED5">
            <w:pPr>
              <w:jc w:val="both"/>
            </w:pPr>
            <w:r w:rsidRPr="00002ED5">
              <w:t>Description</w:t>
            </w:r>
          </w:p>
        </w:tc>
      </w:tr>
      <w:tr w:rsidR="005A196F" w:rsidRPr="00B775A4" w:rsidTr="000B2A93">
        <w:trPr>
          <w:trHeight w:val="68"/>
        </w:trPr>
        <w:tc>
          <w:tcPr>
            <w:tcW w:w="699" w:type="dxa"/>
          </w:tcPr>
          <w:p w:rsidR="005A196F" w:rsidRPr="00002ED5" w:rsidRDefault="005A196F" w:rsidP="001132B4">
            <w:pPr>
              <w:pStyle w:val="ListParagraph"/>
              <w:numPr>
                <w:ilvl w:val="0"/>
                <w:numId w:val="28"/>
              </w:numPr>
              <w:spacing w:after="0"/>
              <w:jc w:val="both"/>
            </w:pPr>
          </w:p>
        </w:tc>
        <w:tc>
          <w:tcPr>
            <w:tcW w:w="1728" w:type="dxa"/>
          </w:tcPr>
          <w:p w:rsidR="005A196F" w:rsidRPr="00002ED5" w:rsidRDefault="005A196F" w:rsidP="00002ED5">
            <w:pPr>
              <w:jc w:val="both"/>
            </w:pPr>
            <w:r w:rsidRPr="00002ED5">
              <w:t>Update</w:t>
            </w:r>
          </w:p>
        </w:tc>
        <w:tc>
          <w:tcPr>
            <w:tcW w:w="975" w:type="dxa"/>
          </w:tcPr>
          <w:p w:rsidR="005A196F" w:rsidRPr="00002ED5" w:rsidRDefault="005A196F" w:rsidP="00002ED5">
            <w:pPr>
              <w:jc w:val="both"/>
            </w:pPr>
            <w:r w:rsidRPr="00002ED5">
              <w:t xml:space="preserve">Button </w:t>
            </w:r>
          </w:p>
        </w:tc>
        <w:tc>
          <w:tcPr>
            <w:tcW w:w="6281" w:type="dxa"/>
          </w:tcPr>
          <w:p w:rsidR="005A196F" w:rsidRPr="00002ED5" w:rsidRDefault="005A196F" w:rsidP="00002ED5">
            <w:pPr>
              <w:jc w:val="both"/>
            </w:pPr>
            <w:r w:rsidRPr="00002ED5">
              <w:t>Validate the user input and update the content name in database</w:t>
            </w:r>
          </w:p>
        </w:tc>
      </w:tr>
    </w:tbl>
    <w:p w:rsidR="008344F4" w:rsidRDefault="008344F4" w:rsidP="008344F4">
      <w:pPr>
        <w:pStyle w:val="Heading3"/>
      </w:pPr>
      <w:r>
        <w:t xml:space="preserve">Delete </w:t>
      </w:r>
      <w:r>
        <w:t>Forex Content</w:t>
      </w:r>
    </w:p>
    <w:p w:rsidR="008344F4" w:rsidRDefault="008344F4" w:rsidP="008344F4">
      <w:pPr>
        <w:pStyle w:val="Heading4"/>
      </w:pPr>
      <w:r w:rsidRPr="00002ED5">
        <w:rPr>
          <w:highlight w:val="yellow"/>
        </w:rPr>
        <w:t>Process Flows</w:t>
      </w:r>
    </w:p>
    <w:p w:rsidR="008344F4" w:rsidRDefault="008344F4" w:rsidP="008344F4">
      <w:pPr>
        <w:pStyle w:val="Heading4"/>
      </w:pPr>
      <w:r>
        <w:t>Screen Flows</w:t>
      </w:r>
    </w:p>
    <w:p w:rsidR="005A196F" w:rsidRPr="00DB2042" w:rsidRDefault="005A196F" w:rsidP="005A196F">
      <w:pPr>
        <w:spacing w:before="240"/>
        <w:rPr>
          <w:b/>
          <w:i/>
        </w:rPr>
      </w:pPr>
      <w:r w:rsidRPr="00DB2042">
        <w:rPr>
          <w:b/>
          <w:i/>
        </w:rPr>
        <w:t>Step 1:</w:t>
      </w:r>
    </w:p>
    <w:p w:rsidR="005A196F" w:rsidRPr="00DB2042" w:rsidRDefault="005A196F" w:rsidP="001132B4">
      <w:pPr>
        <w:pStyle w:val="ListParagraph"/>
        <w:widowControl w:val="0"/>
        <w:numPr>
          <w:ilvl w:val="0"/>
          <w:numId w:val="18"/>
        </w:numPr>
        <w:spacing w:before="120"/>
        <w:ind w:left="360"/>
        <w:jc w:val="both"/>
      </w:pPr>
      <w:r w:rsidRPr="00DB2042">
        <w:t>Admin User selects the ‘</w:t>
      </w:r>
      <w:r>
        <w:t>Site Management’</w:t>
      </w:r>
      <w:r w:rsidRPr="00DB2042">
        <w:t xml:space="preserve"> module, and clicks </w:t>
      </w:r>
      <w:r>
        <w:rPr>
          <w:b/>
        </w:rPr>
        <w:t xml:space="preserve">Forex </w:t>
      </w:r>
      <w:r w:rsidRPr="007A5D23">
        <w:rPr>
          <w:bCs/>
        </w:rPr>
        <w:t>hyperlink</w:t>
      </w:r>
      <w:r w:rsidRPr="00DB2042">
        <w:rPr>
          <w:b/>
        </w:rPr>
        <w:t>.</w:t>
      </w:r>
    </w:p>
    <w:p w:rsidR="005A196F" w:rsidRDefault="005A196F" w:rsidP="001132B4">
      <w:pPr>
        <w:pStyle w:val="ListParagraph"/>
        <w:widowControl w:val="0"/>
        <w:numPr>
          <w:ilvl w:val="0"/>
          <w:numId w:val="18"/>
        </w:numPr>
        <w:spacing w:before="120"/>
        <w:ind w:left="360"/>
        <w:jc w:val="both"/>
      </w:pPr>
      <w:r w:rsidRPr="00DB2042">
        <w:t>MSS shows the navigable service inside</w:t>
      </w:r>
      <w:r>
        <w:t xml:space="preserve"> </w:t>
      </w:r>
      <w:r>
        <w:rPr>
          <w:b/>
        </w:rPr>
        <w:t>Forex</w:t>
      </w:r>
      <w:r w:rsidRPr="00DB2042">
        <w:t xml:space="preserve">. </w:t>
      </w:r>
    </w:p>
    <w:p w:rsidR="005A196F" w:rsidRPr="000432D2" w:rsidRDefault="005A196F" w:rsidP="005A196F">
      <w:pPr>
        <w:pStyle w:val="ListParagraph"/>
        <w:spacing w:before="120"/>
        <w:ind w:left="360"/>
        <w:jc w:val="both"/>
        <w:rPr>
          <w:i/>
          <w:iCs/>
          <w:sz w:val="20"/>
          <w:szCs w:val="20"/>
        </w:rPr>
      </w:pPr>
      <w:r>
        <w:rPr>
          <w:i/>
          <w:iCs/>
          <w:sz w:val="20"/>
          <w:szCs w:val="20"/>
        </w:rPr>
        <w:t>(</w:t>
      </w:r>
      <w:r w:rsidRPr="000432D2">
        <w:rPr>
          <w:i/>
          <w:iCs/>
          <w:sz w:val="20"/>
          <w:szCs w:val="20"/>
        </w:rPr>
        <w:t>Note that any navigable service cannot be deleted as it will make corresponding service will become unavailable at RIB.</w:t>
      </w:r>
    </w:p>
    <w:p w:rsidR="005A196F" w:rsidRDefault="005A196F" w:rsidP="005A196F">
      <w:pPr>
        <w:pStyle w:val="ListParagraph"/>
        <w:spacing w:before="120"/>
        <w:ind w:left="360"/>
        <w:jc w:val="both"/>
        <w:rPr>
          <w:i/>
          <w:iCs/>
          <w:sz w:val="20"/>
          <w:szCs w:val="20"/>
        </w:rPr>
      </w:pPr>
      <w:r w:rsidRPr="000432D2">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Pr>
          <w:i/>
          <w:iCs/>
          <w:sz w:val="20"/>
          <w:szCs w:val="20"/>
        </w:rPr>
        <w:t>)</w:t>
      </w:r>
    </w:p>
    <w:p w:rsidR="005A196F" w:rsidRDefault="005A196F" w:rsidP="001132B4">
      <w:pPr>
        <w:pStyle w:val="ListParagraph"/>
        <w:widowControl w:val="0"/>
        <w:numPr>
          <w:ilvl w:val="0"/>
          <w:numId w:val="18"/>
        </w:numPr>
        <w:spacing w:before="120"/>
        <w:ind w:left="360"/>
        <w:jc w:val="both"/>
      </w:pPr>
      <w:r>
        <w:t>Click on Category Name hyperlink.</w:t>
      </w:r>
    </w:p>
    <w:p w:rsidR="005A196F" w:rsidRDefault="005A196F" w:rsidP="001132B4">
      <w:pPr>
        <w:pStyle w:val="ListParagraph"/>
        <w:widowControl w:val="0"/>
        <w:numPr>
          <w:ilvl w:val="0"/>
          <w:numId w:val="18"/>
        </w:numPr>
        <w:spacing w:before="120"/>
        <w:ind w:left="360"/>
        <w:jc w:val="both"/>
      </w:pPr>
      <w:r>
        <w:t xml:space="preserve">MSS Display Content List </w:t>
      </w:r>
    </w:p>
    <w:p w:rsidR="005A196F" w:rsidRDefault="005A196F" w:rsidP="001132B4">
      <w:pPr>
        <w:pStyle w:val="ListParagraph"/>
        <w:widowControl w:val="0"/>
        <w:numPr>
          <w:ilvl w:val="0"/>
          <w:numId w:val="18"/>
        </w:numPr>
        <w:spacing w:before="120"/>
        <w:ind w:left="360"/>
        <w:jc w:val="both"/>
      </w:pPr>
      <w:r>
        <w:t xml:space="preserve">Click Content List Details button </w:t>
      </w:r>
    </w:p>
    <w:p w:rsidR="005A196F" w:rsidRDefault="005A196F" w:rsidP="005A196F">
      <w:r>
        <w:rPr>
          <w:noProof/>
        </w:rPr>
        <w:lastRenderedPageBreak/>
        <mc:AlternateContent>
          <mc:Choice Requires="wps">
            <w:drawing>
              <wp:anchor distT="0" distB="0" distL="114300" distR="114300" simplePos="0" relativeHeight="251667456" behindDoc="0" locked="0" layoutInCell="1" allowOverlap="1" wp14:anchorId="187A1A18" wp14:editId="1F47B9A0">
                <wp:simplePos x="0" y="0"/>
                <wp:positionH relativeFrom="column">
                  <wp:posOffset>2819400</wp:posOffset>
                </wp:positionH>
                <wp:positionV relativeFrom="paragraph">
                  <wp:posOffset>2487295</wp:posOffset>
                </wp:positionV>
                <wp:extent cx="409575" cy="1905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4095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222pt;margin-top:195.85pt;width:32.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" filled="f" strokecolor="red" strokeweight="2pt"/>
            </w:pict>
          </mc:Fallback>
        </mc:AlternateContent>
      </w:r>
      <w:r>
        <w:rPr>
          <w:noProof/>
        </w:rPr>
        <w:drawing>
          <wp:inline distT="0" distB="0" distL="0" distR="0" wp14:anchorId="771A90CC" wp14:editId="5131E635">
            <wp:extent cx="5943600" cy="3434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434080"/>
                    </a:xfrm>
                    <a:prstGeom prst="rect">
                      <a:avLst/>
                    </a:prstGeom>
                  </pic:spPr>
                </pic:pic>
              </a:graphicData>
            </a:graphic>
          </wp:inline>
        </w:drawing>
      </w:r>
    </w:p>
    <w:p w:rsidR="005A196F" w:rsidRPr="00B775A4" w:rsidRDefault="005A196F" w:rsidP="005A196F">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5A196F"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5A196F" w:rsidRPr="00002ED5" w:rsidRDefault="005A196F" w:rsidP="00002ED5">
            <w:pPr>
              <w:jc w:val="both"/>
            </w:pPr>
            <w:r w:rsidRPr="00002ED5">
              <w:t>No</w:t>
            </w:r>
          </w:p>
        </w:tc>
        <w:tc>
          <w:tcPr>
            <w:tcW w:w="1728" w:type="dxa"/>
          </w:tcPr>
          <w:p w:rsidR="005A196F" w:rsidRPr="00002ED5" w:rsidRDefault="005A196F" w:rsidP="00002ED5">
            <w:pPr>
              <w:jc w:val="both"/>
            </w:pPr>
            <w:r w:rsidRPr="00002ED5">
              <w:t>Action</w:t>
            </w:r>
          </w:p>
        </w:tc>
        <w:tc>
          <w:tcPr>
            <w:tcW w:w="1521" w:type="dxa"/>
          </w:tcPr>
          <w:p w:rsidR="005A196F" w:rsidRPr="00002ED5" w:rsidRDefault="005A196F" w:rsidP="00002ED5">
            <w:pPr>
              <w:jc w:val="both"/>
            </w:pPr>
            <w:r w:rsidRPr="00002ED5">
              <w:t>Type</w:t>
            </w:r>
          </w:p>
        </w:tc>
        <w:tc>
          <w:tcPr>
            <w:tcW w:w="5387" w:type="dxa"/>
          </w:tcPr>
          <w:p w:rsidR="005A196F" w:rsidRPr="00002ED5" w:rsidRDefault="005A196F" w:rsidP="00002ED5">
            <w:pPr>
              <w:jc w:val="both"/>
            </w:pPr>
            <w:r w:rsidRPr="00002ED5">
              <w:t>Description</w:t>
            </w:r>
          </w:p>
        </w:tc>
      </w:tr>
      <w:tr w:rsidR="005A196F" w:rsidRPr="00B775A4" w:rsidTr="000B2A93">
        <w:trPr>
          <w:trHeight w:val="68"/>
        </w:trPr>
        <w:tc>
          <w:tcPr>
            <w:tcW w:w="828" w:type="dxa"/>
          </w:tcPr>
          <w:p w:rsidR="005A196F" w:rsidRPr="00002ED5" w:rsidRDefault="005A196F" w:rsidP="001132B4">
            <w:pPr>
              <w:pStyle w:val="ListParagraph"/>
              <w:numPr>
                <w:ilvl w:val="0"/>
                <w:numId w:val="26"/>
              </w:numPr>
              <w:spacing w:after="0"/>
              <w:jc w:val="both"/>
            </w:pPr>
          </w:p>
        </w:tc>
        <w:tc>
          <w:tcPr>
            <w:tcW w:w="1728" w:type="dxa"/>
          </w:tcPr>
          <w:p w:rsidR="005A196F" w:rsidRPr="00002ED5" w:rsidRDefault="005A196F" w:rsidP="00002ED5">
            <w:pPr>
              <w:jc w:val="both"/>
            </w:pPr>
            <w:r w:rsidRPr="00002ED5">
              <w:t>Details</w:t>
            </w:r>
          </w:p>
        </w:tc>
        <w:tc>
          <w:tcPr>
            <w:tcW w:w="1521" w:type="dxa"/>
          </w:tcPr>
          <w:p w:rsidR="005A196F" w:rsidRPr="00002ED5" w:rsidRDefault="005A196F" w:rsidP="00002ED5">
            <w:pPr>
              <w:jc w:val="both"/>
            </w:pPr>
            <w:r w:rsidRPr="00002ED5">
              <w:t>Hyperlink</w:t>
            </w:r>
          </w:p>
        </w:tc>
        <w:tc>
          <w:tcPr>
            <w:tcW w:w="5387" w:type="dxa"/>
          </w:tcPr>
          <w:p w:rsidR="005A196F" w:rsidRPr="00002ED5" w:rsidRDefault="005A196F" w:rsidP="00002ED5">
            <w:pPr>
              <w:jc w:val="both"/>
            </w:pPr>
            <w:r w:rsidRPr="00002ED5">
              <w:t xml:space="preserve">Direct user to Content List Details </w:t>
            </w:r>
          </w:p>
        </w:tc>
      </w:tr>
    </w:tbl>
    <w:p w:rsidR="005A196F" w:rsidRPr="00B61457" w:rsidRDefault="005A196F" w:rsidP="005A196F">
      <w:pPr>
        <w:spacing w:before="240"/>
        <w:rPr>
          <w:b/>
          <w:i/>
        </w:rPr>
      </w:pPr>
      <w:r>
        <w:rPr>
          <w:b/>
          <w:i/>
        </w:rPr>
        <w:t>Step 2</w:t>
      </w:r>
      <w:r w:rsidRPr="00B61457">
        <w:rPr>
          <w:b/>
          <w:i/>
        </w:rPr>
        <w:t>:</w:t>
      </w:r>
    </w:p>
    <w:p w:rsidR="005A196F" w:rsidRPr="00A607D9" w:rsidRDefault="005A196F" w:rsidP="001132B4">
      <w:pPr>
        <w:pStyle w:val="ListParagraph"/>
        <w:numPr>
          <w:ilvl w:val="0"/>
          <w:numId w:val="19"/>
        </w:numPr>
        <w:rPr>
          <w:b/>
          <w:i/>
        </w:rPr>
      </w:pPr>
      <w:r>
        <w:t xml:space="preserve">Admin User Delete Content. </w:t>
      </w:r>
    </w:p>
    <w:p w:rsidR="005A196F" w:rsidRPr="00A607D9" w:rsidRDefault="005A196F" w:rsidP="001132B4">
      <w:pPr>
        <w:pStyle w:val="ListParagraph"/>
        <w:numPr>
          <w:ilvl w:val="0"/>
          <w:numId w:val="19"/>
        </w:numPr>
        <w:rPr>
          <w:b/>
          <w:i/>
        </w:rPr>
      </w:pPr>
      <w:r>
        <w:t>Clicks on Delete button to delete.</w:t>
      </w:r>
    </w:p>
    <w:p w:rsidR="005A196F" w:rsidRPr="00DB2042" w:rsidRDefault="005A196F" w:rsidP="001132B4">
      <w:pPr>
        <w:pStyle w:val="ListParagraph"/>
        <w:widowControl w:val="0"/>
        <w:numPr>
          <w:ilvl w:val="0"/>
          <w:numId w:val="19"/>
        </w:numPr>
        <w:spacing w:before="120"/>
        <w:jc w:val="both"/>
      </w:pPr>
      <w:r w:rsidRPr="00DB2042">
        <w:t>MSS saves the changes on the database, which result on the changes that will be occurred on the IB user system.</w:t>
      </w:r>
    </w:p>
    <w:p w:rsidR="005A196F" w:rsidRDefault="005A196F" w:rsidP="005A196F">
      <w:r w:rsidRPr="005A196F">
        <w:lastRenderedPageBreak/>
        <mc:AlternateContent>
          <mc:Choice Requires="wps">
            <w:drawing>
              <wp:anchor distT="0" distB="0" distL="114300" distR="114300" simplePos="0" relativeHeight="251664384" behindDoc="0" locked="0" layoutInCell="1" allowOverlap="1" wp14:anchorId="0CF5E117" wp14:editId="4FC8F078">
                <wp:simplePos x="0" y="0"/>
                <wp:positionH relativeFrom="column">
                  <wp:posOffset>4943475</wp:posOffset>
                </wp:positionH>
                <wp:positionV relativeFrom="paragraph">
                  <wp:posOffset>2385695</wp:posOffset>
                </wp:positionV>
                <wp:extent cx="552450" cy="2762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5524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389.25pt;margin-top:187.85pt;width:43.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" filled="f" strokecolor="red" strokeweight="2pt"/>
            </w:pict>
          </mc:Fallback>
        </mc:AlternateContent>
      </w:r>
      <w:r>
        <w:rPr>
          <w:noProof/>
        </w:rPr>
        <w:drawing>
          <wp:inline distT="0" distB="0" distL="0" distR="0" wp14:anchorId="75170165" wp14:editId="0E9D70E9">
            <wp:extent cx="5943600" cy="28143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8C8E.tmp"/>
                    <pic:cNvPicPr/>
                  </pic:nvPicPr>
                  <pic:blipFill rotWithShape="1">
                    <a:blip r:embed="rId26">
                      <a:extLst>
                        <a:ext uri="{28A0092B-C50C-407E-A947-70E740481C1C}">
                          <a14:useLocalDpi xmlns:a14="http://schemas.microsoft.com/office/drawing/2010/main" val="0"/>
                        </a:ext>
                      </a:extLst>
                    </a:blip>
                    <a:srcRect l="22150" t="15095" r="1605"/>
                    <a:stretch/>
                  </pic:blipFill>
                  <pic:spPr bwMode="auto">
                    <a:xfrm>
                      <a:off x="0" y="0"/>
                      <a:ext cx="5943600" cy="2814320"/>
                    </a:xfrm>
                    <a:prstGeom prst="rect">
                      <a:avLst/>
                    </a:prstGeom>
                    <a:ln>
                      <a:noFill/>
                    </a:ln>
                    <a:extLst>
                      <a:ext uri="{53640926-AAD7-44D8-BBD7-CCE9431645EC}">
                        <a14:shadowObscured xmlns:a14="http://schemas.microsoft.com/office/drawing/2010/main"/>
                      </a:ext>
                    </a:extLst>
                  </pic:spPr>
                </pic:pic>
              </a:graphicData>
            </a:graphic>
          </wp:inline>
        </w:drawing>
      </w:r>
    </w:p>
    <w:p w:rsidR="005A196F" w:rsidRPr="00B775A4" w:rsidRDefault="005A196F" w:rsidP="005A196F">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5A196F"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5A196F" w:rsidRPr="00002ED5" w:rsidRDefault="005A196F" w:rsidP="00002ED5">
            <w:pPr>
              <w:jc w:val="both"/>
            </w:pPr>
            <w:r w:rsidRPr="00002ED5">
              <w:t>No</w:t>
            </w:r>
          </w:p>
        </w:tc>
        <w:tc>
          <w:tcPr>
            <w:tcW w:w="1728" w:type="dxa"/>
          </w:tcPr>
          <w:p w:rsidR="005A196F" w:rsidRPr="00002ED5" w:rsidRDefault="005A196F" w:rsidP="00002ED5">
            <w:pPr>
              <w:jc w:val="both"/>
            </w:pPr>
            <w:r w:rsidRPr="00002ED5">
              <w:t>Action</w:t>
            </w:r>
          </w:p>
        </w:tc>
        <w:tc>
          <w:tcPr>
            <w:tcW w:w="1521" w:type="dxa"/>
          </w:tcPr>
          <w:p w:rsidR="005A196F" w:rsidRPr="00002ED5" w:rsidRDefault="005A196F" w:rsidP="00002ED5">
            <w:pPr>
              <w:jc w:val="both"/>
            </w:pPr>
            <w:r w:rsidRPr="00002ED5">
              <w:t>Type</w:t>
            </w:r>
          </w:p>
        </w:tc>
        <w:tc>
          <w:tcPr>
            <w:tcW w:w="5387" w:type="dxa"/>
          </w:tcPr>
          <w:p w:rsidR="005A196F" w:rsidRPr="00002ED5" w:rsidRDefault="005A196F" w:rsidP="00002ED5">
            <w:pPr>
              <w:jc w:val="both"/>
            </w:pPr>
            <w:r w:rsidRPr="00002ED5">
              <w:t>Description</w:t>
            </w:r>
          </w:p>
        </w:tc>
      </w:tr>
      <w:tr w:rsidR="005A196F" w:rsidRPr="00B775A4" w:rsidTr="000B2A93">
        <w:trPr>
          <w:trHeight w:val="68"/>
        </w:trPr>
        <w:tc>
          <w:tcPr>
            <w:tcW w:w="828" w:type="dxa"/>
          </w:tcPr>
          <w:p w:rsidR="005A196F" w:rsidRPr="00002ED5" w:rsidRDefault="005A196F" w:rsidP="001132B4">
            <w:pPr>
              <w:pStyle w:val="ListParagraph"/>
              <w:numPr>
                <w:ilvl w:val="0"/>
                <w:numId w:val="25"/>
              </w:numPr>
              <w:spacing w:after="0"/>
              <w:jc w:val="both"/>
            </w:pPr>
          </w:p>
        </w:tc>
        <w:tc>
          <w:tcPr>
            <w:tcW w:w="1728" w:type="dxa"/>
          </w:tcPr>
          <w:p w:rsidR="005A196F" w:rsidRPr="00002ED5" w:rsidRDefault="005A196F" w:rsidP="00002ED5">
            <w:pPr>
              <w:jc w:val="both"/>
            </w:pPr>
            <w:r w:rsidRPr="00002ED5">
              <w:t>Delete</w:t>
            </w:r>
          </w:p>
        </w:tc>
        <w:tc>
          <w:tcPr>
            <w:tcW w:w="1521" w:type="dxa"/>
          </w:tcPr>
          <w:p w:rsidR="005A196F" w:rsidRPr="00002ED5" w:rsidRDefault="005A196F" w:rsidP="00002ED5">
            <w:pPr>
              <w:jc w:val="both"/>
            </w:pPr>
            <w:r w:rsidRPr="00002ED5">
              <w:t>Button</w:t>
            </w:r>
          </w:p>
        </w:tc>
        <w:tc>
          <w:tcPr>
            <w:tcW w:w="5387" w:type="dxa"/>
          </w:tcPr>
          <w:p w:rsidR="005A196F" w:rsidRPr="00002ED5" w:rsidRDefault="005A196F" w:rsidP="00002ED5">
            <w:pPr>
              <w:jc w:val="both"/>
            </w:pPr>
            <w:r w:rsidRPr="00002ED5">
              <w:t>Forward the action to delete Forex Content</w:t>
            </w:r>
          </w:p>
        </w:tc>
      </w:tr>
    </w:tbl>
    <w:p w:rsidR="005A196F" w:rsidRDefault="005A196F" w:rsidP="005A196F">
      <w:pPr>
        <w:spacing w:before="240"/>
      </w:pPr>
      <w:r w:rsidRPr="005A196F">
        <mc:AlternateContent>
          <mc:Choice Requires="wps">
            <w:drawing>
              <wp:anchor distT="0" distB="0" distL="114300" distR="114300" simplePos="0" relativeHeight="251665408" behindDoc="0" locked="0" layoutInCell="1" allowOverlap="1" wp14:anchorId="13E06376" wp14:editId="22545719">
                <wp:simplePos x="0" y="0"/>
                <wp:positionH relativeFrom="column">
                  <wp:posOffset>4876800</wp:posOffset>
                </wp:positionH>
                <wp:positionV relativeFrom="paragraph">
                  <wp:posOffset>1331595</wp:posOffset>
                </wp:positionV>
                <wp:extent cx="571500" cy="247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715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384pt;margin-top:104.85pt;width:4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" filled="f" strokecolor="red" strokeweight="2pt"/>
            </w:pict>
          </mc:Fallback>
        </mc:AlternateContent>
      </w:r>
      <w:r>
        <w:rPr>
          <w:noProof/>
        </w:rPr>
        <w:drawing>
          <wp:inline distT="0" distB="0" distL="0" distR="0" wp14:anchorId="2DAD0A52" wp14:editId="6271BB10">
            <wp:extent cx="5943600" cy="1066800"/>
            <wp:effectExtent l="133350" t="95250" r="133350" b="1714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7E7D.tmp"/>
                    <pic:cNvPicPr/>
                  </pic:nvPicPr>
                  <pic:blipFill rotWithShape="1">
                    <a:blip r:embed="rId29">
                      <a:extLst>
                        <a:ext uri="{28A0092B-C50C-407E-A947-70E740481C1C}">
                          <a14:useLocalDpi xmlns:a14="http://schemas.microsoft.com/office/drawing/2010/main" val="0"/>
                        </a:ext>
                      </a:extLst>
                    </a:blip>
                    <a:srcRect l="21491" t="13483" r="1445" b="54215"/>
                    <a:stretch/>
                  </pic:blipFill>
                  <pic:spPr bwMode="auto">
                    <a:xfrm>
                      <a:off x="0" y="0"/>
                      <a:ext cx="5943600"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A196F" w:rsidRPr="00B775A4" w:rsidRDefault="005A196F" w:rsidP="005A196F">
      <w:pPr>
        <w:spacing w:after="0"/>
        <w:rPr>
          <w:rFonts w:ascii="Arial" w:hAnsi="Arial" w:cs="Arial"/>
          <w:b/>
        </w:rPr>
      </w:pPr>
      <w:r w:rsidRPr="00B775A4">
        <w:rPr>
          <w:rFonts w:ascii="Arial" w:hAnsi="Arial" w:cs="Arial"/>
          <w:b/>
        </w:rPr>
        <w:t>Action:</w:t>
      </w:r>
      <w:r w:rsidRPr="00F233E2">
        <w:rPr>
          <w:noProof/>
        </w:rPr>
        <w:t xml:space="preserve"> </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5A196F"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5A196F" w:rsidRPr="00002ED5" w:rsidRDefault="005A196F" w:rsidP="00002ED5">
            <w:pPr>
              <w:jc w:val="both"/>
            </w:pPr>
            <w:r w:rsidRPr="00002ED5">
              <w:t>No</w:t>
            </w:r>
          </w:p>
        </w:tc>
        <w:tc>
          <w:tcPr>
            <w:tcW w:w="1728" w:type="dxa"/>
          </w:tcPr>
          <w:p w:rsidR="005A196F" w:rsidRPr="00002ED5" w:rsidRDefault="005A196F" w:rsidP="00002ED5">
            <w:pPr>
              <w:jc w:val="both"/>
            </w:pPr>
            <w:r w:rsidRPr="00002ED5">
              <w:t>Action</w:t>
            </w:r>
          </w:p>
        </w:tc>
        <w:tc>
          <w:tcPr>
            <w:tcW w:w="1521" w:type="dxa"/>
          </w:tcPr>
          <w:p w:rsidR="005A196F" w:rsidRPr="00002ED5" w:rsidRDefault="005A196F" w:rsidP="00002ED5">
            <w:pPr>
              <w:jc w:val="both"/>
            </w:pPr>
            <w:r w:rsidRPr="00002ED5">
              <w:t>Type</w:t>
            </w:r>
          </w:p>
        </w:tc>
        <w:tc>
          <w:tcPr>
            <w:tcW w:w="5387" w:type="dxa"/>
          </w:tcPr>
          <w:p w:rsidR="005A196F" w:rsidRPr="00002ED5" w:rsidRDefault="005A196F" w:rsidP="00002ED5">
            <w:pPr>
              <w:jc w:val="both"/>
            </w:pPr>
            <w:r w:rsidRPr="00002ED5">
              <w:t>Description</w:t>
            </w:r>
          </w:p>
        </w:tc>
      </w:tr>
      <w:tr w:rsidR="005A196F" w:rsidRPr="00B775A4" w:rsidTr="000B2A93">
        <w:trPr>
          <w:trHeight w:val="68"/>
        </w:trPr>
        <w:tc>
          <w:tcPr>
            <w:tcW w:w="828" w:type="dxa"/>
          </w:tcPr>
          <w:p w:rsidR="005A196F" w:rsidRPr="00002ED5" w:rsidRDefault="005A196F" w:rsidP="001132B4">
            <w:pPr>
              <w:pStyle w:val="ListParagraph"/>
              <w:numPr>
                <w:ilvl w:val="0"/>
                <w:numId w:val="24"/>
              </w:numPr>
              <w:spacing w:after="0"/>
              <w:jc w:val="both"/>
            </w:pPr>
          </w:p>
        </w:tc>
        <w:tc>
          <w:tcPr>
            <w:tcW w:w="1728" w:type="dxa"/>
          </w:tcPr>
          <w:p w:rsidR="005A196F" w:rsidRPr="00002ED5" w:rsidRDefault="005A196F" w:rsidP="00002ED5">
            <w:pPr>
              <w:jc w:val="both"/>
            </w:pPr>
            <w:r w:rsidRPr="00002ED5">
              <w:t>Confirm</w:t>
            </w:r>
          </w:p>
        </w:tc>
        <w:tc>
          <w:tcPr>
            <w:tcW w:w="1521" w:type="dxa"/>
          </w:tcPr>
          <w:p w:rsidR="005A196F" w:rsidRPr="00002ED5" w:rsidRDefault="005A196F" w:rsidP="00002ED5">
            <w:pPr>
              <w:jc w:val="both"/>
            </w:pPr>
            <w:r w:rsidRPr="00002ED5">
              <w:t>Button</w:t>
            </w:r>
          </w:p>
        </w:tc>
        <w:tc>
          <w:tcPr>
            <w:tcW w:w="5387" w:type="dxa"/>
          </w:tcPr>
          <w:p w:rsidR="005A196F" w:rsidRPr="00002ED5" w:rsidRDefault="005A196F" w:rsidP="00002ED5">
            <w:pPr>
              <w:jc w:val="both"/>
            </w:pPr>
            <w:r w:rsidRPr="00002ED5">
              <w:t xml:space="preserve">Confirm the delete of the content category </w:t>
            </w:r>
          </w:p>
        </w:tc>
      </w:tr>
      <w:tr w:rsidR="005A196F" w:rsidRPr="00B775A4" w:rsidTr="000B2A93">
        <w:trPr>
          <w:trHeight w:val="68"/>
        </w:trPr>
        <w:tc>
          <w:tcPr>
            <w:tcW w:w="828" w:type="dxa"/>
          </w:tcPr>
          <w:p w:rsidR="005A196F" w:rsidRPr="00002ED5" w:rsidRDefault="005A196F" w:rsidP="001132B4">
            <w:pPr>
              <w:pStyle w:val="ListParagraph"/>
              <w:numPr>
                <w:ilvl w:val="0"/>
                <w:numId w:val="24"/>
              </w:numPr>
              <w:spacing w:after="0"/>
              <w:jc w:val="both"/>
            </w:pPr>
          </w:p>
        </w:tc>
        <w:tc>
          <w:tcPr>
            <w:tcW w:w="1728" w:type="dxa"/>
          </w:tcPr>
          <w:p w:rsidR="005A196F" w:rsidRPr="00002ED5" w:rsidRDefault="005A196F" w:rsidP="00002ED5">
            <w:pPr>
              <w:jc w:val="both"/>
            </w:pPr>
            <w:r w:rsidRPr="00002ED5">
              <w:t>Cancel</w:t>
            </w:r>
          </w:p>
        </w:tc>
        <w:tc>
          <w:tcPr>
            <w:tcW w:w="1521" w:type="dxa"/>
          </w:tcPr>
          <w:p w:rsidR="005A196F" w:rsidRPr="00002ED5" w:rsidRDefault="005A196F" w:rsidP="00002ED5">
            <w:pPr>
              <w:jc w:val="both"/>
            </w:pPr>
            <w:r w:rsidRPr="00002ED5">
              <w:t>Button</w:t>
            </w:r>
          </w:p>
        </w:tc>
        <w:tc>
          <w:tcPr>
            <w:tcW w:w="5387" w:type="dxa"/>
          </w:tcPr>
          <w:p w:rsidR="005A196F" w:rsidRPr="00002ED5" w:rsidRDefault="005A196F" w:rsidP="00002ED5">
            <w:pPr>
              <w:jc w:val="both"/>
            </w:pPr>
            <w:r w:rsidRPr="00002ED5">
              <w:t>Revert back to Content Category List from previous step</w:t>
            </w:r>
          </w:p>
        </w:tc>
      </w:tr>
    </w:tbl>
    <w:p w:rsidR="008344F4" w:rsidRDefault="008344F4" w:rsidP="008344F4">
      <w:pPr>
        <w:pStyle w:val="Heading3"/>
      </w:pPr>
      <w:r>
        <w:t>Search</w:t>
      </w:r>
      <w:r>
        <w:t xml:space="preserve"> Forex Content</w:t>
      </w:r>
    </w:p>
    <w:p w:rsidR="008344F4" w:rsidRDefault="008344F4" w:rsidP="008344F4">
      <w:pPr>
        <w:pStyle w:val="Heading4"/>
      </w:pPr>
      <w:r w:rsidRPr="00002ED5">
        <w:rPr>
          <w:highlight w:val="yellow"/>
        </w:rPr>
        <w:t>Process Flows</w:t>
      </w:r>
    </w:p>
    <w:p w:rsidR="008344F4" w:rsidRDefault="008344F4" w:rsidP="008344F4">
      <w:pPr>
        <w:pStyle w:val="Heading4"/>
      </w:pPr>
      <w:r>
        <w:t>Screen Flows</w:t>
      </w:r>
    </w:p>
    <w:p w:rsidR="005A196F" w:rsidRPr="00DB2042" w:rsidRDefault="005A196F" w:rsidP="005A196F">
      <w:pPr>
        <w:spacing w:before="240"/>
        <w:rPr>
          <w:b/>
          <w:i/>
        </w:rPr>
      </w:pPr>
      <w:r w:rsidRPr="00DB2042">
        <w:rPr>
          <w:b/>
          <w:i/>
        </w:rPr>
        <w:t>Step 1:</w:t>
      </w:r>
    </w:p>
    <w:p w:rsidR="005A196F" w:rsidRPr="00DB2042" w:rsidRDefault="005A196F" w:rsidP="001132B4">
      <w:pPr>
        <w:pStyle w:val="ListParagraph"/>
        <w:widowControl w:val="0"/>
        <w:numPr>
          <w:ilvl w:val="0"/>
          <w:numId w:val="20"/>
        </w:numPr>
        <w:spacing w:before="120"/>
        <w:ind w:left="360"/>
        <w:jc w:val="both"/>
      </w:pPr>
      <w:r w:rsidRPr="00DB2042">
        <w:t>Admin User selects the ‘</w:t>
      </w:r>
      <w:r>
        <w:t>Site Management’</w:t>
      </w:r>
      <w:r w:rsidRPr="00DB2042">
        <w:t xml:space="preserve"> module, and clicks </w:t>
      </w:r>
      <w:r>
        <w:rPr>
          <w:b/>
        </w:rPr>
        <w:t xml:space="preserve">Forex </w:t>
      </w:r>
      <w:r w:rsidRPr="007A5D23">
        <w:rPr>
          <w:bCs/>
        </w:rPr>
        <w:t>hyperlink</w:t>
      </w:r>
      <w:r w:rsidRPr="00DB2042">
        <w:rPr>
          <w:b/>
        </w:rPr>
        <w:t>.</w:t>
      </w:r>
    </w:p>
    <w:p w:rsidR="005A196F" w:rsidRDefault="005A196F" w:rsidP="001132B4">
      <w:pPr>
        <w:pStyle w:val="ListParagraph"/>
        <w:widowControl w:val="0"/>
        <w:numPr>
          <w:ilvl w:val="0"/>
          <w:numId w:val="20"/>
        </w:numPr>
        <w:spacing w:before="120"/>
        <w:ind w:left="360"/>
        <w:jc w:val="both"/>
      </w:pPr>
      <w:r w:rsidRPr="00DB2042">
        <w:t>MSS shows the navigable service inside</w:t>
      </w:r>
      <w:r>
        <w:t xml:space="preserve"> </w:t>
      </w:r>
      <w:r>
        <w:rPr>
          <w:b/>
        </w:rPr>
        <w:t>Forex</w:t>
      </w:r>
      <w:r w:rsidRPr="00DB2042">
        <w:t xml:space="preserve">. </w:t>
      </w:r>
    </w:p>
    <w:p w:rsidR="005A196F" w:rsidRPr="000432D2" w:rsidRDefault="005A196F" w:rsidP="005A196F">
      <w:pPr>
        <w:pStyle w:val="ListParagraph"/>
        <w:spacing w:before="120"/>
        <w:ind w:left="360"/>
        <w:rPr>
          <w:i/>
          <w:iCs/>
          <w:sz w:val="20"/>
          <w:szCs w:val="20"/>
        </w:rPr>
      </w:pPr>
      <w:r>
        <w:rPr>
          <w:i/>
          <w:iCs/>
          <w:sz w:val="20"/>
          <w:szCs w:val="20"/>
        </w:rPr>
        <w:lastRenderedPageBreak/>
        <w:t>(</w:t>
      </w:r>
      <w:r w:rsidRPr="000432D2">
        <w:rPr>
          <w:i/>
          <w:iCs/>
          <w:sz w:val="20"/>
          <w:szCs w:val="20"/>
        </w:rPr>
        <w:t>Note that any navigable service cannot be deleted as it will make corresponding service will become unavailable at RIB.</w:t>
      </w:r>
    </w:p>
    <w:p w:rsidR="005A196F" w:rsidRDefault="005A196F" w:rsidP="005A196F">
      <w:pPr>
        <w:pStyle w:val="ListParagraph"/>
        <w:spacing w:before="120"/>
        <w:ind w:left="360"/>
        <w:rPr>
          <w:i/>
          <w:iCs/>
          <w:sz w:val="20"/>
          <w:szCs w:val="20"/>
        </w:rPr>
      </w:pPr>
      <w:r w:rsidRPr="000432D2">
        <w:rPr>
          <w:i/>
          <w:iCs/>
          <w:sz w:val="20"/>
          <w:szCs w:val="20"/>
        </w:rPr>
        <w:t>Same goes creation process, be default the navigation already provided by the programmer since it stored directly to database, hence user’s creation for new navigable service would not be necessary to be included to the function.</w:t>
      </w:r>
      <w:r>
        <w:rPr>
          <w:i/>
          <w:iCs/>
          <w:sz w:val="20"/>
          <w:szCs w:val="20"/>
        </w:rPr>
        <w:t>)</w:t>
      </w:r>
    </w:p>
    <w:p w:rsidR="005A196F" w:rsidRDefault="005A196F" w:rsidP="001132B4">
      <w:pPr>
        <w:pStyle w:val="ListParagraph"/>
        <w:widowControl w:val="0"/>
        <w:numPr>
          <w:ilvl w:val="0"/>
          <w:numId w:val="20"/>
        </w:numPr>
        <w:spacing w:before="120"/>
        <w:ind w:left="360"/>
        <w:jc w:val="both"/>
      </w:pPr>
      <w:r>
        <w:t>Click on Category Name hyperlink.</w:t>
      </w:r>
    </w:p>
    <w:p w:rsidR="005A196F" w:rsidRDefault="005A196F" w:rsidP="001132B4">
      <w:pPr>
        <w:pStyle w:val="ListParagraph"/>
        <w:widowControl w:val="0"/>
        <w:numPr>
          <w:ilvl w:val="0"/>
          <w:numId w:val="20"/>
        </w:numPr>
        <w:spacing w:before="120"/>
        <w:ind w:left="360"/>
        <w:jc w:val="both"/>
      </w:pPr>
      <w:r>
        <w:t xml:space="preserve">MSS Display Content List </w:t>
      </w:r>
    </w:p>
    <w:p w:rsidR="005A196F" w:rsidRDefault="005A196F" w:rsidP="001132B4">
      <w:pPr>
        <w:pStyle w:val="ListParagraph"/>
        <w:widowControl w:val="0"/>
        <w:numPr>
          <w:ilvl w:val="0"/>
          <w:numId w:val="20"/>
        </w:numPr>
        <w:spacing w:before="120"/>
        <w:ind w:left="360"/>
        <w:jc w:val="both"/>
      </w:pPr>
      <w:r>
        <w:t xml:space="preserve">Admin User click on Search hyperlink on the top of page </w:t>
      </w:r>
    </w:p>
    <w:p w:rsidR="005A196F" w:rsidRDefault="005A196F" w:rsidP="001132B4">
      <w:pPr>
        <w:pStyle w:val="ListParagraph"/>
        <w:widowControl w:val="0"/>
        <w:numPr>
          <w:ilvl w:val="0"/>
          <w:numId w:val="20"/>
        </w:numPr>
        <w:spacing w:before="120"/>
        <w:ind w:left="360"/>
        <w:jc w:val="both"/>
      </w:pPr>
      <w:r>
        <w:t>MSS display Forex Counter Search page</w:t>
      </w:r>
    </w:p>
    <w:p w:rsidR="005A196F" w:rsidRDefault="005A196F" w:rsidP="005A196F">
      <w:r>
        <w:rPr>
          <w:noProof/>
        </w:rPr>
        <mc:AlternateContent>
          <mc:Choice Requires="wps">
            <w:drawing>
              <wp:anchor distT="0" distB="0" distL="114300" distR="114300" simplePos="0" relativeHeight="251662336" behindDoc="0" locked="0" layoutInCell="1" allowOverlap="1" wp14:anchorId="4E875CA9" wp14:editId="39FAA32A">
                <wp:simplePos x="0" y="0"/>
                <wp:positionH relativeFrom="column">
                  <wp:posOffset>742950</wp:posOffset>
                </wp:positionH>
                <wp:positionV relativeFrom="paragraph">
                  <wp:posOffset>-1270</wp:posOffset>
                </wp:positionV>
                <wp:extent cx="523875" cy="2000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5238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58.5pt;margin-top:-.1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" filled="f" strokecolor="red" strokeweight="2pt"/>
            </w:pict>
          </mc:Fallback>
        </mc:AlternateContent>
      </w:r>
      <w:r>
        <w:rPr>
          <w:noProof/>
        </w:rPr>
        <w:drawing>
          <wp:inline distT="0" distB="0" distL="0" distR="0" wp14:anchorId="01978DE6" wp14:editId="2E2B4F20">
            <wp:extent cx="5943600" cy="15136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1688.tmp"/>
                    <pic:cNvPicPr/>
                  </pic:nvPicPr>
                  <pic:blipFill rotWithShape="1">
                    <a:blip r:embed="rId30">
                      <a:extLst>
                        <a:ext uri="{28A0092B-C50C-407E-A947-70E740481C1C}">
                          <a14:useLocalDpi xmlns:a14="http://schemas.microsoft.com/office/drawing/2010/main" val="0"/>
                        </a:ext>
                      </a:extLst>
                    </a:blip>
                    <a:srcRect l="21319" t="14394" b="38258"/>
                    <a:stretch/>
                  </pic:blipFill>
                  <pic:spPr bwMode="auto">
                    <a:xfrm>
                      <a:off x="0" y="0"/>
                      <a:ext cx="5943600" cy="1513681"/>
                    </a:xfrm>
                    <a:prstGeom prst="rect">
                      <a:avLst/>
                    </a:prstGeom>
                    <a:ln>
                      <a:noFill/>
                    </a:ln>
                    <a:extLst>
                      <a:ext uri="{53640926-AAD7-44D8-BBD7-CCE9431645EC}">
                        <a14:shadowObscured xmlns:a14="http://schemas.microsoft.com/office/drawing/2010/main"/>
                      </a:ext>
                    </a:extLst>
                  </pic:spPr>
                </pic:pic>
              </a:graphicData>
            </a:graphic>
          </wp:inline>
        </w:drawing>
      </w:r>
    </w:p>
    <w:p w:rsidR="005A196F" w:rsidRPr="00B61457" w:rsidRDefault="005A196F" w:rsidP="005A196F">
      <w:pPr>
        <w:spacing w:before="240"/>
        <w:rPr>
          <w:b/>
          <w:i/>
        </w:rPr>
      </w:pPr>
      <w:r w:rsidRPr="00B61457">
        <w:rPr>
          <w:b/>
          <w:i/>
        </w:rPr>
        <w:t>Step 2:</w:t>
      </w:r>
    </w:p>
    <w:p w:rsidR="005A196F" w:rsidRPr="00C45FF0" w:rsidRDefault="005A196F" w:rsidP="001132B4">
      <w:pPr>
        <w:pStyle w:val="ListParagraph"/>
        <w:numPr>
          <w:ilvl w:val="0"/>
          <w:numId w:val="21"/>
        </w:numPr>
        <w:rPr>
          <w:b/>
          <w:i/>
        </w:rPr>
      </w:pPr>
      <w:r>
        <w:t xml:space="preserve">Admin User clicks on Search Button without inserting any field to search all. </w:t>
      </w:r>
    </w:p>
    <w:p w:rsidR="005A196F" w:rsidRPr="00A607D9" w:rsidRDefault="005A196F" w:rsidP="001132B4">
      <w:pPr>
        <w:pStyle w:val="ListParagraph"/>
        <w:numPr>
          <w:ilvl w:val="0"/>
          <w:numId w:val="21"/>
        </w:numPr>
        <w:rPr>
          <w:b/>
          <w:i/>
        </w:rPr>
      </w:pPr>
      <w:r>
        <w:rPr>
          <w:bCs/>
          <w:iCs/>
        </w:rPr>
        <w:t>MSS display All search result without any filter</w:t>
      </w:r>
    </w:p>
    <w:p w:rsidR="005A196F" w:rsidRPr="005A196F" w:rsidRDefault="005A196F" w:rsidP="005A196F">
      <w:r w:rsidRPr="005A196F">
        <mc:AlternateContent>
          <mc:Choice Requires="wps">
            <w:drawing>
              <wp:anchor distT="0" distB="0" distL="114300" distR="114300" simplePos="0" relativeHeight="251660288" behindDoc="0" locked="0" layoutInCell="1" allowOverlap="1" wp14:anchorId="6720437C" wp14:editId="5BC9D638">
                <wp:simplePos x="0" y="0"/>
                <wp:positionH relativeFrom="column">
                  <wp:posOffset>-47625</wp:posOffset>
                </wp:positionH>
                <wp:positionV relativeFrom="paragraph">
                  <wp:posOffset>1851660</wp:posOffset>
                </wp:positionV>
                <wp:extent cx="4829175" cy="8382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4829175"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3.75pt;margin-top:145.8pt;width:380.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" filled="f" strokecolor="red" strokeweight="2pt"/>
            </w:pict>
          </mc:Fallback>
        </mc:AlternateContent>
      </w:r>
      <w:r w:rsidRPr="005A196F">
        <mc:AlternateContent>
          <mc:Choice Requires="wps">
            <w:drawing>
              <wp:anchor distT="0" distB="0" distL="114300" distR="114300" simplePos="0" relativeHeight="251659264" behindDoc="0" locked="0" layoutInCell="1" allowOverlap="1" wp14:anchorId="55AF9839" wp14:editId="4C6FA95C">
                <wp:simplePos x="0" y="0"/>
                <wp:positionH relativeFrom="column">
                  <wp:posOffset>5210175</wp:posOffset>
                </wp:positionH>
                <wp:positionV relativeFrom="paragraph">
                  <wp:posOffset>1318260</wp:posOffset>
                </wp:positionV>
                <wp:extent cx="619125" cy="2952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6191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10.25pt;margin-top:103.8pt;width:48.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" filled="f" strokecolor="red" strokeweight="2pt"/>
            </w:pict>
          </mc:Fallback>
        </mc:AlternateContent>
      </w:r>
      <w:r>
        <w:rPr>
          <w:noProof/>
        </w:rPr>
        <w:drawing>
          <wp:inline distT="0" distB="0" distL="0" distR="0" wp14:anchorId="41CE8DA2" wp14:editId="2C1C532C">
            <wp:extent cx="5943600" cy="28221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BE7B.tmp"/>
                    <pic:cNvPicPr/>
                  </pic:nvPicPr>
                  <pic:blipFill rotWithShape="1">
                    <a:blip r:embed="rId31">
                      <a:extLst>
                        <a:ext uri="{28A0092B-C50C-407E-A947-70E740481C1C}">
                          <a14:useLocalDpi xmlns:a14="http://schemas.microsoft.com/office/drawing/2010/main" val="0"/>
                        </a:ext>
                      </a:extLst>
                    </a:blip>
                    <a:srcRect l="22314" t="14717" r="1269"/>
                    <a:stretch/>
                  </pic:blipFill>
                  <pic:spPr bwMode="auto">
                    <a:xfrm>
                      <a:off x="0" y="0"/>
                      <a:ext cx="5943600" cy="2822193"/>
                    </a:xfrm>
                    <a:prstGeom prst="rect">
                      <a:avLst/>
                    </a:prstGeom>
                    <a:ln>
                      <a:noFill/>
                    </a:ln>
                    <a:extLst>
                      <a:ext uri="{53640926-AAD7-44D8-BBD7-CCE9431645EC}">
                        <a14:shadowObscured xmlns:a14="http://schemas.microsoft.com/office/drawing/2010/main"/>
                      </a:ext>
                    </a:extLst>
                  </pic:spPr>
                </pic:pic>
              </a:graphicData>
            </a:graphic>
          </wp:inline>
        </w:drawing>
      </w:r>
    </w:p>
    <w:p w:rsidR="005A196F" w:rsidRPr="00B775A4" w:rsidRDefault="005A196F" w:rsidP="005A196F">
      <w:pPr>
        <w:spacing w:after="0"/>
        <w:rPr>
          <w:rFonts w:ascii="Arial" w:hAnsi="Arial" w:cs="Arial"/>
          <w:b/>
        </w:rPr>
      </w:pPr>
      <w:r w:rsidRPr="00B775A4">
        <w:rPr>
          <w:rFonts w:ascii="Arial" w:hAnsi="Arial" w:cs="Arial"/>
          <w:b/>
        </w:rPr>
        <w:t>Action:</w:t>
      </w:r>
    </w:p>
    <w:tbl>
      <w:tblPr>
        <w:tblStyle w:val="TableGrid"/>
        <w:tblpPr w:leftFromText="180" w:rightFromText="180" w:vertAnchor="text" w:horzAnchor="margin" w:tblpY="100"/>
        <w:tblW w:w="9464" w:type="dxa"/>
        <w:tblLook w:val="04A0" w:firstRow="1" w:lastRow="0" w:firstColumn="1" w:lastColumn="0" w:noHBand="0" w:noVBand="1"/>
      </w:tblPr>
      <w:tblGrid>
        <w:gridCol w:w="828"/>
        <w:gridCol w:w="1728"/>
        <w:gridCol w:w="1521"/>
        <w:gridCol w:w="5387"/>
      </w:tblGrid>
      <w:tr w:rsidR="005A196F" w:rsidRPr="00B775A4" w:rsidTr="000B2A93">
        <w:trPr>
          <w:cnfStyle w:val="100000000000" w:firstRow="1" w:lastRow="0" w:firstColumn="0" w:lastColumn="0" w:oddVBand="0" w:evenVBand="0" w:oddHBand="0" w:evenHBand="0" w:firstRowFirstColumn="0" w:firstRowLastColumn="0" w:lastRowFirstColumn="0" w:lastRowLastColumn="0"/>
        </w:trPr>
        <w:tc>
          <w:tcPr>
            <w:tcW w:w="828" w:type="dxa"/>
          </w:tcPr>
          <w:p w:rsidR="005A196F" w:rsidRPr="00002ED5" w:rsidRDefault="005A196F" w:rsidP="00002ED5">
            <w:pPr>
              <w:jc w:val="both"/>
            </w:pPr>
            <w:r w:rsidRPr="00002ED5">
              <w:t>No</w:t>
            </w:r>
          </w:p>
        </w:tc>
        <w:tc>
          <w:tcPr>
            <w:tcW w:w="1728" w:type="dxa"/>
          </w:tcPr>
          <w:p w:rsidR="005A196F" w:rsidRPr="00002ED5" w:rsidRDefault="005A196F" w:rsidP="00002ED5">
            <w:pPr>
              <w:jc w:val="both"/>
            </w:pPr>
            <w:r w:rsidRPr="00002ED5">
              <w:t>Action</w:t>
            </w:r>
          </w:p>
        </w:tc>
        <w:tc>
          <w:tcPr>
            <w:tcW w:w="1521" w:type="dxa"/>
          </w:tcPr>
          <w:p w:rsidR="005A196F" w:rsidRPr="00002ED5" w:rsidRDefault="005A196F" w:rsidP="00002ED5">
            <w:pPr>
              <w:jc w:val="both"/>
            </w:pPr>
            <w:r w:rsidRPr="00002ED5">
              <w:t>Type</w:t>
            </w:r>
          </w:p>
        </w:tc>
        <w:tc>
          <w:tcPr>
            <w:tcW w:w="5387" w:type="dxa"/>
          </w:tcPr>
          <w:p w:rsidR="005A196F" w:rsidRPr="00002ED5" w:rsidRDefault="005A196F" w:rsidP="00002ED5">
            <w:pPr>
              <w:jc w:val="both"/>
            </w:pPr>
            <w:r w:rsidRPr="00002ED5">
              <w:t>Description</w:t>
            </w:r>
          </w:p>
        </w:tc>
      </w:tr>
      <w:tr w:rsidR="005A196F" w:rsidRPr="00B775A4" w:rsidTr="000B2A93">
        <w:trPr>
          <w:trHeight w:val="68"/>
        </w:trPr>
        <w:tc>
          <w:tcPr>
            <w:tcW w:w="828" w:type="dxa"/>
          </w:tcPr>
          <w:p w:rsidR="005A196F" w:rsidRPr="00002ED5" w:rsidRDefault="005A196F" w:rsidP="001132B4">
            <w:pPr>
              <w:pStyle w:val="ListParagraph"/>
              <w:numPr>
                <w:ilvl w:val="0"/>
                <w:numId w:val="23"/>
              </w:numPr>
              <w:spacing w:after="0"/>
              <w:jc w:val="both"/>
            </w:pPr>
          </w:p>
        </w:tc>
        <w:tc>
          <w:tcPr>
            <w:tcW w:w="1728" w:type="dxa"/>
          </w:tcPr>
          <w:p w:rsidR="005A196F" w:rsidRPr="00002ED5" w:rsidRDefault="005A196F" w:rsidP="00002ED5">
            <w:pPr>
              <w:jc w:val="both"/>
            </w:pPr>
            <w:r w:rsidRPr="00002ED5">
              <w:t>Search</w:t>
            </w:r>
          </w:p>
        </w:tc>
        <w:tc>
          <w:tcPr>
            <w:tcW w:w="1521" w:type="dxa"/>
          </w:tcPr>
          <w:p w:rsidR="005A196F" w:rsidRPr="00002ED5" w:rsidRDefault="005A196F" w:rsidP="00002ED5">
            <w:pPr>
              <w:jc w:val="both"/>
            </w:pPr>
            <w:r w:rsidRPr="00002ED5">
              <w:t>Button</w:t>
            </w:r>
          </w:p>
        </w:tc>
        <w:tc>
          <w:tcPr>
            <w:tcW w:w="5387" w:type="dxa"/>
          </w:tcPr>
          <w:p w:rsidR="005A196F" w:rsidRPr="00002ED5" w:rsidRDefault="005A196F" w:rsidP="00002ED5">
            <w:pPr>
              <w:jc w:val="both"/>
            </w:pPr>
            <w:r w:rsidRPr="00002ED5">
              <w:t>Forward the action to Search the data</w:t>
            </w:r>
          </w:p>
        </w:tc>
      </w:tr>
    </w:tbl>
    <w:p w:rsidR="008344F4" w:rsidRPr="008344F4" w:rsidRDefault="008344F4" w:rsidP="008344F4">
      <w:bookmarkStart w:id="0" w:name="_GoBack"/>
      <w:bookmarkEnd w:id="0"/>
    </w:p>
    <w:sectPr w:rsidR="008344F4" w:rsidRPr="008344F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2B4" w:rsidRDefault="001132B4" w:rsidP="008D30BB">
      <w:pPr>
        <w:spacing w:after="0" w:line="240" w:lineRule="auto"/>
      </w:pPr>
      <w:r>
        <w:separator/>
      </w:r>
    </w:p>
  </w:endnote>
  <w:endnote w:type="continuationSeparator" w:id="0">
    <w:p w:rsidR="001132B4" w:rsidRDefault="001132B4" w:rsidP="008D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706337"/>
      <w:docPartObj>
        <w:docPartGallery w:val="Page Numbers (Bottom of Page)"/>
        <w:docPartUnique/>
      </w:docPartObj>
    </w:sdtPr>
    <w:sdtContent>
      <w:sdt>
        <w:sdtPr>
          <w:id w:val="860082579"/>
          <w:docPartObj>
            <w:docPartGallery w:val="Page Numbers (Top of Page)"/>
            <w:docPartUnique/>
          </w:docPartObj>
        </w:sdtPr>
        <w:sdtContent>
          <w:p w:rsidR="008D30BB" w:rsidRDefault="008D30B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17</w:t>
            </w:r>
            <w:r>
              <w:rPr>
                <w:b/>
                <w:bCs/>
                <w:sz w:val="24"/>
                <w:szCs w:val="24"/>
              </w:rPr>
              <w:fldChar w:fldCharType="end"/>
            </w:r>
          </w:p>
        </w:sdtContent>
      </w:sdt>
    </w:sdtContent>
  </w:sdt>
  <w:p w:rsidR="008D30BB" w:rsidRDefault="008D3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2B4" w:rsidRDefault="001132B4" w:rsidP="008D30BB">
      <w:pPr>
        <w:spacing w:after="0" w:line="240" w:lineRule="auto"/>
      </w:pPr>
      <w:r>
        <w:separator/>
      </w:r>
    </w:p>
  </w:footnote>
  <w:footnote w:type="continuationSeparator" w:id="0">
    <w:p w:rsidR="001132B4" w:rsidRDefault="001132B4" w:rsidP="008D30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D25"/>
    <w:multiLevelType w:val="hybridMultilevel"/>
    <w:tmpl w:val="F4FABA4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3B6709"/>
    <w:multiLevelType w:val="hybridMultilevel"/>
    <w:tmpl w:val="59FA223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E6695D"/>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D53698"/>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72F5785"/>
    <w:multiLevelType w:val="hybridMultilevel"/>
    <w:tmpl w:val="F4FABA4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557EF5"/>
    <w:multiLevelType w:val="hybridMultilevel"/>
    <w:tmpl w:val="085ACC8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866DFF"/>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0F7B1E63"/>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270EA8"/>
    <w:multiLevelType w:val="hybridMultilevel"/>
    <w:tmpl w:val="01EC12D0"/>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B2130E"/>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4B101F"/>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A25846"/>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ED3E56"/>
    <w:multiLevelType w:val="hybridMultilevel"/>
    <w:tmpl w:val="A8E6EE42"/>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9A2A0E"/>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0C55AE6"/>
    <w:multiLevelType w:val="hybridMultilevel"/>
    <w:tmpl w:val="797C120A"/>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C808FF"/>
    <w:multiLevelType w:val="hybridMultilevel"/>
    <w:tmpl w:val="902C6408"/>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DF0276"/>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26E722BF"/>
    <w:multiLevelType w:val="hybridMultilevel"/>
    <w:tmpl w:val="5B80B0B0"/>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A1F18D1"/>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235AD8"/>
    <w:multiLevelType w:val="hybridMultilevel"/>
    <w:tmpl w:val="797C120A"/>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8A3B9C"/>
    <w:multiLevelType w:val="hybridMultilevel"/>
    <w:tmpl w:val="59FA223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8F302B"/>
    <w:multiLevelType w:val="hybridMultilevel"/>
    <w:tmpl w:val="2BD028D2"/>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CD6BB4"/>
    <w:multiLevelType w:val="hybridMultilevel"/>
    <w:tmpl w:val="C93A4476"/>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9841EB"/>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F085C76"/>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3F474F82"/>
    <w:multiLevelType w:val="hybridMultilevel"/>
    <w:tmpl w:val="AAD0799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
    <w:nsid w:val="3FE32DCA"/>
    <w:multiLevelType w:val="hybridMultilevel"/>
    <w:tmpl w:val="0D54B4C8"/>
    <w:lvl w:ilvl="0" w:tplc="91A030D0">
      <w:start w:val="1"/>
      <w:numFmt w:val="decimal"/>
      <w:lvlText w:val="%1."/>
      <w:lvlJc w:val="left"/>
      <w:pPr>
        <w:ind w:left="360" w:hanging="360"/>
      </w:pPr>
      <w:rPr>
        <w:rFonts w:hint="default"/>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nsid w:val="41691E33"/>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DC2ECA"/>
    <w:multiLevelType w:val="hybridMultilevel"/>
    <w:tmpl w:val="191494D0"/>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1487418"/>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F425BB"/>
    <w:multiLevelType w:val="hybridMultilevel"/>
    <w:tmpl w:val="5EBE350A"/>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111021C"/>
    <w:multiLevelType w:val="hybridMultilevel"/>
    <w:tmpl w:val="2E04AEDC"/>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21B745A"/>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64F66BCE"/>
    <w:multiLevelType w:val="hybridMultilevel"/>
    <w:tmpl w:val="085ACC8E"/>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200CC8"/>
    <w:multiLevelType w:val="hybridMultilevel"/>
    <w:tmpl w:val="AAD079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722C4F5E"/>
    <w:multiLevelType w:val="hybridMultilevel"/>
    <w:tmpl w:val="1A520AA2"/>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822A32"/>
    <w:multiLevelType w:val="hybridMultilevel"/>
    <w:tmpl w:val="64F45ABA"/>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8010694"/>
    <w:multiLevelType w:val="hybridMultilevel"/>
    <w:tmpl w:val="31306EDC"/>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B81687B"/>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BBE6A9A"/>
    <w:multiLevelType w:val="hybridMultilevel"/>
    <w:tmpl w:val="E7AAF1DC"/>
    <w:lvl w:ilvl="0" w:tplc="34A86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C965B03"/>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AC06C9"/>
    <w:multiLevelType w:val="hybridMultilevel"/>
    <w:tmpl w:val="6422F1C4"/>
    <w:lvl w:ilvl="0" w:tplc="A5A062C2">
      <w:start w:val="1"/>
      <w:numFmt w:val="decimal"/>
      <w:lvlText w:val="%1."/>
      <w:lvlJc w:val="left"/>
      <w:pPr>
        <w:ind w:left="360" w:hanging="360"/>
      </w:pPr>
      <w:rPr>
        <w:b w:val="0"/>
        <w:bCs/>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40"/>
  </w:num>
  <w:num w:numId="3">
    <w:abstractNumId w:val="13"/>
  </w:num>
  <w:num w:numId="4">
    <w:abstractNumId w:val="24"/>
  </w:num>
  <w:num w:numId="5">
    <w:abstractNumId w:val="23"/>
  </w:num>
  <w:num w:numId="6">
    <w:abstractNumId w:val="10"/>
  </w:num>
  <w:num w:numId="7">
    <w:abstractNumId w:val="34"/>
  </w:num>
  <w:num w:numId="8">
    <w:abstractNumId w:val="38"/>
  </w:num>
  <w:num w:numId="9">
    <w:abstractNumId w:val="9"/>
  </w:num>
  <w:num w:numId="10">
    <w:abstractNumId w:val="3"/>
  </w:num>
  <w:num w:numId="11">
    <w:abstractNumId w:val="11"/>
  </w:num>
  <w:num w:numId="12">
    <w:abstractNumId w:val="7"/>
  </w:num>
  <w:num w:numId="13">
    <w:abstractNumId w:val="26"/>
  </w:num>
  <w:num w:numId="14">
    <w:abstractNumId w:val="2"/>
  </w:num>
  <w:num w:numId="15">
    <w:abstractNumId w:val="25"/>
  </w:num>
  <w:num w:numId="16">
    <w:abstractNumId w:val="41"/>
  </w:num>
  <w:num w:numId="17">
    <w:abstractNumId w:val="29"/>
  </w:num>
  <w:num w:numId="18">
    <w:abstractNumId w:val="32"/>
  </w:num>
  <w:num w:numId="19">
    <w:abstractNumId w:val="27"/>
  </w:num>
  <w:num w:numId="20">
    <w:abstractNumId w:val="16"/>
  </w:num>
  <w:num w:numId="21">
    <w:abstractNumId w:val="18"/>
  </w:num>
  <w:num w:numId="22">
    <w:abstractNumId w:val="0"/>
  </w:num>
  <w:num w:numId="23">
    <w:abstractNumId w:val="12"/>
  </w:num>
  <w:num w:numId="24">
    <w:abstractNumId w:val="35"/>
  </w:num>
  <w:num w:numId="25">
    <w:abstractNumId w:val="28"/>
  </w:num>
  <w:num w:numId="26">
    <w:abstractNumId w:val="22"/>
  </w:num>
  <w:num w:numId="27">
    <w:abstractNumId w:val="1"/>
  </w:num>
  <w:num w:numId="28">
    <w:abstractNumId w:val="20"/>
  </w:num>
  <w:num w:numId="29">
    <w:abstractNumId w:val="36"/>
  </w:num>
  <w:num w:numId="30">
    <w:abstractNumId w:val="4"/>
  </w:num>
  <w:num w:numId="31">
    <w:abstractNumId w:val="15"/>
  </w:num>
  <w:num w:numId="32">
    <w:abstractNumId w:val="21"/>
  </w:num>
  <w:num w:numId="33">
    <w:abstractNumId w:val="8"/>
  </w:num>
  <w:num w:numId="34">
    <w:abstractNumId w:val="39"/>
  </w:num>
  <w:num w:numId="35">
    <w:abstractNumId w:val="14"/>
  </w:num>
  <w:num w:numId="36">
    <w:abstractNumId w:val="19"/>
  </w:num>
  <w:num w:numId="37">
    <w:abstractNumId w:val="31"/>
  </w:num>
  <w:num w:numId="38">
    <w:abstractNumId w:val="30"/>
  </w:num>
  <w:num w:numId="39">
    <w:abstractNumId w:val="33"/>
  </w:num>
  <w:num w:numId="40">
    <w:abstractNumId w:val="5"/>
  </w:num>
  <w:num w:numId="41">
    <w:abstractNumId w:val="17"/>
  </w:num>
  <w:num w:numId="42">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FE"/>
    <w:rsid w:val="00002ED5"/>
    <w:rsid w:val="000D2F0C"/>
    <w:rsid w:val="001132B4"/>
    <w:rsid w:val="00492739"/>
    <w:rsid w:val="00502EFE"/>
    <w:rsid w:val="005A196F"/>
    <w:rsid w:val="008344F4"/>
    <w:rsid w:val="008D30BB"/>
    <w:rsid w:val="008D335B"/>
    <w:rsid w:val="00A851CA"/>
    <w:rsid w:val="00B97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1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1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4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1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1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71F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B971FE"/>
    <w:pPr>
      <w:spacing w:line="240" w:lineRule="auto"/>
    </w:pPr>
    <w:rPr>
      <w:b/>
      <w:bCs/>
      <w:color w:val="4F81BD" w:themeColor="accent1"/>
      <w:sz w:val="18"/>
      <w:szCs w:val="18"/>
    </w:rPr>
  </w:style>
  <w:style w:type="paragraph" w:styleId="ListParagraph">
    <w:name w:val="List Paragraph"/>
    <w:basedOn w:val="Normal"/>
    <w:qFormat/>
    <w:rsid w:val="00B971FE"/>
    <w:pPr>
      <w:spacing w:after="120"/>
      <w:ind w:left="720"/>
      <w:contextualSpacing/>
    </w:pPr>
    <w:rPr>
      <w:lang w:val="en-MY"/>
    </w:rPr>
  </w:style>
  <w:style w:type="paragraph" w:styleId="BalloonText">
    <w:name w:val="Balloon Text"/>
    <w:basedOn w:val="Normal"/>
    <w:link w:val="BalloonTextChar"/>
    <w:uiPriority w:val="99"/>
    <w:semiHidden/>
    <w:unhideWhenUsed/>
    <w:rsid w:val="00B9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1FE"/>
    <w:rPr>
      <w:rFonts w:ascii="Tahoma" w:hAnsi="Tahoma" w:cs="Tahoma"/>
      <w:sz w:val="16"/>
      <w:szCs w:val="16"/>
    </w:rPr>
  </w:style>
  <w:style w:type="table" w:styleId="TableGrid">
    <w:name w:val="Table Grid"/>
    <w:basedOn w:val="TableNormal"/>
    <w:uiPriority w:val="59"/>
    <w:rsid w:val="00B971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8344F4"/>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D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0BB"/>
  </w:style>
  <w:style w:type="paragraph" w:styleId="Footer">
    <w:name w:val="footer"/>
    <w:basedOn w:val="Normal"/>
    <w:link w:val="FooterChar"/>
    <w:uiPriority w:val="99"/>
    <w:unhideWhenUsed/>
    <w:rsid w:val="008D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0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71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71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1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4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1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71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71FE"/>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B971FE"/>
    <w:pPr>
      <w:spacing w:line="240" w:lineRule="auto"/>
    </w:pPr>
    <w:rPr>
      <w:b/>
      <w:bCs/>
      <w:color w:val="4F81BD" w:themeColor="accent1"/>
      <w:sz w:val="18"/>
      <w:szCs w:val="18"/>
    </w:rPr>
  </w:style>
  <w:style w:type="paragraph" w:styleId="ListParagraph">
    <w:name w:val="List Paragraph"/>
    <w:basedOn w:val="Normal"/>
    <w:qFormat/>
    <w:rsid w:val="00B971FE"/>
    <w:pPr>
      <w:spacing w:after="120"/>
      <w:ind w:left="720"/>
      <w:contextualSpacing/>
    </w:pPr>
    <w:rPr>
      <w:lang w:val="en-MY"/>
    </w:rPr>
  </w:style>
  <w:style w:type="paragraph" w:styleId="BalloonText">
    <w:name w:val="Balloon Text"/>
    <w:basedOn w:val="Normal"/>
    <w:link w:val="BalloonTextChar"/>
    <w:uiPriority w:val="99"/>
    <w:semiHidden/>
    <w:unhideWhenUsed/>
    <w:rsid w:val="00B9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1FE"/>
    <w:rPr>
      <w:rFonts w:ascii="Tahoma" w:hAnsi="Tahoma" w:cs="Tahoma"/>
      <w:sz w:val="16"/>
      <w:szCs w:val="16"/>
    </w:rPr>
  </w:style>
  <w:style w:type="table" w:styleId="TableGrid">
    <w:name w:val="Table Grid"/>
    <w:basedOn w:val="TableNormal"/>
    <w:uiPriority w:val="59"/>
    <w:rsid w:val="00B971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8344F4"/>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D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0BB"/>
  </w:style>
  <w:style w:type="paragraph" w:styleId="Footer">
    <w:name w:val="footer"/>
    <w:basedOn w:val="Normal"/>
    <w:link w:val="FooterChar"/>
    <w:uiPriority w:val="99"/>
    <w:unhideWhenUsed/>
    <w:rsid w:val="008D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8.emf"/><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tmp"/><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9.tm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tmp"/><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8.tm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oleObject" Target="embeddings/oleObject4.bin"/><Relationship Id="rId27" Type="http://schemas.openxmlformats.org/officeDocument/2006/relationships/oleObject" Target="embeddings/oleObject5.bin"/><Relationship Id="rId30" Type="http://schemas.openxmlformats.org/officeDocument/2006/relationships/image" Target="media/image1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54B58-E8ED-420D-AFF1-113E665C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Chuah</dc:creator>
  <cp:lastModifiedBy>Amy Chuah</cp:lastModifiedBy>
  <cp:revision>1</cp:revision>
  <dcterms:created xsi:type="dcterms:W3CDTF">2015-01-28T03:45:00Z</dcterms:created>
  <dcterms:modified xsi:type="dcterms:W3CDTF">2015-01-28T04:29:00Z</dcterms:modified>
</cp:coreProperties>
</file>