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392B82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30283F">
              <w:rPr>
                <w:rFonts w:cs="Arial"/>
                <w:b/>
                <w:sz w:val="16"/>
                <w:szCs w:val="22"/>
              </w:rPr>
              <w:t>TPMS_UAT_1</w:t>
            </w:r>
            <w:r w:rsidR="00392B82">
              <w:rPr>
                <w:rFonts w:cs="Arial"/>
                <w:b/>
                <w:sz w:val="16"/>
                <w:szCs w:val="22"/>
              </w:rPr>
              <w:t>09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6553">
              <w:rPr>
                <w:rFonts w:cs="Arial"/>
                <w:sz w:val="22"/>
                <w:szCs w:val="22"/>
              </w:rPr>
            </w:r>
            <w:r w:rsidR="0013655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6553">
              <w:rPr>
                <w:rFonts w:cs="Arial"/>
                <w:sz w:val="22"/>
                <w:szCs w:val="22"/>
              </w:rPr>
            </w:r>
            <w:r w:rsidR="0013655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6553">
              <w:rPr>
                <w:rFonts w:cs="Arial"/>
                <w:sz w:val="22"/>
                <w:szCs w:val="22"/>
              </w:rPr>
            </w:r>
            <w:r w:rsidR="0013655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6553">
              <w:rPr>
                <w:rFonts w:cs="Arial"/>
                <w:sz w:val="22"/>
                <w:szCs w:val="22"/>
              </w:rPr>
            </w:r>
            <w:r w:rsidR="0013655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6553">
              <w:rPr>
                <w:rFonts w:cs="Arial"/>
                <w:sz w:val="22"/>
                <w:szCs w:val="22"/>
              </w:rPr>
            </w:r>
            <w:r w:rsidR="00136553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6553">
              <w:rPr>
                <w:rFonts w:cs="Arial"/>
                <w:sz w:val="22"/>
                <w:szCs w:val="22"/>
              </w:rPr>
            </w:r>
            <w:r w:rsidR="0013655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6553">
              <w:rPr>
                <w:rFonts w:cs="Arial"/>
                <w:sz w:val="22"/>
                <w:szCs w:val="22"/>
              </w:rPr>
            </w:r>
            <w:r w:rsidR="0013655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6553">
              <w:rPr>
                <w:rFonts w:cs="Arial"/>
                <w:sz w:val="22"/>
                <w:szCs w:val="22"/>
              </w:rPr>
            </w:r>
            <w:r w:rsidR="0013655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136553">
              <w:rPr>
                <w:rFonts w:cs="Arial"/>
                <w:sz w:val="22"/>
                <w:szCs w:val="22"/>
              </w:rPr>
            </w:r>
            <w:r w:rsidR="00136553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392B82" w:rsidP="0091705A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Change#5951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392B82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15</w:t>
            </w:r>
            <w:bookmarkStart w:id="2" w:name="_GoBack"/>
            <w:bookmarkEnd w:id="2"/>
            <w:r w:rsidR="001E565F">
              <w:rPr>
                <w:rFonts w:cs="Arial"/>
                <w:color w:val="800080"/>
                <w:sz w:val="22"/>
                <w:szCs w:val="22"/>
              </w:rPr>
              <w:t>/2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30283F" w:rsidP="00392B82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Add new </w:t>
            </w:r>
            <w:r w:rsidR="00392B82">
              <w:rPr>
                <w:rFonts w:cs="Arial"/>
                <w:sz w:val="22"/>
                <w:szCs w:val="22"/>
              </w:rPr>
              <w:t>column in reports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1E565F" w:rsidRPr="00470DD0" w:rsidRDefault="00392B82" w:rsidP="00392B8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To add new column ‘Remarks’ in Report Planning JPPPA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3F6B06" w:rsidP="0030283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Planning &gt; Report Planning JPPPA &gt; List of Promotion </w:t>
            </w:r>
            <w:proofErr w:type="spellStart"/>
            <w:r>
              <w:rPr>
                <w:rFonts w:cs="Arial"/>
                <w:sz w:val="22"/>
                <w:szCs w:val="22"/>
              </w:rPr>
              <w:t>Programme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by All Ministry and Agency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Default="003F6B06" w:rsidP="003F6B06">
            <w:pPr>
              <w:pStyle w:val="NoSpacing"/>
              <w:numPr>
                <w:ilvl w:val="0"/>
                <w:numId w:val="45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Planning Module</w:t>
            </w:r>
          </w:p>
          <w:p w:rsidR="003F6B06" w:rsidRDefault="003F6B06" w:rsidP="003F6B06">
            <w:pPr>
              <w:pStyle w:val="NoSpacing"/>
              <w:numPr>
                <w:ilvl w:val="0"/>
                <w:numId w:val="45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Report Planning JPPPA sub-module under Reports</w:t>
            </w:r>
          </w:p>
          <w:p w:rsidR="003F6B06" w:rsidRPr="001145C8" w:rsidRDefault="003F6B06" w:rsidP="003F6B06">
            <w:pPr>
              <w:pStyle w:val="NoSpacing"/>
              <w:numPr>
                <w:ilvl w:val="0"/>
                <w:numId w:val="45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Select report type as List of Promotion </w:t>
            </w:r>
            <w:proofErr w:type="spellStart"/>
            <w:r>
              <w:rPr>
                <w:rFonts w:ascii="Arial" w:eastAsia="Calibri" w:hAnsi="Arial" w:cs="Arial"/>
              </w:rPr>
              <w:t>Programme</w:t>
            </w:r>
            <w:proofErr w:type="spellEnd"/>
            <w:r>
              <w:rPr>
                <w:rFonts w:ascii="Arial" w:eastAsia="Calibri" w:hAnsi="Arial" w:cs="Arial"/>
              </w:rPr>
              <w:t xml:space="preserve"> by all ministry and agency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3655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36553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3655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36553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3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136553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136553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1E565F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1E565F" w:rsidRDefault="003F6B06" w:rsidP="001145C8">
            <w:r>
              <w:t>Test Result :</w:t>
            </w:r>
          </w:p>
          <w:p w:rsidR="003F6B06" w:rsidRPr="001E565F" w:rsidRDefault="003F6B06" w:rsidP="001145C8">
            <w:r>
              <w:object w:dxaOrig="4320" w:dyaOrig="22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8.55pt;height:230.95pt" o:ole="">
                  <v:imagedata r:id="rId8" o:title=""/>
                </v:shape>
                <o:OLEObject Type="Embed" ProgID="PBrush" ShapeID="_x0000_i1025" DrawAspect="Content" ObjectID="_1517729231" r:id="rId9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553" w:rsidRDefault="00136553" w:rsidP="00C81D08">
      <w:pPr>
        <w:spacing w:before="0" w:after="0"/>
      </w:pPr>
      <w:r>
        <w:separator/>
      </w:r>
    </w:p>
  </w:endnote>
  <w:endnote w:type="continuationSeparator" w:id="0">
    <w:p w:rsidR="00136553" w:rsidRDefault="00136553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553" w:rsidRDefault="00136553" w:rsidP="00C81D08">
      <w:pPr>
        <w:spacing w:before="0" w:after="0"/>
      </w:pPr>
      <w:r>
        <w:separator/>
      </w:r>
    </w:p>
  </w:footnote>
  <w:footnote w:type="continuationSeparator" w:id="0">
    <w:p w:rsidR="00136553" w:rsidRDefault="00136553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6pt;height:27.1pt" o:ole="">
          <v:imagedata r:id="rId1" o:title=""/>
        </v:shape>
        <o:OLEObject Type="Embed" ProgID="PBrush" ShapeID="_x0000_i1026" DrawAspect="Content" ObjectID="_1517729232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41EAC"/>
    <w:multiLevelType w:val="hybridMultilevel"/>
    <w:tmpl w:val="BFCCAB5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6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9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1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7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2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5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32"/>
  </w:num>
  <w:num w:numId="4">
    <w:abstractNumId w:val="5"/>
  </w:num>
  <w:num w:numId="5">
    <w:abstractNumId w:val="9"/>
  </w:num>
  <w:num w:numId="6">
    <w:abstractNumId w:val="24"/>
  </w:num>
  <w:num w:numId="7">
    <w:abstractNumId w:val="0"/>
  </w:num>
  <w:num w:numId="8">
    <w:abstractNumId w:val="11"/>
  </w:num>
  <w:num w:numId="9">
    <w:abstractNumId w:val="39"/>
  </w:num>
  <w:num w:numId="10">
    <w:abstractNumId w:val="43"/>
  </w:num>
  <w:num w:numId="11">
    <w:abstractNumId w:val="1"/>
  </w:num>
  <w:num w:numId="12">
    <w:abstractNumId w:val="26"/>
  </w:num>
  <w:num w:numId="13">
    <w:abstractNumId w:val="28"/>
  </w:num>
  <w:num w:numId="14">
    <w:abstractNumId w:val="42"/>
  </w:num>
  <w:num w:numId="15">
    <w:abstractNumId w:val="25"/>
  </w:num>
  <w:num w:numId="16">
    <w:abstractNumId w:val="15"/>
  </w:num>
  <w:num w:numId="17">
    <w:abstractNumId w:val="2"/>
  </w:num>
  <w:num w:numId="18">
    <w:abstractNumId w:val="20"/>
  </w:num>
  <w:num w:numId="19">
    <w:abstractNumId w:val="41"/>
  </w:num>
  <w:num w:numId="20">
    <w:abstractNumId w:val="38"/>
  </w:num>
  <w:num w:numId="21">
    <w:abstractNumId w:val="31"/>
  </w:num>
  <w:num w:numId="22">
    <w:abstractNumId w:val="30"/>
  </w:num>
  <w:num w:numId="23">
    <w:abstractNumId w:val="40"/>
  </w:num>
  <w:num w:numId="24">
    <w:abstractNumId w:val="37"/>
  </w:num>
  <w:num w:numId="25">
    <w:abstractNumId w:val="34"/>
  </w:num>
  <w:num w:numId="26">
    <w:abstractNumId w:val="29"/>
  </w:num>
  <w:num w:numId="27">
    <w:abstractNumId w:val="17"/>
  </w:num>
  <w:num w:numId="28">
    <w:abstractNumId w:val="44"/>
  </w:num>
  <w:num w:numId="29">
    <w:abstractNumId w:val="23"/>
  </w:num>
  <w:num w:numId="30">
    <w:abstractNumId w:val="10"/>
  </w:num>
  <w:num w:numId="31">
    <w:abstractNumId w:val="27"/>
  </w:num>
  <w:num w:numId="32">
    <w:abstractNumId w:val="35"/>
  </w:num>
  <w:num w:numId="33">
    <w:abstractNumId w:val="7"/>
  </w:num>
  <w:num w:numId="34">
    <w:abstractNumId w:val="13"/>
  </w:num>
  <w:num w:numId="35">
    <w:abstractNumId w:val="3"/>
  </w:num>
  <w:num w:numId="36">
    <w:abstractNumId w:val="19"/>
  </w:num>
  <w:num w:numId="37">
    <w:abstractNumId w:val="21"/>
  </w:num>
  <w:num w:numId="38">
    <w:abstractNumId w:val="12"/>
  </w:num>
  <w:num w:numId="39">
    <w:abstractNumId w:val="4"/>
  </w:num>
  <w:num w:numId="40">
    <w:abstractNumId w:val="33"/>
  </w:num>
  <w:num w:numId="41">
    <w:abstractNumId w:val="8"/>
  </w:num>
  <w:num w:numId="42">
    <w:abstractNumId w:val="22"/>
  </w:num>
  <w:num w:numId="43">
    <w:abstractNumId w:val="16"/>
  </w:num>
  <w:num w:numId="44">
    <w:abstractNumId w:val="36"/>
  </w:num>
  <w:num w:numId="45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36553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E565F"/>
    <w:rsid w:val="001F1DED"/>
    <w:rsid w:val="00210F0F"/>
    <w:rsid w:val="00211D02"/>
    <w:rsid w:val="0021426C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2F6CFC"/>
    <w:rsid w:val="003007FC"/>
    <w:rsid w:val="0030283F"/>
    <w:rsid w:val="00302B8E"/>
    <w:rsid w:val="0031269E"/>
    <w:rsid w:val="00316813"/>
    <w:rsid w:val="00317147"/>
    <w:rsid w:val="0032524A"/>
    <w:rsid w:val="003279BA"/>
    <w:rsid w:val="003355F9"/>
    <w:rsid w:val="0035293D"/>
    <w:rsid w:val="00353F6C"/>
    <w:rsid w:val="00364757"/>
    <w:rsid w:val="003666A7"/>
    <w:rsid w:val="00372D5C"/>
    <w:rsid w:val="00373914"/>
    <w:rsid w:val="00377A60"/>
    <w:rsid w:val="003834FA"/>
    <w:rsid w:val="0039067D"/>
    <w:rsid w:val="00392B82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3F6B06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4FEB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6BB6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1705A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95901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029FC6-3C93-4E12-AF57-8E8F6F0D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DA17-FD0E-464D-AE10-9070D706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10</cp:revision>
  <dcterms:created xsi:type="dcterms:W3CDTF">2016-01-19T06:01:00Z</dcterms:created>
  <dcterms:modified xsi:type="dcterms:W3CDTF">2016-02-23T02:41:00Z</dcterms:modified>
</cp:coreProperties>
</file>