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 xml:space="preserve">Phase 2_Module 3 - </w:t>
            </w:r>
            <w:r w:rsidR="009E18DE" w:rsidRPr="007C6046">
              <w:rPr>
                <w:b/>
                <w:sz w:val="20"/>
                <w:szCs w:val="20"/>
              </w:rPr>
              <w:t>9</w:t>
            </w:r>
          </w:p>
          <w:p w:rsidR="003C675F" w:rsidRDefault="00D359E7" w:rsidP="0090374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="007C6046">
                <w:rPr>
                  <w:rStyle w:val="apple-converted-space"/>
                  <w:rFonts w:ascii="Verdana" w:hAnsi="Verdana"/>
                  <w:color w:val="116699"/>
                  <w:sz w:val="14"/>
                  <w:szCs w:val="14"/>
                  <w:shd w:val="clear" w:color="auto" w:fill="FFFFFF"/>
                </w:rPr>
                <w:t> </w:t>
              </w:r>
              <w:r w:rsidR="007C6046" w:rsidRPr="007C6046">
                <w:rPr>
                  <w:sz w:val="20"/>
                  <w:szCs w:val="20"/>
                </w:rPr>
                <w:t>Post</w:t>
              </w:r>
              <w:r w:rsidR="007C6046">
                <w:rPr>
                  <w:rStyle w:val="Hyperlink"/>
                  <w:rFonts w:ascii="Verdana" w:hAnsi="Verdana"/>
                  <w:color w:val="116699"/>
                  <w:sz w:val="14"/>
                  <w:szCs w:val="14"/>
                  <w:shd w:val="clear" w:color="auto" w:fill="FFFFFF"/>
                </w:rPr>
                <w:t xml:space="preserve"> </w:t>
              </w:r>
              <w:r w:rsidR="007C6046" w:rsidRPr="007C6046">
                <w:rPr>
                  <w:sz w:val="20"/>
                  <w:szCs w:val="20"/>
                </w:rPr>
                <w:t>Event &gt; Report &gt; Local Trade Fair &gt; General - All Sale by Products &amp; Services Category</w:t>
              </w:r>
            </w:hyperlink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247CFE">
              <w:rPr>
                <w:sz w:val="20"/>
                <w:szCs w:val="20"/>
              </w:rPr>
              <w:t>090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247CFE">
              <w:rPr>
                <w:sz w:val="20"/>
                <w:szCs w:val="20"/>
              </w:rPr>
              <w:t>6067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Default="004C1667" w:rsidP="008B051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52511">
              <w:rPr>
                <w:sz w:val="20"/>
                <w:szCs w:val="20"/>
              </w:rPr>
              <w:t xml:space="preserve">o option to </w:t>
            </w:r>
            <w:r w:rsidR="008B051A">
              <w:rPr>
                <w:sz w:val="20"/>
                <w:szCs w:val="20"/>
              </w:rPr>
              <w:t>choose “Remarks / comment” is “</w:t>
            </w:r>
            <w:r w:rsidR="003C7997">
              <w:rPr>
                <w:sz w:val="20"/>
                <w:szCs w:val="20"/>
              </w:rPr>
              <w:t>N</w:t>
            </w:r>
            <w:r w:rsidR="008B051A">
              <w:rPr>
                <w:sz w:val="20"/>
                <w:szCs w:val="20"/>
              </w:rPr>
              <w:t>egative” or “</w:t>
            </w:r>
            <w:r w:rsidR="003C7997">
              <w:rPr>
                <w:sz w:val="20"/>
                <w:szCs w:val="20"/>
              </w:rPr>
              <w:t>P</w:t>
            </w:r>
            <w:r w:rsidR="008B051A">
              <w:rPr>
                <w:sz w:val="20"/>
                <w:szCs w:val="20"/>
              </w:rPr>
              <w:t xml:space="preserve">ositive”. This will lead to incomplete </w:t>
            </w:r>
            <w:r w:rsidR="00A10800">
              <w:rPr>
                <w:sz w:val="20"/>
                <w:szCs w:val="20"/>
              </w:rPr>
              <w:t>“Response” field</w:t>
            </w:r>
            <w:r w:rsidR="008B051A">
              <w:rPr>
                <w:sz w:val="20"/>
                <w:szCs w:val="20"/>
              </w:rPr>
              <w:t xml:space="preserve"> at report.</w:t>
            </w:r>
          </w:p>
          <w:p w:rsidR="008B051A" w:rsidRDefault="008B051A" w:rsidP="008B051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8B051A" w:rsidRPr="00D81F1C" w:rsidRDefault="008B051A" w:rsidP="00A55D1E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“Action By” field at report should display either </w:t>
            </w:r>
            <w:r w:rsidR="00A55D1E">
              <w:rPr>
                <w:sz w:val="20"/>
                <w:szCs w:val="20"/>
              </w:rPr>
              <w:t>“E</w:t>
            </w:r>
            <w:r w:rsidR="002979BF">
              <w:rPr>
                <w:sz w:val="20"/>
                <w:szCs w:val="20"/>
              </w:rPr>
              <w:t>vent O</w:t>
            </w:r>
            <w:r>
              <w:rPr>
                <w:sz w:val="20"/>
                <w:szCs w:val="20"/>
              </w:rPr>
              <w:t>rganizer</w:t>
            </w:r>
            <w:r w:rsidR="00A55D1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or </w:t>
            </w:r>
            <w:r w:rsidR="00A55D1E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MATRADE</w:t>
            </w:r>
            <w:r w:rsidR="00A55D1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or </w:t>
            </w:r>
            <w:r w:rsidR="00A55D1E">
              <w:rPr>
                <w:sz w:val="20"/>
                <w:szCs w:val="20"/>
              </w:rPr>
              <w:t>“Event Organizer / MATRADE”</w:t>
            </w:r>
            <w:r>
              <w:rPr>
                <w:sz w:val="20"/>
                <w:szCs w:val="20"/>
              </w:rPr>
              <w:t>.</w:t>
            </w:r>
            <w:r w:rsidR="00D07EE1">
              <w:rPr>
                <w:sz w:val="20"/>
                <w:szCs w:val="20"/>
              </w:rPr>
              <w:t xml:space="preserve"> Designation of representative is not the correct value.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247CFE" w:rsidRPr="00247CFE">
              <w:rPr>
                <w:b/>
                <w:sz w:val="20"/>
                <w:szCs w:val="20"/>
              </w:rPr>
              <w:t>9/3/2016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800" w:rsidRDefault="00034064" w:rsidP="00F654E7">
      <w:pPr>
        <w:tabs>
          <w:tab w:val="left" w:pos="1751"/>
        </w:tabs>
      </w:pPr>
      <w:r w:rsidRPr="00034064">
        <w:rPr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9.3pt;margin-top:30.9pt;width:45.4pt;height:0;z-index:251659264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B051A">
        <w:rPr>
          <w:noProof/>
          <w:color w:val="000000"/>
          <w:w w:val="0"/>
          <w:sz w:val="0"/>
        </w:rPr>
        <w:drawing>
          <wp:inline distT="0" distB="0" distL="0" distR="0">
            <wp:extent cx="6480175" cy="1347771"/>
            <wp:effectExtent l="19050" t="0" r="0" b="0"/>
            <wp:docPr id="2" name="Picture 2" descr="C:\Users\user\Desktop\20160309 - TPMS exhibitor bug 2\comment no positive or neg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comment no positive or negativ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4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00" w:rsidRPr="00A10800" w:rsidRDefault="00034064" w:rsidP="00A10800">
      <w:r w:rsidRPr="00034064">
        <w:rPr>
          <w:noProof/>
          <w:color w:val="000000"/>
          <w:sz w:val="0"/>
          <w:szCs w:val="0"/>
          <w:u w:color="000000"/>
        </w:rPr>
        <w:pict>
          <v:shape id="_x0000_s1030" type="#_x0000_t32" style="position:absolute;margin-left:323.2pt;margin-top:6.05pt;width:0;height:72.6pt;z-index:251661312" o:connectortype="straight" strokecolor="red">
            <v:stroke endarrow="block"/>
          </v:shape>
        </w:pict>
      </w:r>
      <w:r w:rsidRPr="00034064">
        <w:rPr>
          <w:noProof/>
          <w:color w:val="000000"/>
          <w:sz w:val="0"/>
          <w:szCs w:val="0"/>
          <w:u w:color="000000"/>
        </w:rPr>
        <w:pict>
          <v:shape id="_x0000_s1029" type="#_x0000_t32" style="position:absolute;margin-left:84.15pt;margin-top:6.05pt;width:0;height:72.6pt;z-index:251660288" o:connectortype="straight" strokecolor="red">
            <v:stroke endarrow="block"/>
          </v:shape>
        </w:pict>
      </w:r>
    </w:p>
    <w:p w:rsidR="00A10800" w:rsidRDefault="00A10800" w:rsidP="00A10800"/>
    <w:p w:rsidR="00CA6B3B" w:rsidRPr="00A10800" w:rsidRDefault="00A10800" w:rsidP="00A10800">
      <w:r>
        <w:rPr>
          <w:noProof/>
        </w:rPr>
        <w:drawing>
          <wp:inline distT="0" distB="0" distL="0" distR="0">
            <wp:extent cx="6480175" cy="4950359"/>
            <wp:effectExtent l="19050" t="0" r="0" b="0"/>
            <wp:docPr id="5" name="Picture 4" descr="C:\Users\user\Desktop\20160309 - TPMS exhibitor bug 2\comment no positive or negativ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09 - TPMS exhibitor bug 2\comment no positive or negative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5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A10800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D0" w:rsidRDefault="00F423D0">
      <w:r>
        <w:separator/>
      </w:r>
    </w:p>
  </w:endnote>
  <w:endnote w:type="continuationSeparator" w:id="1">
    <w:p w:rsidR="00F423D0" w:rsidRDefault="00F4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D0" w:rsidRDefault="00F423D0">
      <w:r>
        <w:separator/>
      </w:r>
    </w:p>
  </w:footnote>
  <w:footnote w:type="continuationSeparator" w:id="1">
    <w:p w:rsidR="00F423D0" w:rsidRDefault="00F42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034064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5709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34064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47CFE"/>
    <w:rsid w:val="002515C5"/>
    <w:rsid w:val="0029529D"/>
    <w:rsid w:val="002979BF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2E6343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C7997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8142D"/>
    <w:rsid w:val="00491D8E"/>
    <w:rsid w:val="00495EAD"/>
    <w:rsid w:val="004B69C7"/>
    <w:rsid w:val="004C166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1071"/>
    <w:rsid w:val="005B7A59"/>
    <w:rsid w:val="005C3640"/>
    <w:rsid w:val="005D3E1F"/>
    <w:rsid w:val="005D7FE3"/>
    <w:rsid w:val="005E18FF"/>
    <w:rsid w:val="005E7018"/>
    <w:rsid w:val="005F0858"/>
    <w:rsid w:val="00602E63"/>
    <w:rsid w:val="006068A5"/>
    <w:rsid w:val="00607E27"/>
    <w:rsid w:val="006173D7"/>
    <w:rsid w:val="00617CAE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046"/>
    <w:rsid w:val="007C6AC1"/>
    <w:rsid w:val="007E5AF6"/>
    <w:rsid w:val="007E7E84"/>
    <w:rsid w:val="007F18C3"/>
    <w:rsid w:val="00807285"/>
    <w:rsid w:val="0081029C"/>
    <w:rsid w:val="00833852"/>
    <w:rsid w:val="00852511"/>
    <w:rsid w:val="0085286C"/>
    <w:rsid w:val="0087207C"/>
    <w:rsid w:val="00872473"/>
    <w:rsid w:val="00883D26"/>
    <w:rsid w:val="008A23BB"/>
    <w:rsid w:val="008A4687"/>
    <w:rsid w:val="008A512A"/>
    <w:rsid w:val="008B051A"/>
    <w:rsid w:val="008B5E91"/>
    <w:rsid w:val="008C5A70"/>
    <w:rsid w:val="008D1800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10800"/>
    <w:rsid w:val="00A356A9"/>
    <w:rsid w:val="00A420CA"/>
    <w:rsid w:val="00A47005"/>
    <w:rsid w:val="00A52A9C"/>
    <w:rsid w:val="00A53A86"/>
    <w:rsid w:val="00A55D1E"/>
    <w:rsid w:val="00A702C3"/>
    <w:rsid w:val="00A72C5F"/>
    <w:rsid w:val="00A82D86"/>
    <w:rsid w:val="00A91EAD"/>
    <w:rsid w:val="00A924A0"/>
    <w:rsid w:val="00A94901"/>
    <w:rsid w:val="00A94D33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803E7"/>
    <w:rsid w:val="00BA27A7"/>
    <w:rsid w:val="00BA64F2"/>
    <w:rsid w:val="00BD6150"/>
    <w:rsid w:val="00BE3332"/>
    <w:rsid w:val="00C0064D"/>
    <w:rsid w:val="00C042C2"/>
    <w:rsid w:val="00C17918"/>
    <w:rsid w:val="00C31C26"/>
    <w:rsid w:val="00C4637C"/>
    <w:rsid w:val="00C51BE2"/>
    <w:rsid w:val="00C54EE4"/>
    <w:rsid w:val="00C56D1D"/>
    <w:rsid w:val="00C6142C"/>
    <w:rsid w:val="00C62B7B"/>
    <w:rsid w:val="00C67F0F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04AB"/>
    <w:rsid w:val="00CD7A52"/>
    <w:rsid w:val="00CE2AD9"/>
    <w:rsid w:val="00CE4B26"/>
    <w:rsid w:val="00CE6903"/>
    <w:rsid w:val="00D01469"/>
    <w:rsid w:val="00D01923"/>
    <w:rsid w:val="00D07EE1"/>
    <w:rsid w:val="00D3269F"/>
    <w:rsid w:val="00D359E7"/>
    <w:rsid w:val="00D403E0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5A21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37178"/>
    <w:rsid w:val="00F423D0"/>
    <w:rsid w:val="00F535B4"/>
    <w:rsid w:val="00F53E8E"/>
    <w:rsid w:val="00F64DAB"/>
    <w:rsid w:val="00F654E7"/>
    <w:rsid w:val="00F6768F"/>
    <w:rsid w:val="00F70BCF"/>
    <w:rsid w:val="00F73064"/>
    <w:rsid w:val="00F77999"/>
    <w:rsid w:val="00F83209"/>
    <w:rsid w:val="00F87878"/>
    <w:rsid w:val="00F95A9C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0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hub.penril.net/redmine/issues/60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33</cp:revision>
  <cp:lastPrinted>2013-01-08T07:20:00Z</cp:lastPrinted>
  <dcterms:created xsi:type="dcterms:W3CDTF">2016-03-08T01:10:00Z</dcterms:created>
  <dcterms:modified xsi:type="dcterms:W3CDTF">2016-03-09T11:32:00Z</dcterms:modified>
</cp:coreProperties>
</file>