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6502B8">
              <w:rPr>
                <w:rFonts w:cs="Arial"/>
                <w:b/>
                <w:sz w:val="16"/>
                <w:szCs w:val="22"/>
              </w:rPr>
              <w:t>_Prod078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24E9D">
              <w:rPr>
                <w:rFonts w:cs="Arial"/>
                <w:sz w:val="22"/>
                <w:szCs w:val="22"/>
              </w:rPr>
            </w:r>
            <w:r w:rsidR="00F24E9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6502B8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6502B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6026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6502B8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8</w:t>
            </w:r>
            <w:r w:rsidR="00F0103F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6502B8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 &gt; Event Setup &gt; Other Modules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6502B8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- Company still can register after date that been set at Registration Closed Date via URL that had provide from email.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- Registration Start Date not working. Malaysian company can register before date that been set.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- Business Meeting Registration Start Date not working. Foreign company can register by TC before date been set.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6502B8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 &gt; View event</w:t>
            </w:r>
            <w:r w:rsidR="00B91D6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B91D6B" w:rsidRDefault="006502B8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Promotion, View Event</w:t>
            </w:r>
          </w:p>
          <w:p w:rsidR="006502B8" w:rsidRDefault="006502B8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Make Changes in Event Setup</w:t>
            </w:r>
          </w:p>
          <w:p w:rsidR="006502B8" w:rsidRDefault="006502B8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Try to register Malaysian Company from Registration</w:t>
            </w:r>
          </w:p>
          <w:p w:rsidR="006502B8" w:rsidRPr="001145C8" w:rsidRDefault="006502B8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Try to register Foreign buyer from Business Meeting 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4E9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24E9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4E9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24E9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4E9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24E9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B91D6B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6502B8" w:rsidRDefault="006502B8" w:rsidP="006502B8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- Company still can register after date that been set at Registration Closed Date via URL that had provide from email.</w:t>
            </w:r>
          </w:p>
          <w:p w:rsidR="006502B8" w:rsidRDefault="006502B8" w:rsidP="006502B8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object w:dxaOrig="4320" w:dyaOrig="13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.05pt;height:147.35pt" o:ole="">
                  <v:imagedata r:id="rId8" o:title=""/>
                </v:shape>
                <o:OLEObject Type="Embed" ProgID="PBrush" ShapeID="_x0000_i1025" DrawAspect="Content" ObjectID="_1518940477" r:id="rId9"/>
              </w:objec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- Registration Start Date not working. Malaysian company can register before date that been set.</w:t>
            </w:r>
          </w:p>
          <w:p w:rsidR="006502B8" w:rsidRDefault="006502B8" w:rsidP="006502B8">
            <w:pP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  <w:lastRenderedPageBreak/>
              <w:t>Event setup</w:t>
            </w:r>
          </w:p>
          <w:p w:rsidR="006502B8" w:rsidRDefault="006502B8" w:rsidP="006502B8">
            <w:pP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</w:pPr>
            <w:r>
              <w:object w:dxaOrig="4320" w:dyaOrig="927">
                <v:shape id="_x0000_i1026" type="#_x0000_t75" style="width:482.25pt;height:103.8pt" o:ole="">
                  <v:imagedata r:id="rId10" o:title=""/>
                </v:shape>
                <o:OLEObject Type="Embed" ProgID="PBrush" ShapeID="_x0000_i1026" DrawAspect="Content" ObjectID="_1518940478" r:id="rId11"/>
              </w:object>
            </w:r>
          </w:p>
          <w:p w:rsidR="006502B8" w:rsidRDefault="006502B8" w:rsidP="006502B8">
            <w:pP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  <w:t>Registration</w:t>
            </w:r>
          </w:p>
          <w:p w:rsidR="00B91D6B" w:rsidRDefault="00516175" w:rsidP="006502B8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object w:dxaOrig="4320" w:dyaOrig="1212">
                <v:shape id="_x0000_i1027" type="#_x0000_t75" style="width:480.55pt;height:134.8pt" o:ole="">
                  <v:imagedata r:id="rId12" o:title=""/>
                </v:shape>
                <o:OLEObject Type="Embed" ProgID="PBrush" ShapeID="_x0000_i1027" DrawAspect="Content" ObjectID="_1518940479" r:id="rId13"/>
              </w:object>
            </w:r>
            <w:r w:rsidR="006502B8"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 w:rsidR="006502B8"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- Business Meeting Registration Start Date not working. Foreign company can register by TC before date been set.</w:t>
            </w:r>
          </w:p>
          <w:p w:rsidR="006502B8" w:rsidRDefault="006502B8" w:rsidP="006502B8">
            <w:pP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  <w:t>Event Setup</w:t>
            </w:r>
          </w:p>
          <w:p w:rsidR="006502B8" w:rsidRDefault="00516175" w:rsidP="006502B8">
            <w:r>
              <w:object w:dxaOrig="4320" w:dyaOrig="1874">
                <v:shape id="_x0000_i1028" type="#_x0000_t75" style="width:488.1pt;height:211.8pt" o:ole="">
                  <v:imagedata r:id="rId14" o:title=""/>
                </v:shape>
                <o:OLEObject Type="Embed" ProgID="PBrush" ShapeID="_x0000_i1028" DrawAspect="Content" ObjectID="_1518940480" r:id="rId15"/>
              </w:object>
            </w:r>
          </w:p>
          <w:p w:rsidR="00516175" w:rsidRDefault="00516175" w:rsidP="006502B8"/>
          <w:p w:rsidR="00516175" w:rsidRDefault="00516175" w:rsidP="006502B8"/>
          <w:p w:rsidR="00516175" w:rsidRDefault="00516175" w:rsidP="006502B8">
            <w:pP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</w:pPr>
            <w:bookmarkStart w:id="3" w:name="_GoBack"/>
            <w:bookmarkEnd w:id="3"/>
          </w:p>
          <w:p w:rsidR="006502B8" w:rsidRDefault="006502B8" w:rsidP="006502B8">
            <w:pP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b/>
                <w:color w:val="484848"/>
                <w:sz w:val="18"/>
                <w:szCs w:val="18"/>
                <w:shd w:val="clear" w:color="auto" w:fill="FFFFDD"/>
              </w:rPr>
              <w:lastRenderedPageBreak/>
              <w:t>Business Meeting</w:t>
            </w:r>
          </w:p>
          <w:p w:rsidR="006502B8" w:rsidRPr="006502B8" w:rsidRDefault="00516175" w:rsidP="006502B8">
            <w:pPr>
              <w:rPr>
                <w:b/>
              </w:rPr>
            </w:pPr>
            <w:r>
              <w:object w:dxaOrig="4320" w:dyaOrig="1468">
                <v:shape id="_x0000_i1029" type="#_x0000_t75" style="width:480.55pt;height:164.1pt" o:ole="">
                  <v:imagedata r:id="rId16" o:title=""/>
                </v:shape>
                <o:OLEObject Type="Embed" ProgID="PBrush" ShapeID="_x0000_i1029" DrawAspect="Content" ObjectID="_1518940481" r:id="rId17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9D" w:rsidRDefault="00F24E9D" w:rsidP="00C81D08">
      <w:pPr>
        <w:spacing w:before="0" w:after="0"/>
      </w:pPr>
      <w:r>
        <w:separator/>
      </w:r>
    </w:p>
  </w:endnote>
  <w:endnote w:type="continuationSeparator" w:id="0">
    <w:p w:rsidR="00F24E9D" w:rsidRDefault="00F24E9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9D" w:rsidRDefault="00F24E9D" w:rsidP="00C81D08">
      <w:pPr>
        <w:spacing w:before="0" w:after="0"/>
      </w:pPr>
      <w:r>
        <w:separator/>
      </w:r>
    </w:p>
  </w:footnote>
  <w:footnote w:type="continuationSeparator" w:id="0">
    <w:p w:rsidR="00F24E9D" w:rsidRDefault="00F24E9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06.35pt;height:26.8pt" o:ole="">
          <v:imagedata r:id="rId1" o:title=""/>
        </v:shape>
        <o:OLEObject Type="Embed" ProgID="PBrush" ShapeID="_x0000_i1030" DrawAspect="Content" ObjectID="_1518940482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FA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A4E49"/>
    <w:rsid w:val="004B1633"/>
    <w:rsid w:val="004B3425"/>
    <w:rsid w:val="004C063E"/>
    <w:rsid w:val="004D0A5B"/>
    <w:rsid w:val="004E613E"/>
    <w:rsid w:val="004E77AF"/>
    <w:rsid w:val="004F2630"/>
    <w:rsid w:val="004F30AE"/>
    <w:rsid w:val="00516175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02B8"/>
    <w:rsid w:val="006564D7"/>
    <w:rsid w:val="00656C6B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4B5C"/>
    <w:rsid w:val="00976652"/>
    <w:rsid w:val="00977514"/>
    <w:rsid w:val="0099239B"/>
    <w:rsid w:val="009A7802"/>
    <w:rsid w:val="009C5F1A"/>
    <w:rsid w:val="009D5585"/>
    <w:rsid w:val="009D58D4"/>
    <w:rsid w:val="009D61DA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1D6B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103F"/>
    <w:rsid w:val="00F1179E"/>
    <w:rsid w:val="00F123E7"/>
    <w:rsid w:val="00F24E9D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A0DF-AE2E-4926-9578-13F81A97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16</cp:revision>
  <dcterms:created xsi:type="dcterms:W3CDTF">2016-01-19T06:01:00Z</dcterms:created>
  <dcterms:modified xsi:type="dcterms:W3CDTF">2016-03-08T03:08:00Z</dcterms:modified>
</cp:coreProperties>
</file>