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CC7D6E">
              <w:rPr>
                <w:b/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CC7D6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CC7D6E">
              <w:rPr>
                <w:b/>
                <w:sz w:val="20"/>
                <w:szCs w:val="20"/>
              </w:rPr>
              <w:t>POST EVENT &gt; JPPPA REPORT</w:t>
            </w:r>
            <w:r w:rsidR="00CC7D6E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- </w:t>
            </w:r>
            <w:r w:rsidR="00CC7D6E" w:rsidRP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Outcome / Impact by </w:t>
            </w:r>
            <w:r w:rsidR="00CC7D6E">
              <w:rPr>
                <w:rFonts w:ascii="Helv" w:hAnsi="Helv" w:cs="Helv"/>
                <w:b/>
                <w:color w:val="000000"/>
                <w:sz w:val="20"/>
                <w:szCs w:val="20"/>
              </w:rPr>
              <w:t>Country</w:t>
            </w:r>
            <w:r w:rsidR="00CC7D6E" w:rsidRP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(Detailed)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CC7D6E">
              <w:rPr>
                <w:sz w:val="20"/>
                <w:szCs w:val="20"/>
              </w:rPr>
              <w:t>96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D81F1C" w:rsidRDefault="00137690" w:rsidP="00AF793D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137690">
              <w:rPr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/</w:t>
            </w:r>
            <w:r w:rsidR="00AF793D">
              <w:rPr>
                <w:sz w:val="20"/>
                <w:szCs w:val="20"/>
              </w:rPr>
              <w:t xml:space="preserve"> Impact by Country (Detailed) - </w:t>
            </w:r>
            <w:r w:rsidRPr="00137690">
              <w:rPr>
                <w:sz w:val="20"/>
                <w:szCs w:val="20"/>
              </w:rPr>
              <w:t>only 2 event in 2015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CC7D6E">
              <w:rPr>
                <w:b/>
                <w:sz w:val="20"/>
                <w:szCs w:val="20"/>
              </w:rPr>
              <w:t>16/3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84D64" w:rsidP="00F654E7">
      <w:r w:rsidRPr="00F84D64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8.7pt;margin-top:298.3pt;width:33.1pt;height:39.55pt;flip:y;z-index:251658240" o:connectortype="straight" strokecolor="red">
            <v:stroke endarrow="block"/>
          </v:shape>
        </w:pict>
      </w:r>
      <w:r w:rsidR="00137690">
        <w:rPr>
          <w:noProof/>
          <w:lang w:val="en-MY" w:eastAsia="en-MY"/>
        </w:rPr>
        <w:drawing>
          <wp:inline distT="0" distB="0" distL="0" distR="0">
            <wp:extent cx="6480175" cy="4094867"/>
            <wp:effectExtent l="19050" t="0" r="0" b="0"/>
            <wp:docPr id="2" name="Picture 2" descr="C:\Users\user\Desktop\20160315 - tpms bug 3\Outcome  Impact by Country (Detailed) . only 2 event in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15 - tpms bug 3\Outcome  Impact by Country (Detailed) . only 2 event in 20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25" w:rsidRDefault="00754825">
      <w:r>
        <w:separator/>
      </w:r>
    </w:p>
  </w:endnote>
  <w:endnote w:type="continuationSeparator" w:id="0">
    <w:p w:rsidR="00754825" w:rsidRDefault="0075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25" w:rsidRDefault="00754825">
      <w:r>
        <w:separator/>
      </w:r>
    </w:p>
  </w:footnote>
  <w:footnote w:type="continuationSeparator" w:id="0">
    <w:p w:rsidR="00754825" w:rsidRDefault="0075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84D64" w:rsidP="00A420CA">
    <w:pPr>
      <w:pStyle w:val="Header"/>
      <w:tabs>
        <w:tab w:val="clear" w:pos="4320"/>
        <w:tab w:val="clear" w:pos="8640"/>
      </w:tabs>
      <w:jc w:val="right"/>
    </w:pPr>
    <w:r w:rsidRPr="00F84D64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96582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C3127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D0E29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7E27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C0B7A"/>
    <w:rsid w:val="006E0C35"/>
    <w:rsid w:val="006F0053"/>
    <w:rsid w:val="007510F5"/>
    <w:rsid w:val="00753415"/>
    <w:rsid w:val="00754825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F2BC0"/>
    <w:rsid w:val="00A0371A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AF793D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42E3"/>
    <w:rsid w:val="00C4637C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C7D6E"/>
    <w:rsid w:val="00CD7A52"/>
    <w:rsid w:val="00CE1AC5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84D64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3</cp:revision>
  <cp:lastPrinted>2013-01-08T07:20:00Z</cp:lastPrinted>
  <dcterms:created xsi:type="dcterms:W3CDTF">2016-03-16T10:09:00Z</dcterms:created>
  <dcterms:modified xsi:type="dcterms:W3CDTF">2016-03-16T10:29:00Z</dcterms:modified>
</cp:coreProperties>
</file>