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D60B57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285813" w:rsidRPr="00285813">
              <w:rPr>
                <w:rFonts w:cs="Arial"/>
                <w:b/>
                <w:sz w:val="16"/>
                <w:szCs w:val="22"/>
              </w:rPr>
              <w:t>TPMS</w:t>
            </w:r>
            <w:r w:rsidR="00E223A8">
              <w:rPr>
                <w:rFonts w:cs="Arial"/>
                <w:b/>
                <w:sz w:val="16"/>
                <w:szCs w:val="22"/>
              </w:rPr>
              <w:t>_Prod017&amp;018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538D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E52892">
              <w:rPr>
                <w:rFonts w:cs="Arial"/>
                <w:sz w:val="22"/>
                <w:szCs w:val="22"/>
              </w:rPr>
            </w:r>
            <w:r w:rsidR="00E52892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E52892">
              <w:rPr>
                <w:rFonts w:cs="Arial"/>
                <w:sz w:val="22"/>
                <w:szCs w:val="22"/>
              </w:rPr>
            </w:r>
            <w:r w:rsidR="00E52892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E52892">
              <w:rPr>
                <w:rFonts w:cs="Arial"/>
                <w:sz w:val="22"/>
                <w:szCs w:val="22"/>
              </w:rPr>
            </w:r>
            <w:r w:rsidR="00E52892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E52892">
              <w:rPr>
                <w:rFonts w:cs="Arial"/>
                <w:sz w:val="22"/>
                <w:szCs w:val="22"/>
              </w:rPr>
            </w:r>
            <w:r w:rsidR="00E52892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E52892">
              <w:rPr>
                <w:rFonts w:cs="Arial"/>
                <w:sz w:val="22"/>
                <w:szCs w:val="22"/>
              </w:rPr>
            </w:r>
            <w:r w:rsidR="00E52892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E52892">
              <w:rPr>
                <w:rFonts w:cs="Arial"/>
                <w:sz w:val="22"/>
                <w:szCs w:val="22"/>
              </w:rPr>
            </w:r>
            <w:r w:rsidR="00E52892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E52892">
              <w:rPr>
                <w:rFonts w:cs="Arial"/>
                <w:sz w:val="22"/>
                <w:szCs w:val="22"/>
              </w:rPr>
            </w:r>
            <w:r w:rsidR="00E52892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E52892">
              <w:rPr>
                <w:rFonts w:cs="Arial"/>
                <w:sz w:val="22"/>
                <w:szCs w:val="22"/>
              </w:rPr>
            </w:r>
            <w:r w:rsidR="00E52892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E52892">
              <w:rPr>
                <w:rFonts w:cs="Arial"/>
                <w:sz w:val="22"/>
                <w:szCs w:val="22"/>
              </w:rPr>
            </w:r>
            <w:r w:rsidR="00E52892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E42655" w:rsidP="003C3FC0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</w:t>
            </w:r>
            <w:r w:rsidR="00E223A8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6035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B700D1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22</w:t>
            </w:r>
            <w:r w:rsidR="009C5159">
              <w:rPr>
                <w:rFonts w:cs="Arial"/>
                <w:color w:val="800080"/>
                <w:sz w:val="22"/>
                <w:szCs w:val="22"/>
              </w:rPr>
              <w:t>/3</w:t>
            </w:r>
            <w:r w:rsidR="00FA3EFD">
              <w:rPr>
                <w:rFonts w:cs="Arial"/>
                <w:color w:val="800080"/>
                <w:sz w:val="22"/>
                <w:szCs w:val="22"/>
              </w:rPr>
              <w:t>/16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9C5159" w:rsidRDefault="00E223A8" w:rsidP="009C5159">
            <w:pPr>
              <w:pStyle w:val="Heading3"/>
              <w:numPr>
                <w:ilvl w:val="0"/>
                <w:numId w:val="0"/>
              </w:numPr>
              <w:shd w:val="clear" w:color="auto" w:fill="FFFFDD"/>
              <w:spacing w:before="0" w:after="24"/>
              <w:ind w:left="720" w:hanging="720"/>
              <w:rPr>
                <w:rFonts w:ascii="Trebuchet MS" w:hAnsi="Trebuchet MS"/>
                <w:color w:val="555555"/>
                <w:sz w:val="24"/>
                <w:szCs w:val="24"/>
              </w:rPr>
            </w:pPr>
            <w:r>
              <w:rPr>
                <w:rFonts w:ascii="Trebuchet MS" w:hAnsi="Trebuchet MS"/>
                <w:color w:val="555555"/>
                <w:sz w:val="24"/>
                <w:szCs w:val="24"/>
              </w:rPr>
              <w:t>Planning JPPPA</w:t>
            </w:r>
          </w:p>
          <w:p w:rsidR="00AB0250" w:rsidRPr="00976652" w:rsidRDefault="00AB0250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FA3EFD" w:rsidRPr="00470DD0" w:rsidRDefault="00E223A8" w:rsidP="00FA3EFD">
            <w:pPr>
              <w:rPr>
                <w:rFonts w:cs="Arial"/>
                <w:sz w:val="22"/>
                <w:szCs w:val="22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DD"/>
              </w:rPr>
              <w:t>TPMS_Prod017: SUMMARY OF PROMOTION PROGRAMME BY ALL MINISTRIES</w:t>
            </w:r>
            <w:r>
              <w:rPr>
                <w:rFonts w:ascii="Verdana" w:hAnsi="Verdana"/>
                <w:color w:val="484848"/>
                <w:sz w:val="18"/>
                <w:szCs w:val="18"/>
              </w:rPr>
              <w:br/>
            </w:r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DD"/>
              </w:rPr>
              <w:t>TPMS_Prod018: LIST OF PROMOTION PROGRAMME BY MINISTRY AND AGENCY</w:t>
            </w: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B700D1" w:rsidRDefault="00E223A8" w:rsidP="00B700D1">
            <w:pPr>
              <w:pStyle w:val="Heading3"/>
              <w:numPr>
                <w:ilvl w:val="0"/>
                <w:numId w:val="0"/>
              </w:numPr>
              <w:shd w:val="clear" w:color="auto" w:fill="FFFFDD"/>
              <w:spacing w:before="0" w:after="24"/>
              <w:ind w:left="720" w:hanging="720"/>
              <w:rPr>
                <w:rFonts w:ascii="Trebuchet MS" w:hAnsi="Trebuchet MS"/>
                <w:color w:val="555555"/>
                <w:sz w:val="24"/>
                <w:szCs w:val="24"/>
              </w:rPr>
            </w:pPr>
            <w:r>
              <w:rPr>
                <w:rFonts w:ascii="Trebuchet MS" w:hAnsi="Trebuchet MS"/>
                <w:color w:val="555555"/>
                <w:sz w:val="24"/>
                <w:szCs w:val="24"/>
              </w:rPr>
              <w:t>Planning JPPPA</w:t>
            </w:r>
          </w:p>
          <w:p w:rsidR="00F67851" w:rsidRPr="001145C8" w:rsidRDefault="00F67851" w:rsidP="001145C8">
            <w:pPr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667FDA" w:rsidRDefault="009C5159" w:rsidP="0016541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Access </w:t>
            </w:r>
            <w:r w:rsidR="00E223A8">
              <w:rPr>
                <w:rFonts w:ascii="Arial" w:eastAsia="Calibri" w:hAnsi="Arial" w:cs="Arial"/>
              </w:rPr>
              <w:t xml:space="preserve">Planning </w:t>
            </w:r>
            <w:r w:rsidR="001A36F3">
              <w:rPr>
                <w:rFonts w:ascii="Arial" w:eastAsia="Calibri" w:hAnsi="Arial" w:cs="Arial"/>
              </w:rPr>
              <w:t>JPPPA</w:t>
            </w:r>
            <w:r>
              <w:rPr>
                <w:rFonts w:ascii="Arial" w:eastAsia="Calibri" w:hAnsi="Arial" w:cs="Arial"/>
              </w:rPr>
              <w:t xml:space="preserve">, under </w:t>
            </w:r>
            <w:r w:rsidR="00E223A8">
              <w:rPr>
                <w:rFonts w:ascii="Arial" w:eastAsia="Calibri" w:hAnsi="Arial" w:cs="Arial"/>
              </w:rPr>
              <w:t>Planning</w:t>
            </w:r>
            <w:r>
              <w:rPr>
                <w:rFonts w:ascii="Arial" w:eastAsia="Calibri" w:hAnsi="Arial" w:cs="Arial"/>
              </w:rPr>
              <w:t xml:space="preserve"> module</w:t>
            </w:r>
          </w:p>
          <w:p w:rsidR="00B700D1" w:rsidRPr="00165414" w:rsidRDefault="00B700D1" w:rsidP="00E223A8">
            <w:pPr>
              <w:pStyle w:val="NoSpacing"/>
              <w:spacing w:before="60" w:after="60"/>
              <w:ind w:left="360"/>
              <w:rPr>
                <w:rFonts w:ascii="Arial" w:eastAsia="Calibri" w:hAnsi="Arial" w:cs="Arial"/>
              </w:rPr>
            </w:pP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E52892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E52892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E52892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E52892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E52892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E52892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FA3EFD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165414" w:rsidRDefault="00667FDA" w:rsidP="001145C8">
            <w:pPr>
              <w:rPr>
                <w:b/>
              </w:rPr>
            </w:pPr>
            <w:r>
              <w:rPr>
                <w:b/>
              </w:rPr>
              <w:t>Test Result:</w:t>
            </w:r>
          </w:p>
          <w:p w:rsidR="005B607B" w:rsidRDefault="00E223A8" w:rsidP="001145C8">
            <w:r>
              <w:t>Planning JPPPA</w:t>
            </w:r>
          </w:p>
          <w:p w:rsidR="005B607B" w:rsidRDefault="00E223A8" w:rsidP="001145C8">
            <w:r>
              <w:object w:dxaOrig="4320" w:dyaOrig="18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210.75pt" o:ole="">
                  <v:imagedata r:id="rId8" o:title=""/>
                </v:shape>
                <o:OLEObject Type="Embed" ProgID="PBrush" ShapeID="_x0000_i1025" DrawAspect="Content" ObjectID="_1520151296" r:id="rId9"/>
              </w:object>
            </w:r>
          </w:p>
          <w:p w:rsidR="00E223A8" w:rsidRDefault="00E223A8" w:rsidP="001145C8">
            <w:r>
              <w:t>Report</w:t>
            </w:r>
          </w:p>
          <w:p w:rsidR="00E223A8" w:rsidRDefault="00E223A8" w:rsidP="001145C8">
            <w:r>
              <w:lastRenderedPageBreak/>
              <w:t>Pdf</w:t>
            </w:r>
          </w:p>
          <w:p w:rsidR="00E223A8" w:rsidRDefault="00E223A8" w:rsidP="001145C8">
            <w:r>
              <w:object w:dxaOrig="12855" w:dyaOrig="8805">
                <v:shape id="_x0000_i1026" type="#_x0000_t75" style="width:483pt;height:330.75pt" o:ole="">
                  <v:imagedata r:id="rId10" o:title=""/>
                </v:shape>
                <o:OLEObject Type="Embed" ProgID="PBrush" ShapeID="_x0000_i1026" DrawAspect="Content" ObjectID="_1520151297" r:id="rId11"/>
              </w:object>
            </w:r>
          </w:p>
          <w:p w:rsidR="00E223A8" w:rsidRDefault="00E223A8" w:rsidP="001145C8">
            <w:r>
              <w:object w:dxaOrig="12915" w:dyaOrig="8625">
                <v:shape id="_x0000_i1027" type="#_x0000_t75" style="width:483pt;height:322.5pt" o:ole="">
                  <v:imagedata r:id="rId12" o:title=""/>
                </v:shape>
                <o:OLEObject Type="Embed" ProgID="PBrush" ShapeID="_x0000_i1027" DrawAspect="Content" ObjectID="_1520151298" r:id="rId13"/>
              </w:object>
            </w:r>
          </w:p>
          <w:p w:rsidR="00E223A8" w:rsidRDefault="00E223A8" w:rsidP="001145C8">
            <w:r>
              <w:t>Excel</w:t>
            </w:r>
          </w:p>
          <w:p w:rsidR="005B607B" w:rsidRDefault="00E223A8" w:rsidP="001145C8">
            <w:r>
              <w:object w:dxaOrig="6375" w:dyaOrig="7635">
                <v:shape id="_x0000_i1028" type="#_x0000_t75" style="width:318.75pt;height:381.75pt" o:ole="">
                  <v:imagedata r:id="rId14" o:title=""/>
                </v:shape>
                <o:OLEObject Type="Embed" ProgID="PBrush" ShapeID="_x0000_i1028" DrawAspect="Content" ObjectID="_1520151299" r:id="rId15"/>
              </w:object>
            </w:r>
            <w:bookmarkStart w:id="3" w:name="_GoBack"/>
            <w:bookmarkEnd w:id="3"/>
          </w:p>
          <w:p w:rsidR="00E223A8" w:rsidRPr="00D60B57" w:rsidRDefault="00E223A8" w:rsidP="001145C8">
            <w:pPr>
              <w:rPr>
                <w:b/>
              </w:rPr>
            </w:pPr>
            <w:r>
              <w:object w:dxaOrig="17745" w:dyaOrig="7755">
                <v:shape id="_x0000_i1029" type="#_x0000_t75" style="width:483pt;height:210.75pt" o:ole="">
                  <v:imagedata r:id="rId16" o:title=""/>
                </v:shape>
                <o:OLEObject Type="Embed" ProgID="PBrush" ShapeID="_x0000_i1029" DrawAspect="Content" ObjectID="_1520151300" r:id="rId17"/>
              </w:object>
            </w:r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proofErr w:type="spellStart"/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</w:t>
            </w:r>
            <w:proofErr w:type="spellEnd"/>
            <w:r w:rsidR="009C5F1A" w:rsidRPr="00373914">
              <w:rPr>
                <w:rFonts w:cs="Arial"/>
                <w:b/>
                <w:sz w:val="22"/>
                <w:szCs w:val="22"/>
              </w:rPr>
              <w:t xml:space="preserve"> / Senior Manager, Quality Assurance and Support</w:t>
            </w:r>
          </w:p>
          <w:p w:rsidR="002B58FD" w:rsidRPr="00373914" w:rsidRDefault="002B58FD" w:rsidP="001D3EB8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B94225">
              <w:rPr>
                <w:rFonts w:cs="Arial"/>
                <w:b/>
                <w:sz w:val="22"/>
                <w:szCs w:val="22"/>
              </w:rPr>
              <w:t>1</w:t>
            </w:r>
            <w:r w:rsidR="001D3EB8">
              <w:rPr>
                <w:rFonts w:cs="Arial"/>
                <w:b/>
                <w:sz w:val="22"/>
                <w:szCs w:val="22"/>
              </w:rPr>
              <w:t>5</w:t>
            </w:r>
            <w:r w:rsidR="00EE4BB8">
              <w:rPr>
                <w:rFonts w:cs="Arial"/>
                <w:b/>
                <w:sz w:val="22"/>
                <w:szCs w:val="22"/>
              </w:rPr>
              <w:t>/1/201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892" w:rsidRDefault="00E52892" w:rsidP="00C81D08">
      <w:pPr>
        <w:spacing w:before="0" w:after="0"/>
      </w:pPr>
      <w:r>
        <w:separator/>
      </w:r>
    </w:p>
  </w:endnote>
  <w:endnote w:type="continuationSeparator" w:id="0">
    <w:p w:rsidR="00E52892" w:rsidRDefault="00E52892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892" w:rsidRDefault="00E52892" w:rsidP="00C81D08">
      <w:pPr>
        <w:spacing w:before="0" w:after="0"/>
      </w:pPr>
      <w:r>
        <w:separator/>
      </w:r>
    </w:p>
  </w:footnote>
  <w:footnote w:type="continuationSeparator" w:id="0">
    <w:p w:rsidR="00E52892" w:rsidRDefault="00E52892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106.5pt;height:27pt" o:ole="">
          <v:imagedata r:id="rId1" o:title=""/>
        </v:shape>
        <o:OLEObject Type="Embed" ProgID="PBrush" ShapeID="_x0000_i1030" DrawAspect="Content" ObjectID="_1520151301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3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C033E"/>
    <w:rsid w:val="000C0E95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65414"/>
    <w:rsid w:val="00165473"/>
    <w:rsid w:val="00185A1D"/>
    <w:rsid w:val="00192847"/>
    <w:rsid w:val="001954D6"/>
    <w:rsid w:val="001961E0"/>
    <w:rsid w:val="001A36F3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0C77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3FC0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4D76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0CC1"/>
    <w:rsid w:val="005B2EC6"/>
    <w:rsid w:val="005B40DE"/>
    <w:rsid w:val="005B4E67"/>
    <w:rsid w:val="005B607B"/>
    <w:rsid w:val="005C5E7C"/>
    <w:rsid w:val="005C5EA9"/>
    <w:rsid w:val="005D1D1A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578FE"/>
    <w:rsid w:val="00663BA1"/>
    <w:rsid w:val="00664903"/>
    <w:rsid w:val="00666E77"/>
    <w:rsid w:val="00667FDA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81F02"/>
    <w:rsid w:val="007912B3"/>
    <w:rsid w:val="007A35D1"/>
    <w:rsid w:val="007A4D8A"/>
    <w:rsid w:val="007B27C6"/>
    <w:rsid w:val="007B4BEE"/>
    <w:rsid w:val="007B74C8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84B9C"/>
    <w:rsid w:val="0099239B"/>
    <w:rsid w:val="009A7802"/>
    <w:rsid w:val="009C5159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C7786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700D1"/>
    <w:rsid w:val="00B8285D"/>
    <w:rsid w:val="00B839F6"/>
    <w:rsid w:val="00B93642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1D90"/>
    <w:rsid w:val="00D5219A"/>
    <w:rsid w:val="00D56D72"/>
    <w:rsid w:val="00D60220"/>
    <w:rsid w:val="00D60B57"/>
    <w:rsid w:val="00D63232"/>
    <w:rsid w:val="00D6654B"/>
    <w:rsid w:val="00D870BF"/>
    <w:rsid w:val="00D872F2"/>
    <w:rsid w:val="00D87E8E"/>
    <w:rsid w:val="00DA6703"/>
    <w:rsid w:val="00DC1E70"/>
    <w:rsid w:val="00DD4C3F"/>
    <w:rsid w:val="00DF0CD8"/>
    <w:rsid w:val="00DF22B9"/>
    <w:rsid w:val="00DF6F45"/>
    <w:rsid w:val="00E024EE"/>
    <w:rsid w:val="00E0652B"/>
    <w:rsid w:val="00E07B8F"/>
    <w:rsid w:val="00E15D37"/>
    <w:rsid w:val="00E223A8"/>
    <w:rsid w:val="00E27FCA"/>
    <w:rsid w:val="00E42655"/>
    <w:rsid w:val="00E45CC0"/>
    <w:rsid w:val="00E52892"/>
    <w:rsid w:val="00E538D4"/>
    <w:rsid w:val="00E7253E"/>
    <w:rsid w:val="00E77BE6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06DB3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1848"/>
    <w:rsid w:val="00F95710"/>
    <w:rsid w:val="00FA3EFD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265850-F87D-4043-A43B-59D40D99C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FA3EFD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6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E8F20-F6D9-4850-93F4-6D2A9ACC3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Leonard Lim</cp:lastModifiedBy>
  <cp:revision>19</cp:revision>
  <dcterms:created xsi:type="dcterms:W3CDTF">2016-01-19T06:01:00Z</dcterms:created>
  <dcterms:modified xsi:type="dcterms:W3CDTF">2016-03-22T03:27:00Z</dcterms:modified>
</cp:coreProperties>
</file>