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5B5283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5B5283">
              <w:rPr>
                <w:rFonts w:ascii="Calibri" w:hAnsi="Calibri" w:cs="Arial"/>
                <w:b/>
                <w:sz w:val="22"/>
                <w:szCs w:val="22"/>
              </w:rPr>
              <w:t>6523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EE7FDA" w:rsidP="005B5283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5B5283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5B5283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18/08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F910B4" w:rsidP="005B5283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5B5283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703A83" w:rsidRDefault="00703A83" w:rsidP="00703A83">
            <w:pPr>
              <w:pStyle w:val="ListParagraph"/>
              <w:numPr>
                <w:ilvl w:val="0"/>
                <w:numId w:val="35"/>
              </w:numPr>
              <w:tabs>
                <w:tab w:val="left" w:pos="2931"/>
              </w:tabs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all documents LHDN/EPF/SOCSO can successfully be uploaded.</w:t>
            </w:r>
          </w:p>
          <w:p w:rsidR="00435AAF" w:rsidRDefault="00703A83" w:rsidP="00703A83">
            <w:pPr>
              <w:pStyle w:val="ListParagraph"/>
              <w:numPr>
                <w:ilvl w:val="0"/>
                <w:numId w:val="35"/>
              </w:numPr>
              <w:tabs>
                <w:tab w:val="left" w:pos="2931"/>
              </w:tabs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To ensure LHDN/EPF/SOCSO fees can successfully be deducted from account.</w:t>
            </w:r>
          </w:p>
          <w:p w:rsidR="00703A83" w:rsidRDefault="00703A83" w:rsidP="00703A83">
            <w:pPr>
              <w:pStyle w:val="ListParagraph"/>
              <w:tabs>
                <w:tab w:val="left" w:pos="2931"/>
              </w:tabs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703A83" w:rsidRPr="00703A83" w:rsidRDefault="00703A83" w:rsidP="00703A83">
            <w:pPr>
              <w:pStyle w:val="ListParagraph"/>
              <w:tabs>
                <w:tab w:val="left" w:pos="2931"/>
              </w:tabs>
              <w:spacing w:before="120"/>
              <w:rPr>
                <w:rFonts w:ascii="Times New Roman" w:hAnsi="Times New Roman"/>
                <w:sz w:val="18"/>
                <w:szCs w:val="18"/>
                <w:lang w:val="en-GB"/>
              </w:rPr>
            </w:pPr>
            <w:hyperlink r:id="rId9" w:history="1">
              <w:r>
                <w:rPr>
                  <w:rStyle w:val="Hyperlink"/>
                  <w:rFonts w:ascii="Verdana" w:hAnsi="Verdana"/>
                  <w:color w:val="116699"/>
                  <w:sz w:val="18"/>
                  <w:szCs w:val="18"/>
                  <w:shd w:val="clear" w:color="auto" w:fill="FFFFDD"/>
                </w:rPr>
                <w:t>https://10.6.6.20/bib.sit.lhdn/common/Login.do</w:t>
              </w:r>
            </w:hyperlink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703A83" w:rsidRDefault="00703A83" w:rsidP="00703A8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Multiple User:</w:t>
            </w:r>
          </w:p>
          <w:p w:rsid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LHDN</w:t>
            </w:r>
          </w:p>
          <w:p w:rsid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EPF</w:t>
            </w:r>
          </w:p>
          <w:p w:rsidR="00703A83" w:rsidRP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SOCSO</w:t>
            </w:r>
          </w:p>
          <w:p w:rsidR="00703A83" w:rsidRDefault="00703A83" w:rsidP="00703A8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Single User:</w:t>
            </w:r>
          </w:p>
          <w:p w:rsid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LHDN</w:t>
            </w:r>
          </w:p>
          <w:p w:rsid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EPF</w:t>
            </w:r>
          </w:p>
          <w:p w:rsidR="00703A83" w:rsidRPr="00703A83" w:rsidRDefault="00703A83" w:rsidP="00703A83">
            <w:pPr>
              <w:pStyle w:val="ListParagrap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SOCSO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Pr="00435AAF" w:rsidRDefault="00703A83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Multiple User</w:t>
            </w:r>
          </w:p>
          <w:p w:rsidR="00435AAF" w:rsidRDefault="00435AAF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Initia</w:t>
            </w:r>
            <w:r w:rsidR="00703A83">
              <w:rPr>
                <w:rFonts w:ascii="Times New Roman" w:hAnsi="Times New Roman" w:cs="Times New Roman"/>
                <w:sz w:val="18"/>
                <w:szCs w:val="18"/>
              </w:rPr>
              <w:t>tor and perform LHDN/EPF/SOCSO payment.</w:t>
            </w:r>
          </w:p>
          <w:p w:rsidR="00435AAF" w:rsidRDefault="00703A83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as Approver to approve the payment made.</w:t>
            </w:r>
          </w:p>
          <w:p w:rsidR="00703A83" w:rsidRDefault="00703A83" w:rsidP="00435AAF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Login back to Initiator to display transaction history</w:t>
            </w:r>
          </w:p>
          <w:p w:rsidR="00435AAF" w:rsidRDefault="00435AAF" w:rsidP="00703A83">
            <w:pPr>
              <w:pStyle w:val="ListParagraph"/>
              <w:ind w:left="10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AAF" w:rsidRPr="00435AAF" w:rsidRDefault="00703A83" w:rsidP="00435AA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Single User</w:t>
            </w:r>
            <w:r w:rsidR="00435AAF">
              <w:rPr>
                <w:rFonts w:ascii="Times New Roman" w:hAnsi="Times New Roman" w:cs="Times New Roman"/>
                <w:color w:val="484848"/>
                <w:sz w:val="18"/>
                <w:szCs w:val="18"/>
              </w:rPr>
              <w:t>.</w:t>
            </w:r>
          </w:p>
          <w:p w:rsidR="00435AAF" w:rsidRDefault="00435AAF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</w:t>
            </w:r>
            <w:r w:rsidR="00703A83">
              <w:rPr>
                <w:rFonts w:ascii="Times New Roman" w:hAnsi="Times New Roman"/>
                <w:sz w:val="18"/>
                <w:szCs w:val="18"/>
              </w:rPr>
              <w:t>gin as Single User and perform LHDN/EPF/SOCSO payment.</w:t>
            </w:r>
          </w:p>
          <w:p w:rsidR="00435AAF" w:rsidRPr="00435AAF" w:rsidRDefault="00703A83" w:rsidP="00435AAF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Display the transaction history.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290AAB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2" w:name="Check2"/>
            <w:r w:rsidR="00290AA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90AAB">
              <w:rPr>
                <w:rFonts w:ascii="Arial" w:hAnsi="Arial" w:cs="Arial"/>
                <w:lang w:val="en-US"/>
              </w:rPr>
            </w:r>
            <w:r w:rsidR="00290AAB"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C81D08" w:rsidRDefault="00C81D08" w:rsidP="00F910B4"/>
          <w:p w:rsidR="00290AAB" w:rsidRDefault="00290AAB" w:rsidP="00F910B4"/>
          <w:p w:rsidR="00290AAB" w:rsidRPr="00F910B4" w:rsidRDefault="00290AAB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290AAB" w:rsidRDefault="00290AAB" w:rsidP="00290AAB"/>
          <w:p w:rsidR="005B5283" w:rsidRDefault="005B5283" w:rsidP="00290AAB"/>
          <w:p w:rsidR="005B5283" w:rsidRDefault="005B5283" w:rsidP="00290AAB"/>
          <w:p w:rsidR="005B5283" w:rsidRDefault="005B5283" w:rsidP="00290AAB"/>
          <w:p w:rsidR="005B5283" w:rsidRDefault="005B5283" w:rsidP="00290AAB"/>
          <w:p w:rsidR="002A52FC" w:rsidRDefault="002A52FC" w:rsidP="002A52FC">
            <w:pPr>
              <w:pStyle w:val="Heading1"/>
            </w:pPr>
            <w:r>
              <w:lastRenderedPageBreak/>
              <w:t xml:space="preserve">Multiple User </w:t>
            </w:r>
          </w:p>
          <w:p w:rsidR="002A52FC" w:rsidRDefault="002A52FC" w:rsidP="002A52FC">
            <w:pPr>
              <w:pStyle w:val="Heading2"/>
            </w:pPr>
            <w:r>
              <w:t>LHDN</w:t>
            </w:r>
          </w:p>
          <w:p w:rsidR="002A52FC" w:rsidRPr="00C47DE1" w:rsidRDefault="002A52FC" w:rsidP="002A52FC">
            <w:pPr>
              <w:pStyle w:val="Heading3"/>
            </w:pPr>
            <w:r>
              <w:t>Initiator</w:t>
            </w:r>
          </w:p>
          <w:p w:rsidR="002A52FC" w:rsidRDefault="002A52FC" w:rsidP="002A52FC">
            <w:r>
              <w:t>Login to BIB as initiator to test the Statutory Bodies - LHDN.</w:t>
            </w:r>
          </w:p>
          <w:p w:rsidR="002A52FC" w:rsidRDefault="002A52FC" w:rsidP="002A52FC">
            <w:r>
              <w:t>Perform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88B12" wp14:editId="38DBFC51">
                  <wp:extent cx="5943600" cy="1332865"/>
                  <wp:effectExtent l="0" t="0" r="0" b="63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E0B7A8" wp14:editId="12F27656">
                  <wp:extent cx="5943600" cy="2691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9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7933E3F" wp14:editId="06C7AD4A">
                  <wp:extent cx="5943600" cy="3251835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5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A83" w:rsidRDefault="00703A83" w:rsidP="005B5283">
            <w:pPr>
              <w:jc w:val="center"/>
            </w:pPr>
          </w:p>
          <w:p w:rsidR="002A52FC" w:rsidRDefault="002A52FC" w:rsidP="002A52FC">
            <w:r>
              <w:t xml:space="preserve">Click on </w:t>
            </w:r>
            <w:r>
              <w:rPr>
                <w:b/>
              </w:rPr>
              <w:t xml:space="preserve">Print Receipt </w:t>
            </w:r>
            <w:r>
              <w:t>button to print or save the receipt.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11319D" wp14:editId="14A915AD">
                  <wp:extent cx="5943600" cy="40449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283" w:rsidRDefault="005B5283" w:rsidP="00703A83"/>
          <w:p w:rsidR="002A52FC" w:rsidRDefault="002A52FC" w:rsidP="002A52FC">
            <w:pPr>
              <w:rPr>
                <w:u w:val="single"/>
              </w:rPr>
            </w:pPr>
            <w:r w:rsidRPr="00FF2DE7">
              <w:rPr>
                <w:u w:val="single"/>
              </w:rPr>
              <w:lastRenderedPageBreak/>
              <w:t>LHDN Transfer History</w:t>
            </w:r>
            <w:r>
              <w:rPr>
                <w:u w:val="single"/>
              </w:rPr>
              <w:t xml:space="preserve"> before Approve</w:t>
            </w:r>
          </w:p>
          <w:p w:rsidR="002A52FC" w:rsidRPr="00FF2DE7" w:rsidRDefault="002A52FC" w:rsidP="005B5283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B145D2" wp14:editId="6CD05710">
                  <wp:extent cx="5943600" cy="3096895"/>
                  <wp:effectExtent l="0" t="0" r="0" b="825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9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pStyle w:val="Heading3"/>
            </w:pPr>
            <w:r>
              <w:t>Approver</w:t>
            </w:r>
          </w:p>
          <w:p w:rsidR="002A52FC" w:rsidRDefault="002A52FC" w:rsidP="002A52FC">
            <w:r>
              <w:t>Login to BIB as Approver to approve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8EF7C" wp14:editId="5EF82676">
                  <wp:extent cx="5943600" cy="3484880"/>
                  <wp:effectExtent l="0" t="0" r="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8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E2D9FB6" wp14:editId="7754E580">
                  <wp:extent cx="5943600" cy="4315460"/>
                  <wp:effectExtent l="0" t="0" r="0" b="889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1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55E48" wp14:editId="762EB084">
                  <wp:extent cx="5943600" cy="15640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rPr>
                <w:u w:val="single"/>
              </w:rPr>
            </w:pPr>
            <w:r w:rsidRPr="00FF2DE7">
              <w:rPr>
                <w:u w:val="single"/>
              </w:rPr>
              <w:lastRenderedPageBreak/>
              <w:t>LHDN Transfer History</w:t>
            </w:r>
            <w:r>
              <w:rPr>
                <w:u w:val="single"/>
              </w:rPr>
              <w:t xml:space="preserve"> after Approve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06A4A" wp14:editId="522A7F16">
                  <wp:extent cx="5943600" cy="29591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pStyle w:val="Heading2"/>
            </w:pPr>
            <w:r>
              <w:lastRenderedPageBreak/>
              <w:t>EPF</w:t>
            </w:r>
          </w:p>
          <w:p w:rsidR="002A52FC" w:rsidRPr="00C47DE1" w:rsidRDefault="002A52FC" w:rsidP="002A52FC">
            <w:pPr>
              <w:pStyle w:val="Heading3"/>
            </w:pPr>
            <w:r>
              <w:t>Initiator</w:t>
            </w:r>
          </w:p>
          <w:p w:rsidR="002A52FC" w:rsidRDefault="002A52FC" w:rsidP="002A52FC">
            <w:r>
              <w:t>Login to BIB as initiator to test the Statutory Bodies - EPF.</w:t>
            </w:r>
          </w:p>
          <w:p w:rsidR="002A52FC" w:rsidRDefault="002A52FC" w:rsidP="002A52FC">
            <w:r>
              <w:t>Perform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04F7D" wp14:editId="29B64F38">
                  <wp:extent cx="5943600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1DE4DD" wp14:editId="2AE1AC82">
                  <wp:extent cx="5943600" cy="2533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BE631" wp14:editId="60EAD751">
                  <wp:extent cx="5914127" cy="2590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848" cy="25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533663" wp14:editId="0F5A4664">
                  <wp:extent cx="5943600" cy="407479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7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5B5283" w:rsidRDefault="005B5283" w:rsidP="005B5283">
            <w:pPr>
              <w:jc w:val="center"/>
            </w:pPr>
          </w:p>
          <w:p w:rsidR="002A52FC" w:rsidRDefault="002A52FC" w:rsidP="002A52FC">
            <w:pPr>
              <w:rPr>
                <w:u w:val="single"/>
              </w:rPr>
            </w:pPr>
            <w:r w:rsidRPr="00FF2DE7">
              <w:rPr>
                <w:u w:val="single"/>
              </w:rPr>
              <w:lastRenderedPageBreak/>
              <w:t>EPF Transfer Hist</w:t>
            </w:r>
            <w:r>
              <w:rPr>
                <w:u w:val="single"/>
              </w:rPr>
              <w:t>ory before Approve</w:t>
            </w:r>
          </w:p>
          <w:p w:rsidR="002A52FC" w:rsidRDefault="002A52FC" w:rsidP="005B5283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B97921E" wp14:editId="60CD7C83">
                  <wp:extent cx="5943600" cy="260223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0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pStyle w:val="Heading3"/>
            </w:pPr>
            <w:r>
              <w:t>Approver</w:t>
            </w:r>
          </w:p>
          <w:p w:rsidR="002A52FC" w:rsidRDefault="002A52FC" w:rsidP="002A52FC">
            <w:r>
              <w:t>Login to BIB as Approver to approve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1A5CD" wp14:editId="1192930D">
                  <wp:extent cx="5943600" cy="3573145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7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C2E71D6" wp14:editId="2CD1F775">
                  <wp:extent cx="5943600" cy="38182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1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0F1FBE" wp14:editId="75418680">
                  <wp:extent cx="5943600" cy="1572895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rPr>
                <w:u w:val="single"/>
              </w:rPr>
            </w:pPr>
            <w:r w:rsidRPr="00DF04F5">
              <w:rPr>
                <w:u w:val="single"/>
              </w:rPr>
              <w:t>EPF Transfer History after Approve</w:t>
            </w:r>
          </w:p>
          <w:p w:rsidR="002A52FC" w:rsidRDefault="002A52FC" w:rsidP="005B5283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51FFCA" wp14:editId="25CEBE7A">
                  <wp:extent cx="5943600" cy="245554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5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r>
              <w:lastRenderedPageBreak/>
              <w:br w:type="page"/>
            </w:r>
          </w:p>
          <w:p w:rsidR="002A52FC" w:rsidRDefault="002A52FC" w:rsidP="002A52FC">
            <w:pPr>
              <w:pStyle w:val="Heading2"/>
            </w:pPr>
            <w:r>
              <w:t>SOCSO</w:t>
            </w:r>
          </w:p>
          <w:p w:rsidR="002A52FC" w:rsidRPr="00C47DE1" w:rsidRDefault="002A52FC" w:rsidP="002A52FC">
            <w:pPr>
              <w:pStyle w:val="Heading3"/>
            </w:pPr>
            <w:r>
              <w:t xml:space="preserve"> Initiator</w:t>
            </w:r>
          </w:p>
          <w:p w:rsidR="002A52FC" w:rsidRDefault="002A52FC" w:rsidP="002A52FC">
            <w:r>
              <w:t>Login to BIB as initiator to test the Statutory Bodies - SOCSO.</w:t>
            </w:r>
          </w:p>
          <w:p w:rsidR="002A52FC" w:rsidRDefault="002A52FC" w:rsidP="002A52FC">
            <w:r>
              <w:t>Perform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E1CD9" wp14:editId="26557219">
                  <wp:extent cx="5943600" cy="1332865"/>
                  <wp:effectExtent l="0" t="0" r="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1E82BC" wp14:editId="3C8A4C93">
                  <wp:extent cx="5943600" cy="2207260"/>
                  <wp:effectExtent l="0" t="0" r="0" b="254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0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A87AEC" wp14:editId="7A806933">
                  <wp:extent cx="5943600" cy="2759710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5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645ECED" wp14:editId="539F2061">
                  <wp:extent cx="5943600" cy="3637915"/>
                  <wp:effectExtent l="0" t="0" r="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3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rPr>
                <w:u w:val="single"/>
              </w:rPr>
            </w:pPr>
            <w:r w:rsidRPr="00C7661A">
              <w:rPr>
                <w:u w:val="single"/>
              </w:rPr>
              <w:t>SOCSO Transfer History before Approve</w:t>
            </w:r>
          </w:p>
          <w:p w:rsidR="002A52FC" w:rsidRDefault="002A52FC" w:rsidP="005B5283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AA12BD" wp14:editId="099DACE9">
                  <wp:extent cx="5943600" cy="181419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5B5283" w:rsidRDefault="005B5283" w:rsidP="002A52FC">
            <w:pPr>
              <w:rPr>
                <w:u w:val="single"/>
              </w:rPr>
            </w:pPr>
          </w:p>
          <w:p w:rsidR="005B5283" w:rsidRDefault="005B5283" w:rsidP="002A52FC">
            <w:pPr>
              <w:rPr>
                <w:u w:val="single"/>
              </w:rPr>
            </w:pPr>
          </w:p>
          <w:p w:rsidR="005B5283" w:rsidRDefault="005B5283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pStyle w:val="Heading3"/>
            </w:pPr>
            <w:r>
              <w:lastRenderedPageBreak/>
              <w:t>Approver</w:t>
            </w:r>
          </w:p>
          <w:p w:rsidR="002A52FC" w:rsidRDefault="002A52FC" w:rsidP="002A52FC">
            <w:r>
              <w:t>Login to BIB as Approver to approve the transfer.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FF2EBB" wp14:editId="58B0655E">
                  <wp:extent cx="5943600" cy="349313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4539E" wp14:editId="4BC88A7F">
                  <wp:extent cx="5943600" cy="334200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FFA41B1" wp14:editId="6EB7273F">
                  <wp:extent cx="5943600" cy="157035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283" w:rsidRDefault="005B5283" w:rsidP="005B5283">
            <w:pPr>
              <w:jc w:val="center"/>
            </w:pPr>
          </w:p>
          <w:p w:rsidR="002A52FC" w:rsidRDefault="002A52FC" w:rsidP="002A52FC">
            <w:pPr>
              <w:rPr>
                <w:u w:val="single"/>
              </w:rPr>
            </w:pPr>
            <w:r w:rsidRPr="00DF04F5">
              <w:rPr>
                <w:u w:val="single"/>
              </w:rPr>
              <w:t>EPF Transfer History after Approve</w:t>
            </w:r>
          </w:p>
          <w:p w:rsidR="002A52FC" w:rsidRP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699726" wp14:editId="04D838A4">
                  <wp:extent cx="5943600" cy="1730375"/>
                  <wp:effectExtent l="0" t="0" r="0" b="31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3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rPr>
                <w:u w:val="single"/>
              </w:rPr>
            </w:pPr>
          </w:p>
          <w:p w:rsidR="002A52FC" w:rsidRDefault="002A52FC" w:rsidP="002A52FC">
            <w:pPr>
              <w:pStyle w:val="Heading1"/>
            </w:pPr>
            <w:r>
              <w:lastRenderedPageBreak/>
              <w:t>Single User</w:t>
            </w:r>
          </w:p>
          <w:p w:rsidR="002A52FC" w:rsidRDefault="002A52FC" w:rsidP="002A52FC">
            <w:pPr>
              <w:pStyle w:val="Heading2"/>
            </w:pPr>
            <w:r>
              <w:t>LHDN</w:t>
            </w:r>
          </w:p>
          <w:p w:rsidR="002A52FC" w:rsidRDefault="002A52FC" w:rsidP="002A52FC">
            <w:r>
              <w:t>Login to BIB as Single User to test the Statutory Bodies - LHDN.</w:t>
            </w:r>
          </w:p>
          <w:p w:rsidR="002A52FC" w:rsidRDefault="002A52FC" w:rsidP="002A52FC">
            <w:r>
              <w:t>Perform the transfer.</w:t>
            </w:r>
          </w:p>
          <w:p w:rsidR="002A52FC" w:rsidRDefault="002A52FC" w:rsidP="002A52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01A904" wp14:editId="38BDFC8F">
                  <wp:extent cx="5943600" cy="133921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5ECC98" wp14:editId="2DDBDD5A">
                  <wp:extent cx="5943600" cy="2886710"/>
                  <wp:effectExtent l="0" t="0" r="0" b="889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8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73C193F" wp14:editId="17A14F78">
                  <wp:extent cx="5943600" cy="325120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283" w:rsidRDefault="005B5283" w:rsidP="002A52FC">
            <w:pPr>
              <w:jc w:val="center"/>
            </w:pPr>
          </w:p>
          <w:p w:rsidR="002A52FC" w:rsidRDefault="002A52FC" w:rsidP="002A52FC">
            <w:pPr>
              <w:rPr>
                <w:u w:val="single"/>
              </w:rPr>
            </w:pPr>
            <w:r w:rsidRPr="00FF2DE7">
              <w:rPr>
                <w:u w:val="single"/>
              </w:rPr>
              <w:t>LHDN Transfer History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72704F" wp14:editId="1B4B45A4">
                  <wp:extent cx="5943600" cy="1118235"/>
                  <wp:effectExtent l="0" t="0" r="0" b="571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pStyle w:val="Heading2"/>
            </w:pPr>
            <w:r>
              <w:t>EPF</w:t>
            </w:r>
          </w:p>
          <w:p w:rsidR="002A52FC" w:rsidRDefault="002A52FC" w:rsidP="002A52FC">
            <w:r>
              <w:t>Login to BIB as Single User to test the Statutory Bodies - EPF.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BB6E3C" wp14:editId="7E80BC79">
                  <wp:extent cx="5943600" cy="1346835"/>
                  <wp:effectExtent l="0" t="0" r="0" b="571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154CDD" wp14:editId="793284FC">
                  <wp:extent cx="5943600" cy="286575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6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24BB6C" wp14:editId="7636EC15">
                  <wp:extent cx="5918700" cy="2932386"/>
                  <wp:effectExtent l="0" t="0" r="6350" b="190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4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93A7F88" wp14:editId="543B8129">
                  <wp:extent cx="5943600" cy="400304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0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283" w:rsidRDefault="005B5283" w:rsidP="005B5283">
            <w:pPr>
              <w:jc w:val="center"/>
            </w:pPr>
          </w:p>
          <w:p w:rsidR="002A52FC" w:rsidRDefault="002A52FC" w:rsidP="002A52FC">
            <w:pPr>
              <w:rPr>
                <w:u w:val="single"/>
              </w:rPr>
            </w:pPr>
            <w:r>
              <w:rPr>
                <w:u w:val="single"/>
              </w:rPr>
              <w:t>EPF</w:t>
            </w:r>
            <w:r w:rsidRPr="00FF2DE7">
              <w:rPr>
                <w:u w:val="single"/>
              </w:rPr>
              <w:t xml:space="preserve"> Transfer History</w:t>
            </w:r>
          </w:p>
          <w:p w:rsidR="002A52FC" w:rsidRDefault="002A52FC" w:rsidP="00703A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D6EC5F" wp14:editId="1536B043">
                  <wp:extent cx="5943600" cy="122047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5B5283" w:rsidRDefault="005B5283" w:rsidP="002A52FC"/>
          <w:p w:rsidR="005B5283" w:rsidRDefault="005B5283" w:rsidP="002A52FC"/>
          <w:p w:rsidR="005B5283" w:rsidRDefault="005B5283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pStyle w:val="Heading2"/>
            </w:pPr>
            <w:r>
              <w:lastRenderedPageBreak/>
              <w:t>SOCSO</w:t>
            </w:r>
          </w:p>
          <w:p w:rsidR="002A52FC" w:rsidRDefault="002A52FC" w:rsidP="002A52FC">
            <w:r>
              <w:t>Login to BIB as Single User to test the Statutory Bodies - SOCSO.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4B335" wp14:editId="2B2BF34A">
                  <wp:extent cx="5943600" cy="1350010"/>
                  <wp:effectExtent l="0" t="0" r="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211B40" wp14:editId="211F3706">
                  <wp:extent cx="5943600" cy="240284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0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8EB3AD" wp14:editId="0E8FCD2A">
                  <wp:extent cx="5943600" cy="3005455"/>
                  <wp:effectExtent l="0" t="0" r="0" b="444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0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Default="002A52FC" w:rsidP="002A52FC">
            <w:pPr>
              <w:jc w:val="center"/>
            </w:pPr>
          </w:p>
          <w:p w:rsidR="002A52FC" w:rsidRDefault="002A52FC" w:rsidP="002A52FC"/>
          <w:p w:rsidR="002A52FC" w:rsidRDefault="002A52FC" w:rsidP="002A52FC"/>
          <w:p w:rsidR="002A52FC" w:rsidRDefault="002A52FC" w:rsidP="002A52FC"/>
          <w:p w:rsidR="002A52FC" w:rsidRDefault="002A52FC" w:rsidP="002A52FC">
            <w:pPr>
              <w:rPr>
                <w:u w:val="single"/>
              </w:rPr>
            </w:pPr>
            <w:r>
              <w:rPr>
                <w:u w:val="single"/>
              </w:rPr>
              <w:t>EPF</w:t>
            </w:r>
            <w:r w:rsidRPr="00FF2DE7">
              <w:rPr>
                <w:u w:val="single"/>
              </w:rPr>
              <w:t xml:space="preserve"> Transfer History</w:t>
            </w:r>
          </w:p>
          <w:p w:rsidR="002A52FC" w:rsidRDefault="002A52FC" w:rsidP="005B52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BE8B84" wp14:editId="51FB16D3">
                  <wp:extent cx="5943600" cy="1711960"/>
                  <wp:effectExtent l="0" t="0" r="0" b="254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2FC" w:rsidRPr="0045071C" w:rsidRDefault="002A52FC" w:rsidP="002A52FC"/>
          <w:p w:rsidR="002A52FC" w:rsidRDefault="002A52FC" w:rsidP="00290AAB"/>
          <w:p w:rsidR="00FF19CC" w:rsidRDefault="00FF19CC" w:rsidP="00290AAB"/>
          <w:p w:rsidR="00290AAB" w:rsidRDefault="00290AAB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/>
          <w:p w:rsidR="00703A83" w:rsidRDefault="00703A83" w:rsidP="00290AAB">
            <w:bookmarkStart w:id="3" w:name="_GoBack"/>
            <w:bookmarkEnd w:id="3"/>
          </w:p>
          <w:p w:rsidR="00290AAB" w:rsidRDefault="00290AAB" w:rsidP="00290AAB"/>
          <w:p w:rsidR="00290AAB" w:rsidRDefault="00290AAB" w:rsidP="00290AAB"/>
          <w:p w:rsidR="00290AAB" w:rsidRDefault="00290AAB" w:rsidP="00290AAB"/>
          <w:p w:rsidR="00290AAB" w:rsidRDefault="00290AAB" w:rsidP="00290AAB"/>
          <w:p w:rsidR="00185DEA" w:rsidRPr="00F26BCE" w:rsidRDefault="00185DEA" w:rsidP="00185DEA"/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5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4C" w:rsidRDefault="005F604C" w:rsidP="00C81D08">
      <w:pPr>
        <w:spacing w:before="0" w:after="0"/>
      </w:pPr>
      <w:r>
        <w:separator/>
      </w:r>
    </w:p>
  </w:endnote>
  <w:endnote w:type="continuationSeparator" w:id="0">
    <w:p w:rsidR="005F604C" w:rsidRDefault="005F604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4C" w:rsidRDefault="005F604C" w:rsidP="00C81D08">
      <w:pPr>
        <w:spacing w:before="0" w:after="0"/>
      </w:pPr>
      <w:r>
        <w:separator/>
      </w:r>
    </w:p>
  </w:footnote>
  <w:footnote w:type="continuationSeparator" w:id="0">
    <w:p w:rsidR="005F604C" w:rsidRDefault="005F604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E6AEB"/>
    <w:multiLevelType w:val="hybridMultilevel"/>
    <w:tmpl w:val="14B0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6AFC"/>
    <w:multiLevelType w:val="hybridMultilevel"/>
    <w:tmpl w:val="229AD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0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8"/>
  </w:num>
  <w:num w:numId="9">
    <w:abstractNumId w:val="17"/>
  </w:num>
  <w:num w:numId="10">
    <w:abstractNumId w:val="22"/>
  </w:num>
  <w:num w:numId="11">
    <w:abstractNumId w:val="4"/>
  </w:num>
  <w:num w:numId="12">
    <w:abstractNumId w:val="5"/>
  </w:num>
  <w:num w:numId="13">
    <w:abstractNumId w:val="21"/>
  </w:num>
  <w:num w:numId="14">
    <w:abstractNumId w:val="6"/>
  </w:num>
  <w:num w:numId="15">
    <w:abstractNumId w:val="20"/>
  </w:num>
  <w:num w:numId="16">
    <w:abstractNumId w:val="31"/>
  </w:num>
  <w:num w:numId="17">
    <w:abstractNumId w:val="9"/>
  </w:num>
  <w:num w:numId="18">
    <w:abstractNumId w:val="29"/>
  </w:num>
  <w:num w:numId="19">
    <w:abstractNumId w:val="19"/>
  </w:num>
  <w:num w:numId="20">
    <w:abstractNumId w:val="0"/>
  </w:num>
  <w:num w:numId="21">
    <w:abstractNumId w:val="18"/>
  </w:num>
  <w:num w:numId="22">
    <w:abstractNumId w:val="24"/>
  </w:num>
  <w:num w:numId="23">
    <w:abstractNumId w:val="2"/>
  </w:num>
  <w:num w:numId="24">
    <w:abstractNumId w:val="27"/>
  </w:num>
  <w:num w:numId="25">
    <w:abstractNumId w:val="23"/>
  </w:num>
  <w:num w:numId="26">
    <w:abstractNumId w:val="7"/>
  </w:num>
  <w:num w:numId="27">
    <w:abstractNumId w:val="16"/>
  </w:num>
  <w:num w:numId="28">
    <w:abstractNumId w:val="25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1"/>
  </w:num>
  <w:num w:numId="34">
    <w:abstractNumId w:val="12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F5F9A"/>
    <w:rsid w:val="0018485C"/>
    <w:rsid w:val="00185DEA"/>
    <w:rsid w:val="00196ECA"/>
    <w:rsid w:val="001A1A5F"/>
    <w:rsid w:val="001A5DAC"/>
    <w:rsid w:val="001D14F0"/>
    <w:rsid w:val="001F52F8"/>
    <w:rsid w:val="00276668"/>
    <w:rsid w:val="00281650"/>
    <w:rsid w:val="00290AAB"/>
    <w:rsid w:val="0029781A"/>
    <w:rsid w:val="002A52FC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F30AE"/>
    <w:rsid w:val="00501D83"/>
    <w:rsid w:val="00543465"/>
    <w:rsid w:val="005566A3"/>
    <w:rsid w:val="00571F66"/>
    <w:rsid w:val="005953A7"/>
    <w:rsid w:val="00597E4D"/>
    <w:rsid w:val="005B5283"/>
    <w:rsid w:val="005C2865"/>
    <w:rsid w:val="005E3080"/>
    <w:rsid w:val="005E6453"/>
    <w:rsid w:val="005F604C"/>
    <w:rsid w:val="006313CC"/>
    <w:rsid w:val="00666E77"/>
    <w:rsid w:val="00691AD6"/>
    <w:rsid w:val="00697BE4"/>
    <w:rsid w:val="006A7E57"/>
    <w:rsid w:val="006B5131"/>
    <w:rsid w:val="006F4197"/>
    <w:rsid w:val="00703A83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056CE"/>
    <w:rsid w:val="00E27FCA"/>
    <w:rsid w:val="00E56464"/>
    <w:rsid w:val="00E6598B"/>
    <w:rsid w:val="00E77EFA"/>
    <w:rsid w:val="00EC159C"/>
    <w:rsid w:val="00EE7FDA"/>
    <w:rsid w:val="00F330AE"/>
    <w:rsid w:val="00F53B7C"/>
    <w:rsid w:val="00F67C04"/>
    <w:rsid w:val="00F73F23"/>
    <w:rsid w:val="00F910B4"/>
    <w:rsid w:val="00FB3278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semiHidden/>
    <w:unhideWhenUsed/>
    <w:rsid w:val="00703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styleId="Hyperlink">
    <w:name w:val="Hyperlink"/>
    <w:basedOn w:val="DefaultParagraphFont"/>
    <w:uiPriority w:val="99"/>
    <w:semiHidden/>
    <w:unhideWhenUsed/>
    <w:rsid w:val="00703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0.6.6.20/bib.sit.lhdn/common/Login.do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2211-FBB6-4170-BBCE-868AF781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2016-08-18T07:00:00Z</dcterms:created>
  <dcterms:modified xsi:type="dcterms:W3CDTF">2016-08-18T07:18:00Z</dcterms:modified>
</cp:coreProperties>
</file>