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7CE" w:rsidRPr="00CE0561" w:rsidRDefault="007307CE" w:rsidP="007307CE">
      <w:pPr>
        <w:pStyle w:val="Title"/>
        <w:pBdr>
          <w:bottom w:val="none" w:sz="0" w:space="0" w:color="auto"/>
        </w:pBdr>
        <w:jc w:val="left"/>
        <w:outlineLvl w:val="0"/>
        <w:rPr>
          <w:rFonts w:ascii="Calibri" w:hAnsi="Calibri" w:cs="Calibri"/>
          <w:sz w:val="44"/>
          <w:lang w:val="en-MY"/>
        </w:rPr>
      </w:pPr>
      <w:bookmarkStart w:id="0" w:name="_Toc400016225"/>
      <w:bookmarkStart w:id="1" w:name="_Toc400016466"/>
      <w:bookmarkStart w:id="2" w:name="_Toc400025307"/>
      <w:bookmarkStart w:id="3" w:name="_Toc453663616"/>
      <w:bookmarkStart w:id="4" w:name="_Toc469476037"/>
      <w:bookmarkStart w:id="5" w:name="_Toc469476064"/>
      <w:r w:rsidRPr="00CE0561">
        <w:rPr>
          <w:rFonts w:ascii="Calibri" w:hAnsi="Calibri" w:cs="Calibri"/>
          <w:sz w:val="44"/>
          <w:lang w:val="en-MY"/>
        </w:rPr>
        <w:t>Document Amendment Log</w:t>
      </w:r>
      <w:bookmarkEnd w:id="0"/>
      <w:bookmarkEnd w:id="1"/>
      <w:bookmarkEnd w:id="2"/>
      <w:bookmarkEnd w:id="3"/>
      <w:bookmarkEnd w:id="4"/>
      <w:bookmarkEnd w:id="5"/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476"/>
        <w:gridCol w:w="2706"/>
        <w:gridCol w:w="2008"/>
        <w:gridCol w:w="2410"/>
        <w:gridCol w:w="1701"/>
      </w:tblGrid>
      <w:tr w:rsidR="007307CE" w:rsidRPr="00CE0561" w:rsidTr="00F209DB">
        <w:trPr>
          <w:cantSplit/>
          <w:tblHeader/>
        </w:trPr>
        <w:tc>
          <w:tcPr>
            <w:tcW w:w="615" w:type="dxa"/>
            <w:shd w:val="clear" w:color="auto" w:fill="D9D9D9"/>
          </w:tcPr>
          <w:p w:rsidR="007307CE" w:rsidRPr="00CE0561" w:rsidRDefault="007307CE" w:rsidP="00F209DB">
            <w:pPr>
              <w:spacing w:line="240" w:lineRule="auto"/>
              <w:jc w:val="center"/>
              <w:rPr>
                <w:rFonts w:cs="Calibri"/>
              </w:rPr>
            </w:pPr>
            <w:r w:rsidRPr="00CE0561">
              <w:rPr>
                <w:rFonts w:eastAsia="Calibri" w:cs="Calibri"/>
                <w:b/>
              </w:rPr>
              <w:t>Rev. No</w:t>
            </w:r>
          </w:p>
        </w:tc>
        <w:tc>
          <w:tcPr>
            <w:tcW w:w="1476" w:type="dxa"/>
            <w:shd w:val="clear" w:color="auto" w:fill="D9D9D9"/>
          </w:tcPr>
          <w:p w:rsidR="007307CE" w:rsidRPr="00CE0561" w:rsidRDefault="007307CE" w:rsidP="00F209DB">
            <w:pPr>
              <w:spacing w:line="240" w:lineRule="auto"/>
              <w:jc w:val="center"/>
              <w:rPr>
                <w:rFonts w:cs="Calibri"/>
              </w:rPr>
            </w:pPr>
            <w:r w:rsidRPr="00CE0561">
              <w:rPr>
                <w:rFonts w:eastAsia="Calibri" w:cs="Calibri"/>
                <w:b/>
              </w:rPr>
              <w:t>Date Update</w:t>
            </w:r>
          </w:p>
        </w:tc>
        <w:tc>
          <w:tcPr>
            <w:tcW w:w="2706" w:type="dxa"/>
            <w:shd w:val="clear" w:color="auto" w:fill="D9D9D9"/>
          </w:tcPr>
          <w:p w:rsidR="007307CE" w:rsidRPr="00CE0561" w:rsidRDefault="007307CE" w:rsidP="00F209DB">
            <w:pPr>
              <w:spacing w:line="240" w:lineRule="auto"/>
              <w:jc w:val="center"/>
              <w:rPr>
                <w:rFonts w:cs="Calibri"/>
              </w:rPr>
            </w:pPr>
            <w:r w:rsidRPr="00CE0561">
              <w:rPr>
                <w:rFonts w:eastAsia="Calibri" w:cs="Calibri"/>
                <w:b/>
              </w:rPr>
              <w:t>Description of Change</w:t>
            </w:r>
          </w:p>
        </w:tc>
        <w:tc>
          <w:tcPr>
            <w:tcW w:w="2008" w:type="dxa"/>
            <w:shd w:val="clear" w:color="auto" w:fill="D9D9D9"/>
          </w:tcPr>
          <w:p w:rsidR="007307CE" w:rsidRPr="00CE0561" w:rsidRDefault="007307CE" w:rsidP="00F209DB">
            <w:pPr>
              <w:spacing w:line="240" w:lineRule="auto"/>
              <w:jc w:val="center"/>
              <w:rPr>
                <w:rFonts w:cs="Calibri"/>
              </w:rPr>
            </w:pPr>
            <w:r w:rsidRPr="00CE0561">
              <w:rPr>
                <w:rFonts w:eastAsia="Calibri" w:cs="Calibri"/>
                <w:b/>
              </w:rPr>
              <w:t>Update By</w:t>
            </w:r>
          </w:p>
          <w:p w:rsidR="007307CE" w:rsidRPr="00CE0561" w:rsidRDefault="007307CE" w:rsidP="00F209DB">
            <w:pPr>
              <w:spacing w:line="240" w:lineRule="auto"/>
              <w:jc w:val="center"/>
              <w:rPr>
                <w:rFonts w:cs="Calibri"/>
              </w:rPr>
            </w:pPr>
            <w:r w:rsidRPr="00CE0561">
              <w:rPr>
                <w:rFonts w:eastAsia="Calibri" w:cs="Calibri"/>
                <w:b/>
              </w:rPr>
              <w:t xml:space="preserve">&lt;Name, </w:t>
            </w:r>
            <w:proofErr w:type="spellStart"/>
            <w:r w:rsidRPr="00CE0561">
              <w:rPr>
                <w:rFonts w:eastAsia="Calibri" w:cs="Calibri"/>
                <w:b/>
              </w:rPr>
              <w:t>Dept</w:t>
            </w:r>
            <w:proofErr w:type="spellEnd"/>
            <w:r w:rsidRPr="00CE0561">
              <w:rPr>
                <w:rFonts w:eastAsia="Calibri" w:cs="Calibri"/>
                <w:b/>
              </w:rPr>
              <w:t>&gt;</w:t>
            </w:r>
          </w:p>
        </w:tc>
        <w:tc>
          <w:tcPr>
            <w:tcW w:w="2410" w:type="dxa"/>
            <w:shd w:val="clear" w:color="auto" w:fill="D9D9D9"/>
          </w:tcPr>
          <w:p w:rsidR="007307CE" w:rsidRPr="00CE0561" w:rsidRDefault="007307CE" w:rsidP="00F209DB">
            <w:pPr>
              <w:spacing w:line="240" w:lineRule="auto"/>
              <w:jc w:val="center"/>
              <w:rPr>
                <w:rFonts w:cs="Calibri"/>
              </w:rPr>
            </w:pPr>
            <w:r w:rsidRPr="00CE0561">
              <w:rPr>
                <w:rFonts w:eastAsia="Calibri" w:cs="Calibri"/>
                <w:b/>
              </w:rPr>
              <w:t>Review By</w:t>
            </w:r>
          </w:p>
          <w:p w:rsidR="007307CE" w:rsidRPr="00CE0561" w:rsidRDefault="007307CE" w:rsidP="00F209DB">
            <w:pPr>
              <w:spacing w:line="240" w:lineRule="auto"/>
              <w:jc w:val="center"/>
              <w:rPr>
                <w:rFonts w:cs="Calibri"/>
              </w:rPr>
            </w:pPr>
            <w:r w:rsidRPr="00CE0561">
              <w:rPr>
                <w:rFonts w:eastAsia="Calibri" w:cs="Calibri"/>
                <w:b/>
              </w:rPr>
              <w:t xml:space="preserve">&lt;Name, </w:t>
            </w:r>
            <w:proofErr w:type="spellStart"/>
            <w:r w:rsidRPr="00CE0561">
              <w:rPr>
                <w:rFonts w:eastAsia="Calibri" w:cs="Calibri"/>
                <w:b/>
              </w:rPr>
              <w:t>dept</w:t>
            </w:r>
            <w:proofErr w:type="spellEnd"/>
            <w:r w:rsidRPr="00CE0561">
              <w:rPr>
                <w:rFonts w:eastAsia="Calibri" w:cs="Calibri"/>
                <w:b/>
              </w:rPr>
              <w:t>&gt;</w:t>
            </w:r>
          </w:p>
        </w:tc>
        <w:tc>
          <w:tcPr>
            <w:tcW w:w="1701" w:type="dxa"/>
            <w:shd w:val="clear" w:color="auto" w:fill="D9D9D9"/>
          </w:tcPr>
          <w:p w:rsidR="007307CE" w:rsidRPr="00CE0561" w:rsidRDefault="007307CE" w:rsidP="00F209DB">
            <w:pPr>
              <w:spacing w:line="240" w:lineRule="auto"/>
              <w:jc w:val="center"/>
              <w:rPr>
                <w:rFonts w:cs="Calibri"/>
              </w:rPr>
            </w:pPr>
            <w:r w:rsidRPr="00CE0561">
              <w:rPr>
                <w:rFonts w:eastAsia="Calibri" w:cs="Calibri"/>
                <w:b/>
              </w:rPr>
              <w:t>Approved By</w:t>
            </w:r>
          </w:p>
          <w:p w:rsidR="007307CE" w:rsidRPr="00CE0561" w:rsidRDefault="007307CE" w:rsidP="00F209DB">
            <w:pPr>
              <w:spacing w:line="240" w:lineRule="auto"/>
              <w:jc w:val="center"/>
              <w:rPr>
                <w:rFonts w:cs="Calibri"/>
              </w:rPr>
            </w:pPr>
            <w:r w:rsidRPr="00CE0561">
              <w:rPr>
                <w:rFonts w:eastAsia="Calibri" w:cs="Calibri"/>
                <w:b/>
              </w:rPr>
              <w:t xml:space="preserve">&lt;Name, </w:t>
            </w:r>
            <w:proofErr w:type="spellStart"/>
            <w:r w:rsidRPr="00CE0561">
              <w:rPr>
                <w:rFonts w:eastAsia="Calibri" w:cs="Calibri"/>
                <w:b/>
              </w:rPr>
              <w:t>Dept</w:t>
            </w:r>
            <w:proofErr w:type="spellEnd"/>
            <w:r w:rsidRPr="00CE0561">
              <w:rPr>
                <w:rFonts w:eastAsia="Calibri" w:cs="Calibri"/>
                <w:b/>
              </w:rPr>
              <w:t>&gt;</w:t>
            </w:r>
          </w:p>
        </w:tc>
      </w:tr>
      <w:tr w:rsidR="007307CE" w:rsidRPr="00CE0561" w:rsidTr="00F209DB">
        <w:trPr>
          <w:cantSplit/>
        </w:trPr>
        <w:tc>
          <w:tcPr>
            <w:tcW w:w="615" w:type="dxa"/>
          </w:tcPr>
          <w:p w:rsidR="007307CE" w:rsidRPr="00CE0561" w:rsidRDefault="007307CE" w:rsidP="00F209DB">
            <w:pPr>
              <w:spacing w:before="120" w:after="120"/>
              <w:rPr>
                <w:rFonts w:cs="Calibri"/>
              </w:rPr>
            </w:pPr>
            <w:r w:rsidRPr="00CE0561">
              <w:rPr>
                <w:rFonts w:eastAsia="Calibri" w:cs="Calibri"/>
              </w:rPr>
              <w:t>1.0</w:t>
            </w:r>
          </w:p>
        </w:tc>
        <w:tc>
          <w:tcPr>
            <w:tcW w:w="1476" w:type="dxa"/>
          </w:tcPr>
          <w:p w:rsidR="007307CE" w:rsidRPr="00CE0561" w:rsidRDefault="007307CE" w:rsidP="00F209DB">
            <w:pPr>
              <w:spacing w:before="120" w:after="120"/>
              <w:jc w:val="center"/>
              <w:rPr>
                <w:rFonts w:cs="Calibri"/>
              </w:rPr>
            </w:pPr>
            <w:r>
              <w:rPr>
                <w:rFonts w:eastAsia="Calibri" w:cs="Calibri"/>
              </w:rPr>
              <w:t>18/01/2017</w:t>
            </w:r>
          </w:p>
        </w:tc>
        <w:tc>
          <w:tcPr>
            <w:tcW w:w="2706" w:type="dxa"/>
          </w:tcPr>
          <w:p w:rsidR="007307CE" w:rsidRPr="00CE0561" w:rsidRDefault="007307CE" w:rsidP="007307CE">
            <w:pPr>
              <w:spacing w:before="120" w:after="120"/>
              <w:rPr>
                <w:rFonts w:cs="Calibri"/>
              </w:rPr>
            </w:pPr>
            <w:r>
              <w:rPr>
                <w:rFonts w:eastAsia="Calibri" w:cs="Calibri"/>
              </w:rPr>
              <w:t xml:space="preserve">Create Test Script for </w:t>
            </w:r>
            <w:r>
              <w:rPr>
                <w:rFonts w:eastAsia="Calibri" w:cs="Calibri"/>
              </w:rPr>
              <w:t>CR BIB</w:t>
            </w:r>
          </w:p>
        </w:tc>
        <w:tc>
          <w:tcPr>
            <w:tcW w:w="2008" w:type="dxa"/>
          </w:tcPr>
          <w:p w:rsidR="007307CE" w:rsidRPr="00CE0561" w:rsidRDefault="007307CE" w:rsidP="00F209DB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LIM CHUN FENG</w:t>
            </w:r>
          </w:p>
        </w:tc>
        <w:tc>
          <w:tcPr>
            <w:tcW w:w="2410" w:type="dxa"/>
          </w:tcPr>
          <w:p w:rsidR="007307CE" w:rsidRPr="00CE0561" w:rsidRDefault="007307CE" w:rsidP="00F209DB">
            <w:pPr>
              <w:rPr>
                <w:rFonts w:cs="Calibri"/>
              </w:rPr>
            </w:pPr>
          </w:p>
        </w:tc>
        <w:tc>
          <w:tcPr>
            <w:tcW w:w="1701" w:type="dxa"/>
          </w:tcPr>
          <w:p w:rsidR="007307CE" w:rsidRPr="00CE0561" w:rsidRDefault="007307CE" w:rsidP="00F209DB">
            <w:pPr>
              <w:spacing w:before="120" w:after="120"/>
              <w:rPr>
                <w:rFonts w:cs="Calibri"/>
              </w:rPr>
            </w:pPr>
          </w:p>
        </w:tc>
      </w:tr>
      <w:tr w:rsidR="007307CE" w:rsidRPr="00CE0561" w:rsidTr="00F209DB">
        <w:trPr>
          <w:cantSplit/>
        </w:trPr>
        <w:tc>
          <w:tcPr>
            <w:tcW w:w="615" w:type="dxa"/>
          </w:tcPr>
          <w:p w:rsidR="007307CE" w:rsidRPr="00CE0561" w:rsidRDefault="007307CE" w:rsidP="00F209DB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1476" w:type="dxa"/>
          </w:tcPr>
          <w:p w:rsidR="007307CE" w:rsidRPr="00CE0561" w:rsidRDefault="007307CE" w:rsidP="00F209DB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2706" w:type="dxa"/>
          </w:tcPr>
          <w:p w:rsidR="007307CE" w:rsidRPr="00CE0561" w:rsidRDefault="007307CE" w:rsidP="00F209DB">
            <w:pPr>
              <w:pStyle w:val="ListParagraph"/>
              <w:spacing w:before="120" w:after="120"/>
              <w:ind w:left="360"/>
              <w:rPr>
                <w:rFonts w:cs="Calibri"/>
              </w:rPr>
            </w:pPr>
          </w:p>
        </w:tc>
        <w:tc>
          <w:tcPr>
            <w:tcW w:w="2008" w:type="dxa"/>
          </w:tcPr>
          <w:p w:rsidR="007307CE" w:rsidRPr="00CE0561" w:rsidRDefault="007307CE" w:rsidP="00F209DB">
            <w:pPr>
              <w:jc w:val="center"/>
              <w:rPr>
                <w:rFonts w:cs="Calibri"/>
              </w:rPr>
            </w:pPr>
          </w:p>
        </w:tc>
        <w:tc>
          <w:tcPr>
            <w:tcW w:w="2410" w:type="dxa"/>
          </w:tcPr>
          <w:p w:rsidR="007307CE" w:rsidRPr="00CE0561" w:rsidRDefault="007307CE" w:rsidP="00F209DB">
            <w:pPr>
              <w:spacing w:before="120" w:after="120"/>
              <w:jc w:val="center"/>
              <w:rPr>
                <w:rFonts w:cs="Calibri"/>
              </w:rPr>
            </w:pPr>
          </w:p>
        </w:tc>
        <w:tc>
          <w:tcPr>
            <w:tcW w:w="1701" w:type="dxa"/>
          </w:tcPr>
          <w:p w:rsidR="007307CE" w:rsidRPr="00CE0561" w:rsidRDefault="007307CE" w:rsidP="00F209DB">
            <w:pPr>
              <w:spacing w:before="120" w:after="120"/>
              <w:jc w:val="center"/>
              <w:rPr>
                <w:rFonts w:cs="Calibri"/>
              </w:rPr>
            </w:pPr>
          </w:p>
        </w:tc>
      </w:tr>
      <w:tr w:rsidR="007307CE" w:rsidRPr="00CE0561" w:rsidTr="00F209DB">
        <w:trPr>
          <w:cantSplit/>
        </w:trPr>
        <w:tc>
          <w:tcPr>
            <w:tcW w:w="615" w:type="dxa"/>
          </w:tcPr>
          <w:p w:rsidR="007307CE" w:rsidRPr="00CE0561" w:rsidRDefault="007307CE" w:rsidP="00F209DB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476" w:type="dxa"/>
          </w:tcPr>
          <w:p w:rsidR="007307CE" w:rsidRPr="00CE0561" w:rsidRDefault="007307CE" w:rsidP="00F209DB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706" w:type="dxa"/>
          </w:tcPr>
          <w:p w:rsidR="007307CE" w:rsidRPr="00CE0561" w:rsidRDefault="007307CE" w:rsidP="00F209DB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008" w:type="dxa"/>
          </w:tcPr>
          <w:p w:rsidR="007307CE" w:rsidRPr="00CE0561" w:rsidRDefault="007307CE" w:rsidP="00F209DB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410" w:type="dxa"/>
          </w:tcPr>
          <w:p w:rsidR="007307CE" w:rsidRPr="00CE0561" w:rsidRDefault="007307CE" w:rsidP="00F209DB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701" w:type="dxa"/>
          </w:tcPr>
          <w:p w:rsidR="007307CE" w:rsidRPr="00CE0561" w:rsidRDefault="007307CE" w:rsidP="00F209DB">
            <w:pPr>
              <w:spacing w:before="120" w:after="120"/>
              <w:rPr>
                <w:rFonts w:cs="Calibri"/>
              </w:rPr>
            </w:pPr>
          </w:p>
        </w:tc>
      </w:tr>
      <w:tr w:rsidR="007307CE" w:rsidRPr="00CE0561" w:rsidTr="00F209DB">
        <w:trPr>
          <w:cantSplit/>
        </w:trPr>
        <w:tc>
          <w:tcPr>
            <w:tcW w:w="615" w:type="dxa"/>
          </w:tcPr>
          <w:p w:rsidR="007307CE" w:rsidRPr="00CE0561" w:rsidRDefault="007307CE" w:rsidP="00F209DB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476" w:type="dxa"/>
          </w:tcPr>
          <w:p w:rsidR="007307CE" w:rsidRPr="00CE0561" w:rsidRDefault="007307CE" w:rsidP="00F209DB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706" w:type="dxa"/>
          </w:tcPr>
          <w:p w:rsidR="007307CE" w:rsidRPr="00CE0561" w:rsidRDefault="007307CE" w:rsidP="00F209DB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008" w:type="dxa"/>
          </w:tcPr>
          <w:p w:rsidR="007307CE" w:rsidRPr="00CE0561" w:rsidRDefault="007307CE" w:rsidP="00F209DB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410" w:type="dxa"/>
          </w:tcPr>
          <w:p w:rsidR="007307CE" w:rsidRPr="00CE0561" w:rsidRDefault="007307CE" w:rsidP="00F209DB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701" w:type="dxa"/>
          </w:tcPr>
          <w:p w:rsidR="007307CE" w:rsidRPr="00CE0561" w:rsidRDefault="007307CE" w:rsidP="00F209DB">
            <w:pPr>
              <w:spacing w:before="120" w:after="120"/>
              <w:rPr>
                <w:rFonts w:cs="Calibri"/>
              </w:rPr>
            </w:pPr>
          </w:p>
        </w:tc>
      </w:tr>
      <w:tr w:rsidR="007307CE" w:rsidRPr="00CE0561" w:rsidTr="00F209DB">
        <w:trPr>
          <w:cantSplit/>
        </w:trPr>
        <w:tc>
          <w:tcPr>
            <w:tcW w:w="615" w:type="dxa"/>
          </w:tcPr>
          <w:p w:rsidR="007307CE" w:rsidRPr="00CE0561" w:rsidRDefault="007307CE" w:rsidP="00F209DB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476" w:type="dxa"/>
          </w:tcPr>
          <w:p w:rsidR="007307CE" w:rsidRPr="00CE0561" w:rsidRDefault="007307CE" w:rsidP="00F209DB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706" w:type="dxa"/>
          </w:tcPr>
          <w:p w:rsidR="007307CE" w:rsidRPr="00CE0561" w:rsidRDefault="007307CE" w:rsidP="00F209DB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008" w:type="dxa"/>
          </w:tcPr>
          <w:p w:rsidR="007307CE" w:rsidRPr="00CE0561" w:rsidRDefault="007307CE" w:rsidP="00F209DB">
            <w:pPr>
              <w:spacing w:before="120" w:after="120"/>
              <w:rPr>
                <w:rFonts w:cs="Calibri"/>
              </w:rPr>
            </w:pPr>
          </w:p>
        </w:tc>
        <w:tc>
          <w:tcPr>
            <w:tcW w:w="2410" w:type="dxa"/>
          </w:tcPr>
          <w:p w:rsidR="007307CE" w:rsidRPr="00CE0561" w:rsidRDefault="007307CE" w:rsidP="00F209DB">
            <w:pPr>
              <w:spacing w:before="120" w:after="120"/>
              <w:rPr>
                <w:rFonts w:cs="Calibri"/>
              </w:rPr>
            </w:pPr>
          </w:p>
        </w:tc>
        <w:tc>
          <w:tcPr>
            <w:tcW w:w="1701" w:type="dxa"/>
          </w:tcPr>
          <w:p w:rsidR="007307CE" w:rsidRPr="00CE0561" w:rsidRDefault="007307CE" w:rsidP="00F209DB">
            <w:pPr>
              <w:spacing w:before="120" w:after="120"/>
              <w:rPr>
                <w:rFonts w:cs="Calibri"/>
              </w:rPr>
            </w:pPr>
          </w:p>
        </w:tc>
      </w:tr>
    </w:tbl>
    <w:p w:rsidR="007307CE" w:rsidRDefault="007307CE" w:rsidP="007307CE"/>
    <w:p w:rsidR="007307CE" w:rsidRDefault="007307CE" w:rsidP="007307CE">
      <w:pPr>
        <w:pStyle w:val="Heading1"/>
      </w:pPr>
      <w:r>
        <w:t>IBAM – Report Maintenance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7578"/>
      </w:tblGrid>
      <w:tr w:rsidR="007307CE" w:rsidRPr="0020215B" w:rsidTr="00F209DB">
        <w:tc>
          <w:tcPr>
            <w:tcW w:w="1998" w:type="dxa"/>
          </w:tcPr>
          <w:p w:rsidR="007307CE" w:rsidRPr="0020215B" w:rsidRDefault="007307CE" w:rsidP="00F209DB">
            <w:pPr>
              <w:rPr>
                <w:szCs w:val="20"/>
              </w:rPr>
            </w:pPr>
            <w:r w:rsidRPr="0020215B">
              <w:rPr>
                <w:rFonts w:eastAsia="SimSun" w:cs="Calibri"/>
                <w:bCs/>
                <w:szCs w:val="20"/>
              </w:rPr>
              <w:t xml:space="preserve">Test Ref :  </w:t>
            </w:r>
          </w:p>
        </w:tc>
        <w:tc>
          <w:tcPr>
            <w:tcW w:w="7578" w:type="dxa"/>
          </w:tcPr>
          <w:p w:rsidR="007307CE" w:rsidRPr="0020215B" w:rsidRDefault="007307CE" w:rsidP="007307CE">
            <w:pPr>
              <w:rPr>
                <w:b/>
                <w:szCs w:val="20"/>
              </w:rPr>
            </w:pPr>
            <w:r>
              <w:rPr>
                <w:rFonts w:eastAsia="SimSun" w:cs="Calibri"/>
                <w:b/>
                <w:color w:val="000000"/>
                <w:szCs w:val="20"/>
              </w:rPr>
              <w:t>AGRO/CR BIB</w:t>
            </w:r>
          </w:p>
        </w:tc>
      </w:tr>
      <w:tr w:rsidR="007307CE" w:rsidRPr="0020215B" w:rsidTr="00F209DB">
        <w:tc>
          <w:tcPr>
            <w:tcW w:w="1998" w:type="dxa"/>
          </w:tcPr>
          <w:p w:rsidR="007307CE" w:rsidRPr="0020215B" w:rsidRDefault="007307CE" w:rsidP="00F209DB">
            <w:pPr>
              <w:rPr>
                <w:rFonts w:cs="Calibri"/>
                <w:bCs/>
                <w:szCs w:val="20"/>
              </w:rPr>
            </w:pPr>
            <w:r w:rsidRPr="0020215B">
              <w:rPr>
                <w:rFonts w:cs="Calibri"/>
                <w:bCs/>
                <w:szCs w:val="20"/>
              </w:rPr>
              <w:t>Test Data Source:</w:t>
            </w:r>
          </w:p>
        </w:tc>
        <w:tc>
          <w:tcPr>
            <w:tcW w:w="7578" w:type="dxa"/>
          </w:tcPr>
          <w:p w:rsidR="007307CE" w:rsidRPr="0020215B" w:rsidRDefault="007307CE" w:rsidP="00F209DB">
            <w:pPr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Penril</w:t>
            </w:r>
            <w:proofErr w:type="spellEnd"/>
            <w:r>
              <w:rPr>
                <w:b/>
                <w:szCs w:val="20"/>
              </w:rPr>
              <w:t>/BII/</w:t>
            </w:r>
            <w:r>
              <w:rPr>
                <w:b/>
                <w:szCs w:val="20"/>
              </w:rPr>
              <w:t>TS002_RIB - Test Script (Rev.01</w:t>
            </w:r>
            <w:r w:rsidRPr="009A66B8">
              <w:rPr>
                <w:b/>
                <w:szCs w:val="20"/>
              </w:rPr>
              <w:t>)</w:t>
            </w:r>
          </w:p>
        </w:tc>
      </w:tr>
      <w:tr w:rsidR="007307CE" w:rsidRPr="0020215B" w:rsidTr="00F209DB">
        <w:tc>
          <w:tcPr>
            <w:tcW w:w="1998" w:type="dxa"/>
          </w:tcPr>
          <w:p w:rsidR="007307CE" w:rsidRPr="0020215B" w:rsidRDefault="007307CE" w:rsidP="00F209DB">
            <w:pPr>
              <w:rPr>
                <w:rFonts w:cs="Calibri"/>
                <w:bCs/>
                <w:szCs w:val="20"/>
              </w:rPr>
            </w:pPr>
            <w:r w:rsidRPr="0020215B">
              <w:rPr>
                <w:rFonts w:cs="Calibri"/>
                <w:bCs/>
                <w:szCs w:val="20"/>
              </w:rPr>
              <w:t>Module / Screen:</w:t>
            </w:r>
          </w:p>
        </w:tc>
        <w:tc>
          <w:tcPr>
            <w:tcW w:w="7578" w:type="dxa"/>
          </w:tcPr>
          <w:p w:rsidR="007307CE" w:rsidRPr="0020215B" w:rsidRDefault="007307CE" w:rsidP="00F209DB">
            <w:pPr>
              <w:rPr>
                <w:b/>
                <w:szCs w:val="20"/>
              </w:rPr>
            </w:pPr>
            <w:r>
              <w:rPr>
                <w:rFonts w:eastAsia="SimSun" w:cs="Calibri"/>
                <w:b/>
                <w:szCs w:val="20"/>
              </w:rPr>
              <w:t>BIB-Authorization</w:t>
            </w:r>
            <w:r>
              <w:rPr>
                <w:rFonts w:eastAsia="SimSun" w:cs="Calibri"/>
                <w:b/>
                <w:szCs w:val="20"/>
              </w:rPr>
              <w:t xml:space="preserve"> </w:t>
            </w:r>
          </w:p>
        </w:tc>
      </w:tr>
      <w:tr w:rsidR="007307CE" w:rsidRPr="0020215B" w:rsidTr="00F209DB">
        <w:tc>
          <w:tcPr>
            <w:tcW w:w="1998" w:type="dxa"/>
          </w:tcPr>
          <w:p w:rsidR="007307CE" w:rsidRPr="0020215B" w:rsidRDefault="007307CE" w:rsidP="00F209DB">
            <w:pPr>
              <w:rPr>
                <w:rFonts w:cs="Calibri"/>
                <w:bCs/>
                <w:szCs w:val="20"/>
              </w:rPr>
            </w:pPr>
            <w:r w:rsidRPr="0020215B">
              <w:rPr>
                <w:rFonts w:cs="Calibri"/>
                <w:bCs/>
                <w:szCs w:val="20"/>
              </w:rPr>
              <w:t>Objectives:</w:t>
            </w:r>
          </w:p>
        </w:tc>
        <w:tc>
          <w:tcPr>
            <w:tcW w:w="7578" w:type="dxa"/>
          </w:tcPr>
          <w:p w:rsidR="007307CE" w:rsidRPr="0020215B" w:rsidRDefault="007307CE" w:rsidP="007307CE">
            <w:pPr>
              <w:rPr>
                <w:b/>
              </w:rPr>
            </w:pPr>
            <w:r w:rsidRPr="0020215B">
              <w:rPr>
                <w:rFonts w:eastAsia="SimSun" w:cs="Arial"/>
                <w:b/>
              </w:rPr>
              <w:t xml:space="preserve">Test </w:t>
            </w:r>
            <w:r>
              <w:rPr>
                <w:rFonts w:eastAsia="SimSun" w:cs="Arial"/>
                <w:b/>
              </w:rPr>
              <w:t>BIB Authorization- Display Transaction History Details</w:t>
            </w:r>
          </w:p>
        </w:tc>
      </w:tr>
    </w:tbl>
    <w:p w:rsidR="007307CE" w:rsidRDefault="007307CE" w:rsidP="007307CE">
      <w:pPr>
        <w:rPr>
          <w:lang w:val="en-GB" w:eastAsia="ja-JP"/>
        </w:rPr>
      </w:pPr>
    </w:p>
    <w:tbl>
      <w:tblPr>
        <w:tblW w:w="1098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2199"/>
        <w:gridCol w:w="3504"/>
        <w:gridCol w:w="2240"/>
        <w:gridCol w:w="2061"/>
      </w:tblGrid>
      <w:tr w:rsidR="007307CE" w:rsidRPr="00CE2E9A" w:rsidTr="00F209DB">
        <w:trPr>
          <w:trHeight w:val="305"/>
        </w:trPr>
        <w:tc>
          <w:tcPr>
            <w:tcW w:w="976" w:type="dxa"/>
            <w:shd w:val="clear" w:color="auto" w:fill="BFBFBF"/>
          </w:tcPr>
          <w:p w:rsidR="007307CE" w:rsidRPr="00CE2E9A" w:rsidRDefault="007307CE" w:rsidP="00F209D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>Test Case#</w:t>
            </w:r>
          </w:p>
        </w:tc>
        <w:tc>
          <w:tcPr>
            <w:tcW w:w="2199" w:type="dxa"/>
            <w:shd w:val="clear" w:color="auto" w:fill="BFBFBF"/>
          </w:tcPr>
          <w:p w:rsidR="007307CE" w:rsidRPr="00CE2E9A" w:rsidRDefault="007307CE" w:rsidP="00F209D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>Description</w:t>
            </w:r>
          </w:p>
        </w:tc>
        <w:tc>
          <w:tcPr>
            <w:tcW w:w="3504" w:type="dxa"/>
            <w:shd w:val="clear" w:color="auto" w:fill="BFBFBF"/>
          </w:tcPr>
          <w:p w:rsidR="007307CE" w:rsidRPr="00CE2E9A" w:rsidRDefault="007307CE" w:rsidP="00F209D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>Area Path / Test Step</w:t>
            </w:r>
          </w:p>
        </w:tc>
        <w:tc>
          <w:tcPr>
            <w:tcW w:w="2240" w:type="dxa"/>
            <w:shd w:val="clear" w:color="auto" w:fill="BFBFBF"/>
          </w:tcPr>
          <w:p w:rsidR="007307CE" w:rsidRPr="00CE2E9A" w:rsidRDefault="007307CE" w:rsidP="00F209D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>Expected Result</w:t>
            </w:r>
          </w:p>
        </w:tc>
        <w:tc>
          <w:tcPr>
            <w:tcW w:w="2061" w:type="dxa"/>
            <w:shd w:val="clear" w:color="auto" w:fill="BFBFBF"/>
          </w:tcPr>
          <w:p w:rsidR="007307CE" w:rsidRPr="00CE2E9A" w:rsidRDefault="007307CE" w:rsidP="00F209DB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CE2E9A">
              <w:rPr>
                <w:rFonts w:asciiTheme="minorHAnsi" w:hAnsiTheme="minorHAnsi" w:cs="Calibri"/>
                <w:b/>
                <w:sz w:val="20"/>
                <w:szCs w:val="20"/>
              </w:rPr>
              <w:t>Actual Result</w:t>
            </w:r>
          </w:p>
        </w:tc>
      </w:tr>
      <w:tr w:rsidR="007307CE" w:rsidRPr="00CE2E9A" w:rsidTr="00F209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651"/>
        </w:trPr>
        <w:tc>
          <w:tcPr>
            <w:tcW w:w="976" w:type="dxa"/>
          </w:tcPr>
          <w:p w:rsidR="007307CE" w:rsidRPr="00453439" w:rsidRDefault="007307CE" w:rsidP="00F209DB">
            <w:pPr>
              <w:rPr>
                <w:rFonts w:cs="Calibri"/>
                <w:sz w:val="20"/>
                <w:szCs w:val="20"/>
              </w:rPr>
            </w:pPr>
            <w:r w:rsidRPr="00453439">
              <w:rPr>
                <w:rFonts w:cs="Calibri"/>
                <w:sz w:val="20"/>
                <w:szCs w:val="20"/>
              </w:rPr>
              <w:t>1.0.1.1</w:t>
            </w:r>
          </w:p>
        </w:tc>
        <w:tc>
          <w:tcPr>
            <w:tcW w:w="2199" w:type="dxa"/>
          </w:tcPr>
          <w:p w:rsidR="007307CE" w:rsidRPr="00CE2E9A" w:rsidRDefault="007307CE" w:rsidP="007307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Navigate to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Authorization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” landing page </w:t>
            </w:r>
          </w:p>
        </w:tc>
        <w:tc>
          <w:tcPr>
            <w:tcW w:w="3504" w:type="dxa"/>
          </w:tcPr>
          <w:p w:rsidR="007307CE" w:rsidRPr="00CE2E9A" w:rsidRDefault="007307CE" w:rsidP="007307CE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“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Authorization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>”</w:t>
            </w:r>
            <w:r w:rsidRPr="009364C8">
              <w:rPr>
                <w:rFonts w:asciiTheme="minorHAnsi" w:hAnsiTheme="minorHAnsi" w:cs="Calibri"/>
                <w:sz w:val="20"/>
                <w:szCs w:val="20"/>
              </w:rPr>
              <w:t xml:space="preserve"> on </w:t>
            </w:r>
            <w:r>
              <w:rPr>
                <w:rFonts w:asciiTheme="minorHAnsi" w:hAnsiTheme="minorHAnsi" w:cs="Calibri"/>
                <w:sz w:val="20"/>
                <w:szCs w:val="20"/>
              </w:rPr>
              <w:t>navigation bar</w:t>
            </w:r>
          </w:p>
        </w:tc>
        <w:tc>
          <w:tcPr>
            <w:tcW w:w="2240" w:type="dxa"/>
          </w:tcPr>
          <w:p w:rsidR="007307CE" w:rsidRPr="00127765" w:rsidRDefault="007307CE" w:rsidP="00714FC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Display all Transaction </w:t>
            </w:r>
          </w:p>
        </w:tc>
        <w:tc>
          <w:tcPr>
            <w:tcW w:w="2061" w:type="dxa"/>
          </w:tcPr>
          <w:p w:rsidR="007307CE" w:rsidRPr="00CE2E9A" w:rsidRDefault="007307CE" w:rsidP="00F209DB">
            <w:pPr>
              <w:rPr>
                <w:rFonts w:cs="Calibri"/>
                <w:sz w:val="20"/>
                <w:szCs w:val="20"/>
              </w:rPr>
            </w:pPr>
          </w:p>
        </w:tc>
      </w:tr>
      <w:tr w:rsidR="00714FCB" w:rsidRPr="00CE2E9A" w:rsidTr="00F209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651"/>
        </w:trPr>
        <w:tc>
          <w:tcPr>
            <w:tcW w:w="976" w:type="dxa"/>
          </w:tcPr>
          <w:p w:rsidR="00714FCB" w:rsidRPr="00453439" w:rsidRDefault="00714FCB" w:rsidP="00F209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1.0.1.2</w:t>
            </w:r>
          </w:p>
        </w:tc>
        <w:tc>
          <w:tcPr>
            <w:tcW w:w="2199" w:type="dxa"/>
          </w:tcPr>
          <w:p w:rsidR="00714FCB" w:rsidRDefault="00714FCB" w:rsidP="0009727A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Navigate to next </w:t>
            </w:r>
            <w:r w:rsidR="0009727A">
              <w:rPr>
                <w:rFonts w:asciiTheme="minorHAnsi" w:hAnsiTheme="minorHAnsi" w:cs="Calibri"/>
                <w:b/>
                <w:sz w:val="20"/>
                <w:szCs w:val="20"/>
              </w:rPr>
              <w:t>page of transaction’s</w:t>
            </w: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 </w:t>
            </w:r>
            <w:r w:rsidR="0009727A">
              <w:rPr>
                <w:rFonts w:asciiTheme="minorHAnsi" w:hAnsiTheme="minorHAnsi" w:cs="Calibri"/>
                <w:b/>
                <w:sz w:val="20"/>
                <w:szCs w:val="20"/>
              </w:rPr>
              <w:t>list</w:t>
            </w:r>
          </w:p>
        </w:tc>
        <w:tc>
          <w:tcPr>
            <w:tcW w:w="3504" w:type="dxa"/>
          </w:tcPr>
          <w:p w:rsidR="00714FCB" w:rsidRDefault="00714FCB" w:rsidP="00714FC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“Next” button</w:t>
            </w:r>
          </w:p>
        </w:tc>
        <w:tc>
          <w:tcPr>
            <w:tcW w:w="2240" w:type="dxa"/>
          </w:tcPr>
          <w:p w:rsidR="00714FCB" w:rsidRDefault="00714FCB" w:rsidP="0009727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Navigate to next </w:t>
            </w:r>
            <w:r w:rsidR="0009727A">
              <w:rPr>
                <w:rFonts w:cs="Calibri"/>
                <w:sz w:val="20"/>
                <w:szCs w:val="20"/>
              </w:rPr>
              <w:t>transaction’s page</w:t>
            </w:r>
          </w:p>
        </w:tc>
        <w:tc>
          <w:tcPr>
            <w:tcW w:w="2061" w:type="dxa"/>
          </w:tcPr>
          <w:p w:rsidR="00714FCB" w:rsidRPr="00CE2E9A" w:rsidRDefault="00714FCB" w:rsidP="00F209DB">
            <w:pPr>
              <w:rPr>
                <w:rFonts w:cs="Calibri"/>
                <w:sz w:val="20"/>
                <w:szCs w:val="20"/>
              </w:rPr>
            </w:pPr>
          </w:p>
        </w:tc>
      </w:tr>
      <w:tr w:rsidR="00714FCB" w:rsidRPr="00CE2E9A" w:rsidTr="00F209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651"/>
        </w:trPr>
        <w:tc>
          <w:tcPr>
            <w:tcW w:w="976" w:type="dxa"/>
          </w:tcPr>
          <w:p w:rsidR="00714FCB" w:rsidRDefault="00714FCB" w:rsidP="00F209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1.0.1.3</w:t>
            </w:r>
          </w:p>
        </w:tc>
        <w:tc>
          <w:tcPr>
            <w:tcW w:w="2199" w:type="dxa"/>
          </w:tcPr>
          <w:p w:rsidR="00714FCB" w:rsidRDefault="00714FCB" w:rsidP="007307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Return to previous page of transaction’s list</w:t>
            </w:r>
          </w:p>
        </w:tc>
        <w:tc>
          <w:tcPr>
            <w:tcW w:w="3504" w:type="dxa"/>
          </w:tcPr>
          <w:p w:rsidR="00714FCB" w:rsidRDefault="00714FCB" w:rsidP="00714FCB">
            <w:pPr>
              <w:pStyle w:val="NoSpacing"/>
              <w:numPr>
                <w:ilvl w:val="0"/>
                <w:numId w:val="5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“Previous” button</w:t>
            </w:r>
          </w:p>
        </w:tc>
        <w:tc>
          <w:tcPr>
            <w:tcW w:w="2240" w:type="dxa"/>
          </w:tcPr>
          <w:p w:rsidR="00714FCB" w:rsidRDefault="0009727A" w:rsidP="00714FC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Navigate to previous transaction’s page</w:t>
            </w:r>
          </w:p>
        </w:tc>
        <w:tc>
          <w:tcPr>
            <w:tcW w:w="2061" w:type="dxa"/>
          </w:tcPr>
          <w:p w:rsidR="00714FCB" w:rsidRPr="00CE2E9A" w:rsidRDefault="00714FCB" w:rsidP="00F209DB">
            <w:pPr>
              <w:rPr>
                <w:rFonts w:cs="Calibri"/>
                <w:sz w:val="20"/>
                <w:szCs w:val="20"/>
              </w:rPr>
            </w:pPr>
          </w:p>
        </w:tc>
      </w:tr>
      <w:tr w:rsidR="0009727A" w:rsidRPr="00CE2E9A" w:rsidTr="00F209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651"/>
        </w:trPr>
        <w:tc>
          <w:tcPr>
            <w:tcW w:w="976" w:type="dxa"/>
          </w:tcPr>
          <w:p w:rsidR="0009727A" w:rsidRDefault="0009727A" w:rsidP="00F209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1.0.1.4</w:t>
            </w:r>
          </w:p>
        </w:tc>
        <w:tc>
          <w:tcPr>
            <w:tcW w:w="2199" w:type="dxa"/>
          </w:tcPr>
          <w:p w:rsidR="0009727A" w:rsidRDefault="0009727A" w:rsidP="007307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Navigate to last page of listed transaction’s list</w:t>
            </w:r>
          </w:p>
        </w:tc>
        <w:tc>
          <w:tcPr>
            <w:tcW w:w="3504" w:type="dxa"/>
          </w:tcPr>
          <w:p w:rsidR="0009727A" w:rsidRDefault="0009727A" w:rsidP="0009727A">
            <w:pPr>
              <w:pStyle w:val="NoSpacing"/>
              <w:numPr>
                <w:ilvl w:val="0"/>
                <w:numId w:val="6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“Last” button</w:t>
            </w:r>
          </w:p>
        </w:tc>
        <w:tc>
          <w:tcPr>
            <w:tcW w:w="2240" w:type="dxa"/>
          </w:tcPr>
          <w:p w:rsidR="0009727A" w:rsidRDefault="0009727A" w:rsidP="00714FC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Navigate to last page of transaction’s list</w:t>
            </w:r>
          </w:p>
        </w:tc>
        <w:tc>
          <w:tcPr>
            <w:tcW w:w="2061" w:type="dxa"/>
          </w:tcPr>
          <w:p w:rsidR="0009727A" w:rsidRPr="00CE2E9A" w:rsidRDefault="0009727A" w:rsidP="00F209DB">
            <w:pPr>
              <w:rPr>
                <w:rFonts w:cs="Calibri"/>
                <w:sz w:val="20"/>
                <w:szCs w:val="20"/>
              </w:rPr>
            </w:pPr>
          </w:p>
        </w:tc>
      </w:tr>
      <w:tr w:rsidR="0009727A" w:rsidRPr="00CE2E9A" w:rsidTr="00F209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651"/>
        </w:trPr>
        <w:tc>
          <w:tcPr>
            <w:tcW w:w="976" w:type="dxa"/>
          </w:tcPr>
          <w:p w:rsidR="0009727A" w:rsidRDefault="0009727A" w:rsidP="00F209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1.0.1.5</w:t>
            </w:r>
          </w:p>
        </w:tc>
        <w:tc>
          <w:tcPr>
            <w:tcW w:w="2199" w:type="dxa"/>
          </w:tcPr>
          <w:p w:rsidR="0009727A" w:rsidRDefault="0009727A" w:rsidP="007307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Navigate to first page of listed transaction’s list</w:t>
            </w:r>
          </w:p>
        </w:tc>
        <w:tc>
          <w:tcPr>
            <w:tcW w:w="3504" w:type="dxa"/>
          </w:tcPr>
          <w:p w:rsidR="0009727A" w:rsidRDefault="0009727A" w:rsidP="0009727A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“First” button</w:t>
            </w:r>
          </w:p>
        </w:tc>
        <w:tc>
          <w:tcPr>
            <w:tcW w:w="2240" w:type="dxa"/>
          </w:tcPr>
          <w:p w:rsidR="0009727A" w:rsidRDefault="0009727A" w:rsidP="00714FC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Navigate to first page of transaction’s list</w:t>
            </w:r>
          </w:p>
        </w:tc>
        <w:tc>
          <w:tcPr>
            <w:tcW w:w="2061" w:type="dxa"/>
          </w:tcPr>
          <w:p w:rsidR="0009727A" w:rsidRPr="00CE2E9A" w:rsidRDefault="0009727A" w:rsidP="00F209DB">
            <w:pPr>
              <w:rPr>
                <w:rFonts w:cs="Calibri"/>
                <w:sz w:val="20"/>
                <w:szCs w:val="20"/>
              </w:rPr>
            </w:pPr>
          </w:p>
        </w:tc>
      </w:tr>
      <w:tr w:rsidR="007307CE" w:rsidRPr="00CE2E9A" w:rsidTr="00F209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651"/>
        </w:trPr>
        <w:tc>
          <w:tcPr>
            <w:tcW w:w="976" w:type="dxa"/>
          </w:tcPr>
          <w:p w:rsidR="007307CE" w:rsidRPr="00453439" w:rsidRDefault="0009727A" w:rsidP="00F209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1.0.2.1</w:t>
            </w:r>
          </w:p>
        </w:tc>
        <w:tc>
          <w:tcPr>
            <w:tcW w:w="2199" w:type="dxa"/>
          </w:tcPr>
          <w:p w:rsidR="007307CE" w:rsidRDefault="00714FCB" w:rsidP="007307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Display Transaction history detail’s by selecting Transaction No</w:t>
            </w:r>
          </w:p>
        </w:tc>
        <w:tc>
          <w:tcPr>
            <w:tcW w:w="3504" w:type="dxa"/>
          </w:tcPr>
          <w:p w:rsidR="007307CE" w:rsidRDefault="00714FCB" w:rsidP="00714FCB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Transaction by click “IB Transaction No”</w:t>
            </w:r>
          </w:p>
        </w:tc>
        <w:tc>
          <w:tcPr>
            <w:tcW w:w="2240" w:type="dxa"/>
          </w:tcPr>
          <w:p w:rsidR="007307CE" w:rsidRPr="00714FCB" w:rsidRDefault="00714FCB" w:rsidP="00714FC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Display al</w:t>
            </w:r>
            <w:r w:rsidR="0009727A">
              <w:rPr>
                <w:rFonts w:cs="Calibri"/>
                <w:sz w:val="20"/>
                <w:szCs w:val="20"/>
                <w:lang w:val="en-US"/>
              </w:rPr>
              <w:t>l Transaction history according to</w:t>
            </w:r>
            <w:r>
              <w:rPr>
                <w:rFonts w:cs="Calibri"/>
                <w:sz w:val="20"/>
                <w:szCs w:val="20"/>
                <w:lang w:val="en-US"/>
              </w:rPr>
              <w:t xml:space="preserve"> transaction no</w:t>
            </w:r>
          </w:p>
        </w:tc>
        <w:tc>
          <w:tcPr>
            <w:tcW w:w="2061" w:type="dxa"/>
          </w:tcPr>
          <w:p w:rsidR="007307CE" w:rsidRPr="00CE2E9A" w:rsidRDefault="007307CE" w:rsidP="00F209DB">
            <w:pPr>
              <w:rPr>
                <w:rFonts w:cs="Calibri"/>
                <w:sz w:val="20"/>
                <w:szCs w:val="20"/>
              </w:rPr>
            </w:pPr>
          </w:p>
        </w:tc>
      </w:tr>
      <w:tr w:rsidR="0009727A" w:rsidRPr="00CE2E9A" w:rsidTr="00F209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651"/>
        </w:trPr>
        <w:tc>
          <w:tcPr>
            <w:tcW w:w="976" w:type="dxa"/>
          </w:tcPr>
          <w:p w:rsidR="0009727A" w:rsidRDefault="0009727A" w:rsidP="00F209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1.0.2.2</w:t>
            </w:r>
          </w:p>
        </w:tc>
        <w:tc>
          <w:tcPr>
            <w:tcW w:w="2199" w:type="dxa"/>
          </w:tcPr>
          <w:p w:rsidR="0009727A" w:rsidRDefault="0009727A" w:rsidP="007307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Navigate to next page of transaction’s details list</w:t>
            </w:r>
          </w:p>
        </w:tc>
        <w:tc>
          <w:tcPr>
            <w:tcW w:w="3504" w:type="dxa"/>
          </w:tcPr>
          <w:p w:rsidR="0009727A" w:rsidRDefault="0009727A" w:rsidP="0009727A">
            <w:pPr>
              <w:pStyle w:val="NoSpacing"/>
              <w:numPr>
                <w:ilvl w:val="0"/>
                <w:numId w:val="8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“Next” button</w:t>
            </w:r>
          </w:p>
        </w:tc>
        <w:tc>
          <w:tcPr>
            <w:tcW w:w="2240" w:type="dxa"/>
          </w:tcPr>
          <w:p w:rsidR="0009727A" w:rsidRDefault="0009727A" w:rsidP="00714FC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Navigate to next transaction’s details page</w:t>
            </w:r>
          </w:p>
        </w:tc>
        <w:tc>
          <w:tcPr>
            <w:tcW w:w="2061" w:type="dxa"/>
          </w:tcPr>
          <w:p w:rsidR="0009727A" w:rsidRPr="00CE2E9A" w:rsidRDefault="0009727A" w:rsidP="00F209DB">
            <w:pPr>
              <w:rPr>
                <w:rFonts w:cs="Calibri"/>
                <w:sz w:val="20"/>
                <w:szCs w:val="20"/>
              </w:rPr>
            </w:pPr>
          </w:p>
        </w:tc>
      </w:tr>
      <w:tr w:rsidR="0009727A" w:rsidRPr="00CE2E9A" w:rsidTr="00F209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651"/>
        </w:trPr>
        <w:tc>
          <w:tcPr>
            <w:tcW w:w="976" w:type="dxa"/>
          </w:tcPr>
          <w:p w:rsidR="0009727A" w:rsidRDefault="0009727A" w:rsidP="00F209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1.0.2.3</w:t>
            </w:r>
          </w:p>
        </w:tc>
        <w:tc>
          <w:tcPr>
            <w:tcW w:w="2199" w:type="dxa"/>
          </w:tcPr>
          <w:p w:rsidR="0009727A" w:rsidRDefault="0009727A" w:rsidP="007307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Navigate to previous page of transaction’s details list</w:t>
            </w:r>
          </w:p>
        </w:tc>
        <w:tc>
          <w:tcPr>
            <w:tcW w:w="3504" w:type="dxa"/>
          </w:tcPr>
          <w:p w:rsidR="0009727A" w:rsidRDefault="0009727A" w:rsidP="0009727A">
            <w:pPr>
              <w:pStyle w:val="NoSpacing"/>
              <w:numPr>
                <w:ilvl w:val="0"/>
                <w:numId w:val="9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“Previous” button</w:t>
            </w:r>
          </w:p>
        </w:tc>
        <w:tc>
          <w:tcPr>
            <w:tcW w:w="2240" w:type="dxa"/>
          </w:tcPr>
          <w:p w:rsidR="0009727A" w:rsidRDefault="0009727A" w:rsidP="00714FC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Navigate to previous transaction’s details page</w:t>
            </w:r>
          </w:p>
        </w:tc>
        <w:tc>
          <w:tcPr>
            <w:tcW w:w="2061" w:type="dxa"/>
          </w:tcPr>
          <w:p w:rsidR="0009727A" w:rsidRPr="00CE2E9A" w:rsidRDefault="0009727A" w:rsidP="00F209DB">
            <w:pPr>
              <w:rPr>
                <w:rFonts w:cs="Calibri"/>
                <w:sz w:val="20"/>
                <w:szCs w:val="20"/>
              </w:rPr>
            </w:pPr>
          </w:p>
        </w:tc>
      </w:tr>
      <w:tr w:rsidR="00C500B1" w:rsidRPr="00CE2E9A" w:rsidTr="00F209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651"/>
        </w:trPr>
        <w:tc>
          <w:tcPr>
            <w:tcW w:w="976" w:type="dxa"/>
          </w:tcPr>
          <w:p w:rsidR="00C500B1" w:rsidRDefault="00C500B1" w:rsidP="00F209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1.0.3.1</w:t>
            </w:r>
          </w:p>
        </w:tc>
        <w:tc>
          <w:tcPr>
            <w:tcW w:w="2199" w:type="dxa"/>
          </w:tcPr>
          <w:p w:rsidR="00C500B1" w:rsidRDefault="00C500B1" w:rsidP="007307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Download uploaded file</w:t>
            </w:r>
          </w:p>
        </w:tc>
        <w:tc>
          <w:tcPr>
            <w:tcW w:w="3504" w:type="dxa"/>
          </w:tcPr>
          <w:p w:rsidR="00C500B1" w:rsidRDefault="00C500B1" w:rsidP="00C500B1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a Transaction by click on “IB Transaction No”</w:t>
            </w:r>
          </w:p>
          <w:p w:rsidR="00C500B1" w:rsidRDefault="00C500B1" w:rsidP="00C500B1">
            <w:pPr>
              <w:pStyle w:val="NoSpacing"/>
              <w:numPr>
                <w:ilvl w:val="0"/>
                <w:numId w:val="10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“Download” button</w:t>
            </w:r>
          </w:p>
        </w:tc>
        <w:tc>
          <w:tcPr>
            <w:tcW w:w="2240" w:type="dxa"/>
          </w:tcPr>
          <w:p w:rsidR="00C500B1" w:rsidRDefault="00C500B1" w:rsidP="00714FC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Download file that user uploaded earlier</w:t>
            </w:r>
          </w:p>
        </w:tc>
        <w:tc>
          <w:tcPr>
            <w:tcW w:w="2061" w:type="dxa"/>
          </w:tcPr>
          <w:p w:rsidR="00C500B1" w:rsidRPr="00C500B1" w:rsidRDefault="00C500B1" w:rsidP="00F209DB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500B1" w:rsidRPr="00CE2E9A" w:rsidTr="00F209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651"/>
        </w:trPr>
        <w:tc>
          <w:tcPr>
            <w:tcW w:w="976" w:type="dxa"/>
          </w:tcPr>
          <w:p w:rsidR="00C500B1" w:rsidRDefault="00C500B1" w:rsidP="00F209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1.0.3.2</w:t>
            </w:r>
          </w:p>
        </w:tc>
        <w:tc>
          <w:tcPr>
            <w:tcW w:w="2199" w:type="dxa"/>
          </w:tcPr>
          <w:p w:rsidR="00C500B1" w:rsidRDefault="00C500B1" w:rsidP="007307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 xml:space="preserve">Remove inserted data on Transaction (Approver Status, Remarks, Enter Security Token PIN number) </w:t>
            </w:r>
          </w:p>
        </w:tc>
        <w:tc>
          <w:tcPr>
            <w:tcW w:w="3504" w:type="dxa"/>
          </w:tcPr>
          <w:p w:rsidR="00C500B1" w:rsidRDefault="00C500B1" w:rsidP="00C500B1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a Transaction by click on “IB Transaction No”</w:t>
            </w:r>
          </w:p>
          <w:p w:rsidR="00C500B1" w:rsidRDefault="00C500B1" w:rsidP="00C500B1">
            <w:pPr>
              <w:pStyle w:val="NoSpacing"/>
              <w:numPr>
                <w:ilvl w:val="0"/>
                <w:numId w:val="11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“Clear” button</w:t>
            </w:r>
          </w:p>
        </w:tc>
        <w:tc>
          <w:tcPr>
            <w:tcW w:w="2240" w:type="dxa"/>
          </w:tcPr>
          <w:p w:rsidR="00C500B1" w:rsidRDefault="00C500B1" w:rsidP="00714FC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Remove inserted data on Approver Status, Remarks and Enter Security Token PIN number</w:t>
            </w:r>
          </w:p>
        </w:tc>
        <w:tc>
          <w:tcPr>
            <w:tcW w:w="2061" w:type="dxa"/>
          </w:tcPr>
          <w:p w:rsidR="00C500B1" w:rsidRPr="00C500B1" w:rsidRDefault="00C500B1" w:rsidP="00F209DB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500B1" w:rsidRPr="00CE2E9A" w:rsidTr="00F209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651"/>
        </w:trPr>
        <w:tc>
          <w:tcPr>
            <w:tcW w:w="976" w:type="dxa"/>
          </w:tcPr>
          <w:p w:rsidR="00C500B1" w:rsidRDefault="00C500B1" w:rsidP="00F209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1.0.3.3</w:t>
            </w:r>
          </w:p>
        </w:tc>
        <w:tc>
          <w:tcPr>
            <w:tcW w:w="2199" w:type="dxa"/>
          </w:tcPr>
          <w:p w:rsidR="00C500B1" w:rsidRDefault="00C500B1" w:rsidP="007307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Stop Edit Transaction details</w:t>
            </w:r>
          </w:p>
        </w:tc>
        <w:tc>
          <w:tcPr>
            <w:tcW w:w="3504" w:type="dxa"/>
          </w:tcPr>
          <w:p w:rsidR="00C500B1" w:rsidRDefault="00C500B1" w:rsidP="00C500B1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a Transaction by click on “IB Transaction No”</w:t>
            </w:r>
          </w:p>
          <w:p w:rsidR="00C500B1" w:rsidRDefault="00C500B1" w:rsidP="00C500B1">
            <w:pPr>
              <w:pStyle w:val="NoSpacing"/>
              <w:numPr>
                <w:ilvl w:val="0"/>
                <w:numId w:val="12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“Cancel” button</w:t>
            </w:r>
          </w:p>
        </w:tc>
        <w:tc>
          <w:tcPr>
            <w:tcW w:w="2240" w:type="dxa"/>
          </w:tcPr>
          <w:p w:rsidR="00C500B1" w:rsidRDefault="00C500B1" w:rsidP="00714FC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Redirect to Authorization landing page</w:t>
            </w:r>
          </w:p>
        </w:tc>
        <w:tc>
          <w:tcPr>
            <w:tcW w:w="2061" w:type="dxa"/>
          </w:tcPr>
          <w:p w:rsidR="00C500B1" w:rsidRPr="00C500B1" w:rsidRDefault="00C500B1" w:rsidP="00F209DB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</w:tr>
      <w:tr w:rsidR="00C500B1" w:rsidRPr="00CE2E9A" w:rsidTr="00F209D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00" w:firstRow="0" w:lastRow="0" w:firstColumn="0" w:lastColumn="0" w:noHBand="0" w:noVBand="0"/>
        </w:tblPrEx>
        <w:trPr>
          <w:cantSplit/>
          <w:trHeight w:val="651"/>
        </w:trPr>
        <w:tc>
          <w:tcPr>
            <w:tcW w:w="976" w:type="dxa"/>
          </w:tcPr>
          <w:p w:rsidR="00C500B1" w:rsidRDefault="00C500B1" w:rsidP="00F209D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1.0.3.4</w:t>
            </w:r>
          </w:p>
        </w:tc>
        <w:tc>
          <w:tcPr>
            <w:tcW w:w="2199" w:type="dxa"/>
          </w:tcPr>
          <w:p w:rsidR="00C500B1" w:rsidRDefault="00C500B1" w:rsidP="007307CE">
            <w:pPr>
              <w:pStyle w:val="NoSpacing"/>
              <w:rPr>
                <w:rFonts w:asciiTheme="minorHAnsi" w:hAnsiTheme="minorHAnsi" w:cs="Calibri"/>
                <w:b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sz w:val="20"/>
                <w:szCs w:val="20"/>
              </w:rPr>
              <w:t>Update Transaction details</w:t>
            </w:r>
          </w:p>
        </w:tc>
        <w:tc>
          <w:tcPr>
            <w:tcW w:w="3504" w:type="dxa"/>
          </w:tcPr>
          <w:p w:rsidR="00C500B1" w:rsidRDefault="00C500B1" w:rsidP="00C500B1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Select a Transaction by click on “IB Transaction No”</w:t>
            </w:r>
          </w:p>
          <w:p w:rsidR="00C500B1" w:rsidRDefault="00C500B1" w:rsidP="00C500B1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Update Transaction information’s</w:t>
            </w:r>
          </w:p>
          <w:p w:rsidR="00C500B1" w:rsidRDefault="00C500B1" w:rsidP="00C500B1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Click “Confirm” button</w:t>
            </w:r>
          </w:p>
        </w:tc>
        <w:tc>
          <w:tcPr>
            <w:tcW w:w="2240" w:type="dxa"/>
          </w:tcPr>
          <w:p w:rsidR="00C500B1" w:rsidRDefault="00C500B1" w:rsidP="00714FCB">
            <w:pPr>
              <w:rPr>
                <w:rFonts w:cs="Calibri"/>
                <w:sz w:val="20"/>
                <w:szCs w:val="20"/>
                <w:lang w:val="en-US"/>
              </w:rPr>
            </w:pPr>
            <w:r>
              <w:rPr>
                <w:rFonts w:cs="Calibri"/>
                <w:sz w:val="20"/>
                <w:szCs w:val="20"/>
                <w:lang w:val="en-US"/>
              </w:rPr>
              <w:t>Update Transaction details</w:t>
            </w:r>
            <w:bookmarkStart w:id="6" w:name="_GoBack"/>
            <w:bookmarkEnd w:id="6"/>
          </w:p>
        </w:tc>
        <w:tc>
          <w:tcPr>
            <w:tcW w:w="2061" w:type="dxa"/>
          </w:tcPr>
          <w:p w:rsidR="00C500B1" w:rsidRPr="00C500B1" w:rsidRDefault="00C500B1" w:rsidP="00F209DB">
            <w:pPr>
              <w:rPr>
                <w:rFonts w:cs="Calibri"/>
                <w:sz w:val="20"/>
                <w:szCs w:val="20"/>
                <w:lang w:val="en-US"/>
              </w:rPr>
            </w:pPr>
          </w:p>
        </w:tc>
      </w:tr>
    </w:tbl>
    <w:p w:rsidR="005A6073" w:rsidRDefault="005A6073"/>
    <w:sectPr w:rsidR="005A60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16F3"/>
    <w:multiLevelType w:val="multilevel"/>
    <w:tmpl w:val="F77E5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21C2405D"/>
    <w:multiLevelType w:val="multilevel"/>
    <w:tmpl w:val="F77E5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224E4545"/>
    <w:multiLevelType w:val="multilevel"/>
    <w:tmpl w:val="F77E5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352B6A28"/>
    <w:multiLevelType w:val="multilevel"/>
    <w:tmpl w:val="F77E5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4AC06B7F"/>
    <w:multiLevelType w:val="multilevel"/>
    <w:tmpl w:val="F77E5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53CF7088"/>
    <w:multiLevelType w:val="multilevel"/>
    <w:tmpl w:val="F77E5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5F7F487C"/>
    <w:multiLevelType w:val="multilevel"/>
    <w:tmpl w:val="F77E5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7" w15:restartNumberingAfterBreak="0">
    <w:nsid w:val="669C2A72"/>
    <w:multiLevelType w:val="multilevel"/>
    <w:tmpl w:val="F77E5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68780A8A"/>
    <w:multiLevelType w:val="multilevel"/>
    <w:tmpl w:val="F77E5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6A4D5C15"/>
    <w:multiLevelType w:val="multilevel"/>
    <w:tmpl w:val="F77E5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0" w15:restartNumberingAfterBreak="0">
    <w:nsid w:val="719C3ECA"/>
    <w:multiLevelType w:val="multilevel"/>
    <w:tmpl w:val="F77E5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1" w15:restartNumberingAfterBreak="0">
    <w:nsid w:val="76B00735"/>
    <w:multiLevelType w:val="multilevel"/>
    <w:tmpl w:val="76980E18"/>
    <w:lvl w:ilvl="0">
      <w:start w:val="1"/>
      <w:numFmt w:val="decimal"/>
      <w:pStyle w:val="Heading1"/>
      <w:lvlText w:val="%1.0"/>
      <w:lvlJc w:val="left"/>
      <w:pPr>
        <w:tabs>
          <w:tab w:val="num" w:pos="0"/>
        </w:tabs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32"/>
        <w:u w:val="none"/>
        <w:vertAlign w:val="baseline"/>
        <w:em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Theme="minorHAnsi" w:hAnsiTheme="minorHAnsi" w:hint="default"/>
        <w:sz w:val="28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  <w:b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12" w15:restartNumberingAfterBreak="0">
    <w:nsid w:val="7DCC5207"/>
    <w:multiLevelType w:val="multilevel"/>
    <w:tmpl w:val="F77E5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10"/>
  </w:num>
  <w:num w:numId="11">
    <w:abstractNumId w:val="12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234"/>
    <w:rsid w:val="0009727A"/>
    <w:rsid w:val="005A6073"/>
    <w:rsid w:val="00714FCB"/>
    <w:rsid w:val="007307CE"/>
    <w:rsid w:val="00C500B1"/>
    <w:rsid w:val="00E85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9A2C3-03CB-49E8-AD7E-CD1FDB97F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7CE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07CE"/>
    <w:pPr>
      <w:keepNext/>
      <w:numPr>
        <w:numId w:val="1"/>
      </w:numPr>
      <w:spacing w:before="120" w:after="60" w:line="240" w:lineRule="auto"/>
      <w:outlineLvl w:val="0"/>
    </w:pPr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307C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07C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MS Mincho" w:hAnsi="Arial" w:cs="Arial"/>
      <w:b/>
      <w:bCs/>
      <w:sz w:val="26"/>
      <w:szCs w:val="26"/>
      <w:lang w:val="en-GB" w:eastAsia="ja-JP"/>
    </w:rPr>
  </w:style>
  <w:style w:type="paragraph" w:styleId="Heading4">
    <w:name w:val="heading 4"/>
    <w:basedOn w:val="Normal"/>
    <w:next w:val="Normal"/>
    <w:link w:val="Heading4Char"/>
    <w:uiPriority w:val="9"/>
    <w:qFormat/>
    <w:rsid w:val="007307C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paragraph" w:styleId="Heading5">
    <w:name w:val="heading 5"/>
    <w:basedOn w:val="Normal"/>
    <w:next w:val="Normal"/>
    <w:link w:val="Heading5Char"/>
    <w:qFormat/>
    <w:rsid w:val="007307CE"/>
    <w:pPr>
      <w:numPr>
        <w:ilvl w:val="4"/>
        <w:numId w:val="1"/>
      </w:numPr>
      <w:spacing w:before="240" w:after="60" w:line="240" w:lineRule="auto"/>
      <w:outlineLvl w:val="4"/>
    </w:pPr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paragraph" w:styleId="Heading6">
    <w:name w:val="heading 6"/>
    <w:basedOn w:val="Normal"/>
    <w:next w:val="Normal"/>
    <w:link w:val="Heading6Char"/>
    <w:qFormat/>
    <w:rsid w:val="007307CE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  <w:lang w:val="en-GB" w:eastAsia="ja-JP"/>
    </w:rPr>
  </w:style>
  <w:style w:type="paragraph" w:styleId="Heading7">
    <w:name w:val="heading 7"/>
    <w:basedOn w:val="Normal"/>
    <w:next w:val="Normal"/>
    <w:link w:val="Heading7Char"/>
    <w:qFormat/>
    <w:rsid w:val="007307CE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ing8">
    <w:name w:val="heading 8"/>
    <w:basedOn w:val="Normal"/>
    <w:next w:val="Normal"/>
    <w:link w:val="Heading8Char"/>
    <w:qFormat/>
    <w:rsid w:val="007307CE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paragraph" w:styleId="Heading9">
    <w:name w:val="heading 9"/>
    <w:basedOn w:val="Normal"/>
    <w:next w:val="Normal"/>
    <w:link w:val="Heading9Char"/>
    <w:qFormat/>
    <w:rsid w:val="007307C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MS Mincho" w:hAnsi="Arial" w:cs="Arial"/>
      <w:lang w:val="en-GB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7CE"/>
    <w:rPr>
      <w:rFonts w:ascii="Arial" w:eastAsia="MS Mincho" w:hAnsi="Arial" w:cs="Arial"/>
      <w:b/>
      <w:bCs/>
      <w:color w:val="4F81BD"/>
      <w:kern w:val="32"/>
      <w:sz w:val="32"/>
      <w:szCs w:val="32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307CE"/>
    <w:rPr>
      <w:rFonts w:ascii="Arial" w:eastAsia="MS Mincho" w:hAnsi="Arial" w:cs="Arial"/>
      <w:b/>
      <w:bCs/>
      <w:i/>
      <w:iCs/>
      <w:color w:val="4F81BD"/>
      <w:sz w:val="28"/>
      <w:szCs w:val="28"/>
      <w:lang w:val="en-GB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7307CE"/>
    <w:rPr>
      <w:rFonts w:ascii="Arial" w:eastAsia="MS Mincho" w:hAnsi="Arial" w:cs="Arial"/>
      <w:b/>
      <w:bCs/>
      <w:sz w:val="26"/>
      <w:szCs w:val="26"/>
      <w:lang w:val="en-GB" w:eastAsia="ja-JP"/>
    </w:rPr>
  </w:style>
  <w:style w:type="character" w:customStyle="1" w:styleId="Heading4Char">
    <w:name w:val="Heading 4 Char"/>
    <w:basedOn w:val="DefaultParagraphFont"/>
    <w:link w:val="Heading4"/>
    <w:uiPriority w:val="9"/>
    <w:rsid w:val="007307CE"/>
    <w:rPr>
      <w:rFonts w:ascii="Times New Roman" w:eastAsia="MS Mincho" w:hAnsi="Times New Roman" w:cs="Times New Roman"/>
      <w:b/>
      <w:bCs/>
      <w:sz w:val="28"/>
      <w:szCs w:val="28"/>
      <w:lang w:val="en-GB" w:eastAsia="ja-JP"/>
    </w:rPr>
  </w:style>
  <w:style w:type="character" w:customStyle="1" w:styleId="Heading5Char">
    <w:name w:val="Heading 5 Char"/>
    <w:basedOn w:val="DefaultParagraphFont"/>
    <w:link w:val="Heading5"/>
    <w:rsid w:val="007307CE"/>
    <w:rPr>
      <w:rFonts w:ascii="Tahoma" w:eastAsia="MS Mincho" w:hAnsi="Tahoma" w:cs="Times New Roman"/>
      <w:b/>
      <w:bCs/>
      <w:i/>
      <w:iCs/>
      <w:sz w:val="26"/>
      <w:szCs w:val="26"/>
      <w:lang w:val="en-GB" w:eastAsia="ja-JP"/>
    </w:rPr>
  </w:style>
  <w:style w:type="character" w:customStyle="1" w:styleId="Heading6Char">
    <w:name w:val="Heading 6 Char"/>
    <w:basedOn w:val="DefaultParagraphFont"/>
    <w:link w:val="Heading6"/>
    <w:rsid w:val="007307CE"/>
    <w:rPr>
      <w:rFonts w:ascii="Times New Roman" w:eastAsia="MS Mincho" w:hAnsi="Times New Roman" w:cs="Times New Roman"/>
      <w:b/>
      <w:bCs/>
      <w:lang w:val="en-GB" w:eastAsia="ja-JP"/>
    </w:rPr>
  </w:style>
  <w:style w:type="character" w:customStyle="1" w:styleId="Heading7Char">
    <w:name w:val="Heading 7 Char"/>
    <w:basedOn w:val="DefaultParagraphFont"/>
    <w:link w:val="Heading7"/>
    <w:rsid w:val="007307CE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basedOn w:val="DefaultParagraphFont"/>
    <w:link w:val="Heading8"/>
    <w:rsid w:val="007307CE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basedOn w:val="DefaultParagraphFont"/>
    <w:link w:val="Heading9"/>
    <w:rsid w:val="007307CE"/>
    <w:rPr>
      <w:rFonts w:ascii="Arial" w:eastAsia="MS Mincho" w:hAnsi="Arial" w:cs="Arial"/>
      <w:lang w:val="en-GB" w:eastAsia="ja-JP"/>
    </w:rPr>
  </w:style>
  <w:style w:type="paragraph" w:styleId="NoSpacing">
    <w:name w:val="No Spacing"/>
    <w:link w:val="NoSpacingChar"/>
    <w:uiPriority w:val="1"/>
    <w:qFormat/>
    <w:rsid w:val="007307CE"/>
    <w:pPr>
      <w:spacing w:after="0" w:line="240" w:lineRule="auto"/>
    </w:pPr>
    <w:rPr>
      <w:rFonts w:ascii="Calibri" w:eastAsia="SimSu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07CE"/>
    <w:rPr>
      <w:rFonts w:ascii="Calibri" w:eastAsia="SimSun" w:hAnsi="Calibri" w:cs="Times New Roman"/>
      <w:lang w:val="en-US"/>
    </w:rPr>
  </w:style>
  <w:style w:type="paragraph" w:styleId="ListParagraph">
    <w:name w:val="List Paragraph"/>
    <w:basedOn w:val="Normal"/>
    <w:qFormat/>
    <w:rsid w:val="007307CE"/>
    <w:pPr>
      <w:ind w:left="720"/>
      <w:contextualSpacing/>
    </w:pPr>
  </w:style>
  <w:style w:type="character" w:customStyle="1" w:styleId="TitleChar">
    <w:name w:val="Title Char"/>
    <w:link w:val="Title"/>
    <w:rsid w:val="007307CE"/>
    <w:rPr>
      <w:spacing w:val="5"/>
      <w:kern w:val="28"/>
      <w:sz w:val="52"/>
      <w:szCs w:val="52"/>
      <w:lang w:val="en-US" w:eastAsia="en-US" w:bidi="en-US"/>
    </w:rPr>
  </w:style>
  <w:style w:type="paragraph" w:styleId="Title">
    <w:name w:val="Title"/>
    <w:basedOn w:val="Normal"/>
    <w:next w:val="Normal"/>
    <w:link w:val="TitleChar"/>
    <w:qFormat/>
    <w:rsid w:val="007307CE"/>
    <w:pPr>
      <w:pBdr>
        <w:bottom w:val="single" w:sz="8" w:space="4" w:color="auto"/>
      </w:pBdr>
      <w:spacing w:after="300" w:line="276" w:lineRule="auto"/>
      <w:contextualSpacing/>
      <w:jc w:val="both"/>
    </w:pPr>
    <w:rPr>
      <w:rFonts w:eastAsiaTheme="minorEastAsia"/>
      <w:spacing w:val="5"/>
      <w:kern w:val="28"/>
      <w:sz w:val="52"/>
      <w:szCs w:val="52"/>
      <w:lang w:val="en-US" w:bidi="en-US"/>
    </w:rPr>
  </w:style>
  <w:style w:type="character" w:customStyle="1" w:styleId="TitleChar1">
    <w:name w:val="Title Char1"/>
    <w:basedOn w:val="DefaultParagraphFont"/>
    <w:uiPriority w:val="10"/>
    <w:rsid w:val="007307C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 CHUN FENG</dc:creator>
  <cp:keywords/>
  <dc:description/>
  <cp:lastModifiedBy>LIM CHUN FENG</cp:lastModifiedBy>
  <cp:revision>3</cp:revision>
  <dcterms:created xsi:type="dcterms:W3CDTF">2017-01-18T06:36:00Z</dcterms:created>
  <dcterms:modified xsi:type="dcterms:W3CDTF">2017-01-18T07:27:00Z</dcterms:modified>
</cp:coreProperties>
</file>