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0B33BD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3E5036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="003E5036">
              <w:rPr>
                <w:rFonts w:ascii="Calibri" w:hAnsi="Calibri" w:cs="Arial"/>
                <w:b/>
                <w:sz w:val="22"/>
                <w:szCs w:val="22"/>
              </w:rPr>
              <w:t>3804</w:t>
            </w:r>
          </w:p>
        </w:tc>
      </w:tr>
      <w:tr w:rsidR="008822EE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C2437E" w:rsidRDefault="003E5036" w:rsidP="00FF19C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USER ACTIVITY LOG</w:t>
            </w:r>
          </w:p>
        </w:tc>
      </w:tr>
      <w:tr w:rsidR="008822EE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C2437E" w:rsidRDefault="00CF3F38" w:rsidP="00597E4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</w:r>
            <w:r w:rsidR="00E8032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C2437E" w:rsidRDefault="003E5036" w:rsidP="00697BE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#7401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C2437E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8822EE" w:rsidRPr="00C2437E" w:rsidRDefault="00274645" w:rsidP="00691AD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18/04/2017</w:t>
            </w:r>
          </w:p>
        </w:tc>
      </w:tr>
      <w:tr w:rsidR="005953A7" w:rsidRPr="004D1856" w:rsidTr="000B33BD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2437E" w:rsidRDefault="00274645" w:rsidP="00C2437E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RIB User Activity Error</w:t>
            </w:r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274645" w:rsidRDefault="00274645" w:rsidP="00274645">
            <w:pPr>
              <w:pStyle w:val="NormalWeb"/>
              <w:shd w:val="clear" w:color="auto" w:fill="FFFFDD"/>
              <w:rPr>
                <w:rFonts w:ascii="Verdana" w:hAnsi="Verdana"/>
                <w:color w:val="484848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</w:rPr>
              <w:t>Error when request information unsuccessful RIB Registration via IBAM.</w:t>
            </w:r>
          </w:p>
          <w:p w:rsidR="00435AAF" w:rsidRPr="00274645" w:rsidRDefault="00274645" w:rsidP="00274645">
            <w:pPr>
              <w:pStyle w:val="NormalWeb"/>
              <w:shd w:val="clear" w:color="auto" w:fill="FFFFDD"/>
              <w:rPr>
                <w:rFonts w:ascii="Verdana" w:hAnsi="Verdana"/>
                <w:color w:val="484848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</w:rPr>
              <w:t>1. Select activity = Registration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  <w:t>2. Select status = Unsuccessful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  <w:t xml:space="preserve">3. </w:t>
            </w:r>
            <w:proofErr w:type="gramStart"/>
            <w:r>
              <w:rPr>
                <w:rFonts w:ascii="Verdana" w:hAnsi="Verdana"/>
                <w:color w:val="484848"/>
                <w:sz w:val="18"/>
                <w:szCs w:val="18"/>
              </w:rPr>
              <w:t>Click confirm</w:t>
            </w:r>
            <w:proofErr w:type="gramEnd"/>
            <w:r>
              <w:rPr>
                <w:rFonts w:ascii="Verdana" w:hAnsi="Verdana"/>
                <w:color w:val="484848"/>
                <w:sz w:val="18"/>
                <w:szCs w:val="18"/>
              </w:rPr>
              <w:br/>
              <w:t>4. Error prompt "Error While Performing Your Request"</w:t>
            </w:r>
          </w:p>
        </w:tc>
      </w:tr>
      <w:tr w:rsidR="00C81D08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C2437E" w:rsidRPr="00274645" w:rsidRDefault="00274645" w:rsidP="00274645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IBAM &gt; RIB &gt; RIB User Activity Log</w:t>
            </w:r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F910B4" w:rsidRDefault="00274645" w:rsidP="009139C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Login to IBAM and go to RIB &gt; RIB User Activity </w:t>
            </w:r>
          </w:p>
          <w:p w:rsidR="009139C9" w:rsidRDefault="009139C9" w:rsidP="009139C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 Activity dropdown navigation, choose on “Registration”.</w:t>
            </w:r>
          </w:p>
          <w:p w:rsidR="004257B9" w:rsidRDefault="009139C9" w:rsidP="004257B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On Status dropdown navigation, choose on </w:t>
            </w:r>
            <w:r w:rsidR="004257B9">
              <w:rPr>
                <w:rFonts w:cstheme="minorHAnsi"/>
              </w:rPr>
              <w:t>“Unsuccessful”.</w:t>
            </w:r>
          </w:p>
          <w:p w:rsidR="004257B9" w:rsidRPr="004257B9" w:rsidRDefault="004257B9" w:rsidP="004257B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Then click on “Search” button.</w:t>
            </w:r>
          </w:p>
        </w:tc>
      </w:tr>
      <w:tr w:rsidR="002B58FD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290AAB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80325">
              <w:rPr>
                <w:rFonts w:ascii="Arial" w:hAnsi="Arial" w:cs="Arial"/>
                <w:lang w:val="en-US"/>
              </w:rPr>
            </w:r>
            <w:r w:rsidR="00E80325">
              <w:rPr>
                <w:rFonts w:ascii="Arial" w:hAnsi="Arial" w:cs="Arial"/>
                <w:lang w:val="en-US"/>
              </w:rPr>
              <w:fldChar w:fldCharType="separate"/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2" w:name="Check2"/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80325">
              <w:rPr>
                <w:rFonts w:ascii="Arial" w:hAnsi="Arial" w:cs="Arial"/>
                <w:lang w:val="en-US"/>
              </w:rPr>
            </w:r>
            <w:r w:rsidR="00E80325">
              <w:rPr>
                <w:rFonts w:ascii="Arial" w:hAnsi="Arial" w:cs="Arial"/>
                <w:lang w:val="en-US"/>
              </w:rPr>
              <w:fldChar w:fldCharType="separate"/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C81D08" w:rsidRDefault="00C81D08" w:rsidP="00F910B4"/>
          <w:p w:rsidR="00290AAB" w:rsidRDefault="00290AAB" w:rsidP="00F910B4"/>
          <w:p w:rsidR="00290AAB" w:rsidRPr="00F910B4" w:rsidRDefault="00290AAB" w:rsidP="00F910B4"/>
        </w:tc>
      </w:tr>
      <w:tr w:rsidR="00C81D08" w:rsidRPr="008A1CC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C2437E" w:rsidRDefault="004257B9" w:rsidP="00290AAB">
            <w:pPr>
              <w:rPr>
                <w:b/>
              </w:rPr>
            </w:pPr>
            <w:r>
              <w:rPr>
                <w:b/>
              </w:rPr>
              <w:t>Screenshot:</w:t>
            </w:r>
          </w:p>
          <w:p w:rsidR="004257B9" w:rsidRDefault="004257B9" w:rsidP="00290AAB">
            <w:pPr>
              <w:rPr>
                <w:b/>
              </w:rPr>
            </w:pPr>
          </w:p>
          <w:p w:rsidR="004257B9" w:rsidRDefault="004257B9" w:rsidP="00290AAB">
            <w:pPr>
              <w:rPr>
                <w:b/>
              </w:rPr>
            </w:pPr>
          </w:p>
          <w:p w:rsidR="004257B9" w:rsidRDefault="004257B9" w:rsidP="00290AAB">
            <w:pPr>
              <w:rPr>
                <w:b/>
              </w:rPr>
            </w:pPr>
          </w:p>
          <w:p w:rsidR="004257B9" w:rsidRDefault="004257B9" w:rsidP="00290AAB">
            <w:pPr>
              <w:rPr>
                <w:b/>
              </w:rPr>
            </w:pPr>
          </w:p>
          <w:p w:rsidR="004257B9" w:rsidRDefault="004257B9" w:rsidP="00290AAB">
            <w:pPr>
              <w:rPr>
                <w:b/>
              </w:rPr>
            </w:pPr>
          </w:p>
          <w:p w:rsidR="004257B9" w:rsidRDefault="004257B9" w:rsidP="00290AAB">
            <w:pPr>
              <w:rPr>
                <w:b/>
              </w:rPr>
            </w:pPr>
          </w:p>
          <w:p w:rsidR="004257B9" w:rsidRDefault="004257B9" w:rsidP="00290AAB">
            <w:pPr>
              <w:rPr>
                <w:b/>
              </w:rPr>
            </w:pPr>
          </w:p>
          <w:p w:rsidR="004257B9" w:rsidRDefault="004257B9" w:rsidP="00290AAB">
            <w:pPr>
              <w:rPr>
                <w:b/>
              </w:rPr>
            </w:pPr>
          </w:p>
          <w:p w:rsidR="004257B9" w:rsidRDefault="004257B9" w:rsidP="00290AAB">
            <w:pPr>
              <w:rPr>
                <w:b/>
              </w:rPr>
            </w:pPr>
          </w:p>
          <w:p w:rsidR="004257B9" w:rsidRDefault="004257B9" w:rsidP="00290AAB">
            <w:pPr>
              <w:rPr>
                <w:b/>
              </w:rPr>
            </w:pPr>
          </w:p>
          <w:p w:rsidR="004257B9" w:rsidRDefault="004257B9" w:rsidP="00290AAB">
            <w:pPr>
              <w:rPr>
                <w:b/>
              </w:rPr>
            </w:pPr>
          </w:p>
          <w:p w:rsidR="004257B9" w:rsidRDefault="004257B9" w:rsidP="004257B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Login to IBAM and go to RIB &gt; RIB User Activity </w:t>
            </w:r>
          </w:p>
          <w:p w:rsidR="004257B9" w:rsidRDefault="004257B9" w:rsidP="004257B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 Activity dropdown navigation, choose on “Registration”.</w:t>
            </w:r>
          </w:p>
          <w:p w:rsidR="004257B9" w:rsidRDefault="004257B9" w:rsidP="004257B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 Status dropdown navigation, choose on “Unsuccessful”.</w:t>
            </w:r>
          </w:p>
          <w:p w:rsidR="004257B9" w:rsidRDefault="004257B9" w:rsidP="004257B9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F80BF27" wp14:editId="7FE15077">
                  <wp:extent cx="5943600" cy="32251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2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AAB" w:rsidRDefault="004257B9" w:rsidP="00290AAB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4257B9">
              <w:rPr>
                <w:rFonts w:cstheme="minorHAnsi"/>
              </w:rPr>
              <w:t>Then click on “Search</w:t>
            </w:r>
            <w:r>
              <w:rPr>
                <w:rFonts w:cstheme="minorHAnsi"/>
              </w:rPr>
              <w:t>” button</w:t>
            </w:r>
          </w:p>
          <w:p w:rsidR="006313CC" w:rsidRPr="004257B9" w:rsidRDefault="004257B9" w:rsidP="004257B9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28E444EC" wp14:editId="5834DDEF">
                  <wp:extent cx="5943600" cy="35337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8A1CC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0B33BD">
        <w:tc>
          <w:tcPr>
            <w:tcW w:w="2127" w:type="pct"/>
            <w:gridSpan w:val="3"/>
            <w:shd w:val="clear" w:color="auto" w:fill="auto"/>
          </w:tcPr>
          <w:p w:rsidR="006313CC" w:rsidRPr="00F330AE" w:rsidRDefault="004257B9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32FDB5CB" wp14:editId="4A34084F">
                  <wp:extent cx="914400" cy="386639"/>
                  <wp:effectExtent l="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38" cy="38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4257B9" w:rsidRDefault="004257B9" w:rsidP="004257B9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6313CC" w:rsidRPr="005E7D49" w:rsidRDefault="004257B9" w:rsidP="004257B9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</w:p>
        </w:tc>
      </w:tr>
    </w:tbl>
    <w:p w:rsidR="008822EE" w:rsidRDefault="008822EE" w:rsidP="00044827">
      <w:bookmarkStart w:id="3" w:name="_GoBack"/>
      <w:bookmarkEnd w:id="3"/>
    </w:p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25" w:rsidRDefault="00E80325" w:rsidP="00C81D08">
      <w:pPr>
        <w:spacing w:before="0" w:after="0"/>
      </w:pPr>
      <w:r>
        <w:separator/>
      </w:r>
    </w:p>
  </w:endnote>
  <w:endnote w:type="continuationSeparator" w:id="0">
    <w:p w:rsidR="00E80325" w:rsidRDefault="00E8032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25" w:rsidRDefault="00E80325" w:rsidP="00C81D08">
      <w:pPr>
        <w:spacing w:before="0" w:after="0"/>
      </w:pPr>
      <w:r>
        <w:separator/>
      </w:r>
    </w:p>
  </w:footnote>
  <w:footnote w:type="continuationSeparator" w:id="0">
    <w:p w:rsidR="00E80325" w:rsidRDefault="00E8032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D6527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03BD850F" wp14:editId="18A63B50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B53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92E0C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3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645EA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16467"/>
    <w:multiLevelType w:val="hybridMultilevel"/>
    <w:tmpl w:val="BE288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2"/>
  </w:num>
  <w:num w:numId="4">
    <w:abstractNumId w:val="10"/>
  </w:num>
  <w:num w:numId="5">
    <w:abstractNumId w:val="16"/>
  </w:num>
  <w:num w:numId="6">
    <w:abstractNumId w:val="29"/>
  </w:num>
  <w:num w:numId="7">
    <w:abstractNumId w:val="15"/>
  </w:num>
  <w:num w:numId="8">
    <w:abstractNumId w:val="31"/>
  </w:num>
  <w:num w:numId="9">
    <w:abstractNumId w:val="18"/>
  </w:num>
  <w:num w:numId="10">
    <w:abstractNumId w:val="24"/>
  </w:num>
  <w:num w:numId="11">
    <w:abstractNumId w:val="5"/>
  </w:num>
  <w:num w:numId="12">
    <w:abstractNumId w:val="6"/>
  </w:num>
  <w:num w:numId="13">
    <w:abstractNumId w:val="23"/>
  </w:num>
  <w:num w:numId="14">
    <w:abstractNumId w:val="7"/>
  </w:num>
  <w:num w:numId="15">
    <w:abstractNumId w:val="22"/>
  </w:num>
  <w:num w:numId="16">
    <w:abstractNumId w:val="33"/>
  </w:num>
  <w:num w:numId="17">
    <w:abstractNumId w:val="11"/>
  </w:num>
  <w:num w:numId="18">
    <w:abstractNumId w:val="32"/>
  </w:num>
  <w:num w:numId="19">
    <w:abstractNumId w:val="21"/>
  </w:num>
  <w:num w:numId="20">
    <w:abstractNumId w:val="1"/>
  </w:num>
  <w:num w:numId="21">
    <w:abstractNumId w:val="19"/>
  </w:num>
  <w:num w:numId="22">
    <w:abstractNumId w:val="26"/>
  </w:num>
  <w:num w:numId="23">
    <w:abstractNumId w:val="3"/>
  </w:num>
  <w:num w:numId="24">
    <w:abstractNumId w:val="30"/>
  </w:num>
  <w:num w:numId="25">
    <w:abstractNumId w:val="25"/>
  </w:num>
  <w:num w:numId="26">
    <w:abstractNumId w:val="9"/>
  </w:num>
  <w:num w:numId="27">
    <w:abstractNumId w:val="17"/>
  </w:num>
  <w:num w:numId="28">
    <w:abstractNumId w:val="27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3"/>
  </w:num>
  <w:num w:numId="34">
    <w:abstractNumId w:val="14"/>
  </w:num>
  <w:num w:numId="35">
    <w:abstractNumId w:val="8"/>
  </w:num>
  <w:num w:numId="36">
    <w:abstractNumId w:val="28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8485C"/>
    <w:rsid w:val="00185DEA"/>
    <w:rsid w:val="00196ECA"/>
    <w:rsid w:val="001A1A5F"/>
    <w:rsid w:val="001A5DAC"/>
    <w:rsid w:val="001C3535"/>
    <w:rsid w:val="001D14F0"/>
    <w:rsid w:val="001F52F8"/>
    <w:rsid w:val="00274645"/>
    <w:rsid w:val="00276668"/>
    <w:rsid w:val="00281650"/>
    <w:rsid w:val="00290AAB"/>
    <w:rsid w:val="0029781A"/>
    <w:rsid w:val="002B1A0D"/>
    <w:rsid w:val="002B58FD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3E5036"/>
    <w:rsid w:val="00404EA9"/>
    <w:rsid w:val="004257B9"/>
    <w:rsid w:val="00435AAF"/>
    <w:rsid w:val="00441B50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626D16"/>
    <w:rsid w:val="006313CC"/>
    <w:rsid w:val="00666E77"/>
    <w:rsid w:val="00691AD6"/>
    <w:rsid w:val="00697BE4"/>
    <w:rsid w:val="006A7E57"/>
    <w:rsid w:val="006B5131"/>
    <w:rsid w:val="006F4197"/>
    <w:rsid w:val="00725DB4"/>
    <w:rsid w:val="00737279"/>
    <w:rsid w:val="00781F02"/>
    <w:rsid w:val="007B2157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9139C9"/>
    <w:rsid w:val="00915AC1"/>
    <w:rsid w:val="0095053B"/>
    <w:rsid w:val="00963E1B"/>
    <w:rsid w:val="00971168"/>
    <w:rsid w:val="009A64BF"/>
    <w:rsid w:val="009C041C"/>
    <w:rsid w:val="009C1BA4"/>
    <w:rsid w:val="009C5F1A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4F5E"/>
    <w:rsid w:val="00C12291"/>
    <w:rsid w:val="00C23010"/>
    <w:rsid w:val="00C2437E"/>
    <w:rsid w:val="00C81D08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5276"/>
    <w:rsid w:val="00E024EE"/>
    <w:rsid w:val="00E056CE"/>
    <w:rsid w:val="00E27FCA"/>
    <w:rsid w:val="00E56464"/>
    <w:rsid w:val="00E6598B"/>
    <w:rsid w:val="00E77EFA"/>
    <w:rsid w:val="00E80325"/>
    <w:rsid w:val="00E825D6"/>
    <w:rsid w:val="00EC159C"/>
    <w:rsid w:val="00EE7FDA"/>
    <w:rsid w:val="00F330AE"/>
    <w:rsid w:val="00F53B7C"/>
    <w:rsid w:val="00F67630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paragraph" w:styleId="NormalWeb">
    <w:name w:val="Normal (Web)"/>
    <w:basedOn w:val="Normal"/>
    <w:uiPriority w:val="99"/>
    <w:unhideWhenUsed/>
    <w:rsid w:val="00274645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paragraph" w:styleId="NormalWeb">
    <w:name w:val="Normal (Web)"/>
    <w:basedOn w:val="Normal"/>
    <w:uiPriority w:val="99"/>
    <w:unhideWhenUsed/>
    <w:rsid w:val="00274645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EF8C-97E2-4ACA-AF2B-27DB5DBE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2</cp:revision>
  <dcterms:created xsi:type="dcterms:W3CDTF">2017-04-18T03:27:00Z</dcterms:created>
  <dcterms:modified xsi:type="dcterms:W3CDTF">2017-04-18T03:27:00Z</dcterms:modified>
</cp:coreProperties>
</file>