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D8" w:rsidRDefault="00BB40D8">
      <w:r>
        <w:fldChar w:fldCharType="begin"/>
      </w:r>
      <w:r>
        <w:instrText xml:space="preserve"> HYPERLINK "http://www.kfh.com.my/kfhmb/v2/contentView.do?contentTypeId=3000&amp;displayPage=%2Fver2%2Fcontent%2Fstandard.jsp&amp;pageTypeId=12852&amp;channelPath=%2Fver2%2Fv2_Navigation%2FConsumer+Banking%2FDeposits&amp;programName=02_libshara&amp;contentId=17828" </w:instrText>
      </w:r>
      <w:r>
        <w:fldChar w:fldCharType="separate"/>
      </w:r>
      <w:r>
        <w:rPr>
          <w:rStyle w:val="Hyperlink"/>
        </w:rPr>
        <w:t>http://www.kfh.com.my/kfhmb/v2/contentView.do?contentTypeId=3000&amp;displayPage=%2Fver2%2Fcontent%2Fstandard.jsp&amp;pageTypeId=12852&amp;channelPath=%2Fver2%2Fv2_Navigation%2FConsumer+Banking%2FDeposits&amp;programName=02_libshara&amp;contentId=17828</w:t>
      </w:r>
      <w:r>
        <w:fldChar w:fldCharType="end"/>
      </w:r>
    </w:p>
    <w:p w:rsidR="00A477A3" w:rsidRDefault="00BB40D8">
      <w:r>
        <w:rPr>
          <w:noProof/>
        </w:rPr>
        <w:drawing>
          <wp:inline distT="0" distB="0" distL="0" distR="0">
            <wp:extent cx="4181475" cy="2000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D8" w:rsidRDefault="00BB40D8">
      <w:r>
        <w:t>1. Update weekly draw phone model to Samsung Galaxy J7+</w:t>
      </w:r>
    </w:p>
    <w:p w:rsidR="00BB40D8" w:rsidRDefault="00BB40D8">
      <w:r>
        <w:rPr>
          <w:noProof/>
        </w:rPr>
        <w:drawing>
          <wp:inline distT="0" distB="0" distL="0" distR="0">
            <wp:extent cx="4267200" cy="1047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D8" w:rsidRDefault="00BB40D8">
      <w:r>
        <w:t xml:space="preserve">2. Change Terms &amp; Conditions for KFH </w:t>
      </w:r>
      <w:proofErr w:type="spellStart"/>
      <w:r>
        <w:t>Libshara</w:t>
      </w:r>
      <w:proofErr w:type="spellEnd"/>
      <w:r>
        <w:t xml:space="preserve"> Account-</w:t>
      </w:r>
      <w:proofErr w:type="spellStart"/>
      <w:r>
        <w:t>i</w:t>
      </w:r>
      <w:proofErr w:type="spellEnd"/>
    </w:p>
    <w:p w:rsidR="00BB40D8" w:rsidRDefault="00BB40D8">
      <w:r>
        <w:br w:type="page"/>
      </w:r>
    </w:p>
    <w:p w:rsidR="00BB40D8" w:rsidRDefault="00720B80">
      <w:hyperlink r:id="rId6" w:history="1">
        <w:r w:rsidR="00BB40D8">
          <w:rPr>
            <w:rStyle w:val="Hyperlink"/>
          </w:rPr>
          <w:t>http://www.kfh.com.my/libshara/</w:t>
        </w:r>
      </w:hyperlink>
    </w:p>
    <w:p w:rsidR="00BB40D8" w:rsidRDefault="00BB40D8">
      <w:r>
        <w:rPr>
          <w:noProof/>
        </w:rPr>
        <w:drawing>
          <wp:inline distT="0" distB="0" distL="0" distR="0">
            <wp:extent cx="2324100" cy="3076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D8" w:rsidRDefault="00BB40D8">
      <w:r>
        <w:t xml:space="preserve">3. Change phone model to Samsung Galaxy J7+ </w:t>
      </w:r>
      <w:r w:rsidR="00720B80">
        <w:t>(text &amp; visual)</w:t>
      </w:r>
    </w:p>
    <w:p w:rsidR="007808D0" w:rsidRDefault="007808D0"/>
    <w:p w:rsidR="007808D0" w:rsidRDefault="007808D0">
      <w:r>
        <w:rPr>
          <w:noProof/>
        </w:rPr>
        <w:drawing>
          <wp:inline distT="0" distB="0" distL="0" distR="0">
            <wp:extent cx="1295400" cy="1285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D0" w:rsidRDefault="007808D0">
      <w:r>
        <w:t>4. Update T&amp;C</w:t>
      </w:r>
    </w:p>
    <w:p w:rsidR="00BB40D8" w:rsidRDefault="00BB40D8">
      <w:bookmarkStart w:id="0" w:name="_GoBack"/>
      <w:bookmarkEnd w:id="0"/>
    </w:p>
    <w:p w:rsidR="00BB40D8" w:rsidRDefault="00BB40D8"/>
    <w:sectPr w:rsidR="00BB4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D8"/>
    <w:rsid w:val="00570389"/>
    <w:rsid w:val="00720B80"/>
    <w:rsid w:val="007808D0"/>
    <w:rsid w:val="00A477A3"/>
    <w:rsid w:val="00B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8AEB"/>
  <w15:chartTrackingRefBased/>
  <w15:docId w15:val="{999E8AAA-4190-4CA8-9E40-B8DCF61A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fh.com.my/libshara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Thajunisa A.R</dc:creator>
  <cp:keywords/>
  <dc:description/>
  <cp:lastModifiedBy>Thajunisa A.R</cp:lastModifiedBy>
  <cp:revision>3</cp:revision>
  <dcterms:created xsi:type="dcterms:W3CDTF">2017-10-17T08:22:00Z</dcterms:created>
  <dcterms:modified xsi:type="dcterms:W3CDTF">2017-10-20T01:02:00Z</dcterms:modified>
</cp:coreProperties>
</file>