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79676" w14:textId="77777777" w:rsidR="00AD7702" w:rsidRDefault="00AD7702" w:rsidP="00AD7702">
      <w:pPr>
        <w:tabs>
          <w:tab w:val="left" w:pos="1230"/>
        </w:tabs>
        <w:rPr>
          <w:sz w:val="36"/>
        </w:rPr>
      </w:pPr>
      <w:r>
        <w:rPr>
          <w:sz w:val="36"/>
        </w:rPr>
        <w:t>Appendix B</w:t>
      </w:r>
    </w:p>
    <w:p w14:paraId="5534243A" w14:textId="77777777" w:rsidR="00AD7702" w:rsidRDefault="00AD7702" w:rsidP="00AD7702">
      <w:pPr>
        <w:tabs>
          <w:tab w:val="left" w:pos="1230"/>
        </w:tabs>
        <w:rPr>
          <w:sz w:val="36"/>
        </w:rPr>
      </w:pPr>
    </w:p>
    <w:p w14:paraId="4C5EAC79" w14:textId="77777777" w:rsidR="00AD7702" w:rsidRPr="00987C19" w:rsidRDefault="00AD7702" w:rsidP="00AD7702">
      <w:pPr>
        <w:rPr>
          <w:rFonts w:cs="Calibri"/>
          <w:b/>
          <w:bCs/>
        </w:rPr>
      </w:pPr>
      <w:r w:rsidRPr="00987C19">
        <w:rPr>
          <w:rFonts w:cs="Calibri"/>
          <w:b/>
          <w:bCs/>
        </w:rPr>
        <w:t>Login Screen</w:t>
      </w:r>
    </w:p>
    <w:p w14:paraId="670B6AE8" w14:textId="77777777" w:rsidR="00AD7702" w:rsidRPr="00987C19" w:rsidRDefault="00AD7702" w:rsidP="00AD7702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987C19">
        <w:rPr>
          <w:rFonts w:ascii="Times New Roman" w:hAnsi="Times New Roman"/>
        </w:rPr>
        <w:t xml:space="preserve">To add new hyperlink </w:t>
      </w:r>
      <w:r w:rsidRPr="00987C19">
        <w:rPr>
          <w:rFonts w:ascii="Times New Roman" w:hAnsi="Times New Roman"/>
          <w:b/>
          <w:bCs/>
        </w:rPr>
        <w:t>“Moratorium Opt-In”</w:t>
      </w:r>
      <w:r w:rsidRPr="00987C19">
        <w:rPr>
          <w:rFonts w:ascii="Times New Roman" w:hAnsi="Times New Roman"/>
        </w:rPr>
        <w:t xml:space="preserve"> in landing page </w:t>
      </w:r>
      <w:proofErr w:type="spellStart"/>
      <w:r w:rsidRPr="00987C19">
        <w:rPr>
          <w:rFonts w:ascii="Times New Roman" w:hAnsi="Times New Roman"/>
        </w:rPr>
        <w:t>KFHOnline</w:t>
      </w:r>
      <w:proofErr w:type="spellEnd"/>
      <w:r w:rsidRPr="00987C19">
        <w:rPr>
          <w:rFonts w:ascii="Times New Roman" w:hAnsi="Times New Roman"/>
        </w:rPr>
        <w:t xml:space="preserve"> as below:</w:t>
      </w:r>
    </w:p>
    <w:p w14:paraId="3C113507" w14:textId="77777777" w:rsidR="00AD7702" w:rsidRDefault="00AD7702" w:rsidP="00AD7702">
      <w:pPr>
        <w:rPr>
          <w:rFonts w:ascii="Calibri" w:hAnsi="Calibri" w:cs="Calibri"/>
          <w:sz w:val="22"/>
          <w:szCs w:val="22"/>
        </w:rPr>
      </w:pPr>
      <w:r w:rsidRPr="00987C19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38DB80A" wp14:editId="2EDA39A4">
            <wp:extent cx="5926455" cy="3566795"/>
            <wp:effectExtent l="133350" t="114300" r="131445" b="1670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66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2C12D9" w14:textId="77777777" w:rsidR="00AD7702" w:rsidRDefault="00AD7702" w:rsidP="00AD7702">
      <w:pPr>
        <w:pStyle w:val="NoSpacing"/>
        <w:keepNext/>
        <w:numPr>
          <w:ilvl w:val="0"/>
          <w:numId w:val="1"/>
        </w:numPr>
      </w:pPr>
      <w:r>
        <w:lastRenderedPageBreak/>
        <w:t>The above hyperlink will route customer to the next screen as below.</w:t>
      </w:r>
    </w:p>
    <w:p w14:paraId="64DC0FB5" w14:textId="77777777" w:rsidR="00AD7702" w:rsidRDefault="00AD7702" w:rsidP="00AD7702">
      <w:pPr>
        <w:pStyle w:val="NoSpacing"/>
        <w:keepNext/>
        <w:numPr>
          <w:ilvl w:val="0"/>
          <w:numId w:val="1"/>
        </w:numPr>
      </w:pPr>
      <w:r>
        <w:t>To remove the hyperlink after 6 months or whichever period specified by KFH.</w:t>
      </w:r>
    </w:p>
    <w:p w14:paraId="69537CC6" w14:textId="77777777" w:rsidR="00AD7702" w:rsidRDefault="00AD7702" w:rsidP="00AD7702">
      <w:pPr>
        <w:pStyle w:val="NoSpacing"/>
        <w:keepNext/>
      </w:pPr>
    </w:p>
    <w:p w14:paraId="42E6B8F5" w14:textId="77777777" w:rsidR="00AD7702" w:rsidRDefault="00AD7702" w:rsidP="00AD7702">
      <w:pPr>
        <w:pStyle w:val="NoSpacing"/>
        <w:keepNext/>
        <w:rPr>
          <w:b/>
          <w:bCs/>
        </w:rPr>
      </w:pPr>
      <w:r w:rsidRPr="00FD278E">
        <w:rPr>
          <w:b/>
          <w:bCs/>
        </w:rPr>
        <w:t>Details Screen</w:t>
      </w:r>
    </w:p>
    <w:p w14:paraId="2852609A" w14:textId="77777777" w:rsidR="00AD7702" w:rsidRDefault="00AD7702" w:rsidP="00AD7702">
      <w:pPr>
        <w:pStyle w:val="NoSpacing"/>
        <w:keepNext/>
        <w:numPr>
          <w:ilvl w:val="0"/>
          <w:numId w:val="2"/>
        </w:numPr>
      </w:pPr>
      <w:r w:rsidRPr="00FD278E">
        <w:t>To display the following screen once the “Moratorium Opt-In” hyperlink is clicked.</w:t>
      </w:r>
    </w:p>
    <w:p w14:paraId="7B50C65D" w14:textId="77777777" w:rsidR="00AD7702" w:rsidRDefault="00AD7702" w:rsidP="00AD7702">
      <w:pPr>
        <w:pStyle w:val="NoSpacing"/>
        <w:keepNext/>
        <w:ind w:left="360"/>
      </w:pPr>
      <w:r>
        <w:rPr>
          <w:noProof/>
        </w:rPr>
        <w:drawing>
          <wp:inline distT="0" distB="0" distL="0" distR="0" wp14:anchorId="04E21289" wp14:editId="6FEDCFF5">
            <wp:extent cx="5666108" cy="357798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72" cy="35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D67E" w14:textId="77777777" w:rsidR="00AD7702" w:rsidRDefault="00AD7702" w:rsidP="00AD7702">
      <w:pPr>
        <w:pStyle w:val="NoSpacing"/>
        <w:keepNext/>
        <w:numPr>
          <w:ilvl w:val="0"/>
          <w:numId w:val="2"/>
        </w:numPr>
      </w:pPr>
      <w:r>
        <w:t>To set all the fields as mandatory, except for Email Address</w:t>
      </w:r>
    </w:p>
    <w:p w14:paraId="20EF9197" w14:textId="77777777" w:rsidR="00AD7702" w:rsidRDefault="00AD7702" w:rsidP="00AD7702">
      <w:pPr>
        <w:pStyle w:val="NoSpacing"/>
        <w:keepNext/>
        <w:numPr>
          <w:ilvl w:val="0"/>
          <w:numId w:val="2"/>
        </w:numPr>
      </w:pPr>
      <w:r>
        <w:t>To apply existing Email Address format checking</w:t>
      </w:r>
    </w:p>
    <w:p w14:paraId="21B12453" w14:textId="77777777" w:rsidR="00AD7702" w:rsidRDefault="00AD7702" w:rsidP="00AD7702">
      <w:pPr>
        <w:pStyle w:val="NoSpacing"/>
        <w:keepNext/>
        <w:numPr>
          <w:ilvl w:val="0"/>
          <w:numId w:val="2"/>
        </w:numPr>
      </w:pPr>
      <w:r>
        <w:t xml:space="preserve">User is not allowed to proceed until checked the Terms &amp; Conditions checkbox </w:t>
      </w:r>
    </w:p>
    <w:p w14:paraId="23CB4F28" w14:textId="77777777" w:rsidR="00AD7702" w:rsidRDefault="00AD7702" w:rsidP="00AD7702">
      <w:pPr>
        <w:pStyle w:val="NoSpacing"/>
        <w:keepNext/>
        <w:numPr>
          <w:ilvl w:val="0"/>
          <w:numId w:val="2"/>
        </w:numPr>
      </w:pPr>
      <w:r>
        <w:t>User must enter the CAPTCHA security code for bot prevention</w:t>
      </w:r>
    </w:p>
    <w:p w14:paraId="49A8848D" w14:textId="77777777" w:rsidR="00AD7702" w:rsidRDefault="00AD7702" w:rsidP="00AD7702">
      <w:pPr>
        <w:pStyle w:val="NoSpacing"/>
        <w:keepNext/>
        <w:numPr>
          <w:ilvl w:val="0"/>
          <w:numId w:val="2"/>
        </w:numPr>
      </w:pPr>
      <w:r>
        <w:t>Financing Type dropdown list contain: -</w:t>
      </w:r>
    </w:p>
    <w:p w14:paraId="60F1F8F3" w14:textId="77777777" w:rsidR="00AD7702" w:rsidRDefault="00AD7702" w:rsidP="00AD7702">
      <w:pPr>
        <w:pStyle w:val="NoSpacing"/>
        <w:keepNext/>
        <w:numPr>
          <w:ilvl w:val="0"/>
          <w:numId w:val="3"/>
        </w:numPr>
      </w:pPr>
      <w:r>
        <w:t>Personal Financing</w:t>
      </w:r>
    </w:p>
    <w:p w14:paraId="3DE8796A" w14:textId="77777777" w:rsidR="00AD7702" w:rsidRDefault="00AD7702" w:rsidP="00AD7702">
      <w:pPr>
        <w:pStyle w:val="NoSpacing"/>
        <w:keepNext/>
        <w:numPr>
          <w:ilvl w:val="0"/>
          <w:numId w:val="3"/>
        </w:numPr>
      </w:pPr>
      <w:r>
        <w:t>Hire Purchase</w:t>
      </w:r>
    </w:p>
    <w:p w14:paraId="1A86AA02" w14:textId="77777777" w:rsidR="00AD7702" w:rsidRDefault="00AD7702" w:rsidP="00AD7702">
      <w:pPr>
        <w:pStyle w:val="NoSpacing"/>
        <w:keepNext/>
        <w:numPr>
          <w:ilvl w:val="0"/>
          <w:numId w:val="3"/>
        </w:numPr>
      </w:pPr>
      <w:r>
        <w:t>Mortgage</w:t>
      </w:r>
    </w:p>
    <w:p w14:paraId="3B34C1AE" w14:textId="77777777" w:rsidR="00AD7702" w:rsidRDefault="00AD7702" w:rsidP="00AD7702">
      <w:pPr>
        <w:pStyle w:val="NoSpacing"/>
        <w:keepNext/>
        <w:numPr>
          <w:ilvl w:val="0"/>
          <w:numId w:val="2"/>
        </w:numPr>
      </w:pPr>
      <w:r>
        <w:t>Number of month dropdown list contain: -</w:t>
      </w:r>
    </w:p>
    <w:p w14:paraId="71F6F777" w14:textId="77777777" w:rsidR="00AD7702" w:rsidRDefault="00AD7702" w:rsidP="00AD7702">
      <w:pPr>
        <w:pStyle w:val="NoSpacing"/>
        <w:keepNext/>
        <w:numPr>
          <w:ilvl w:val="0"/>
          <w:numId w:val="4"/>
        </w:numPr>
      </w:pPr>
      <w:r>
        <w:t>1 month</w:t>
      </w:r>
    </w:p>
    <w:p w14:paraId="2A808678" w14:textId="77777777" w:rsidR="00AD7702" w:rsidRDefault="00AD7702" w:rsidP="00AD7702">
      <w:pPr>
        <w:pStyle w:val="NoSpacing"/>
        <w:keepNext/>
        <w:numPr>
          <w:ilvl w:val="0"/>
          <w:numId w:val="4"/>
        </w:numPr>
      </w:pPr>
      <w:r>
        <w:t>2 months</w:t>
      </w:r>
    </w:p>
    <w:p w14:paraId="1FB37559" w14:textId="77777777" w:rsidR="00AD7702" w:rsidRDefault="00AD7702" w:rsidP="00AD7702">
      <w:pPr>
        <w:pStyle w:val="NoSpacing"/>
        <w:keepNext/>
        <w:numPr>
          <w:ilvl w:val="0"/>
          <w:numId w:val="4"/>
        </w:numPr>
      </w:pPr>
      <w:r>
        <w:t>3 months</w:t>
      </w:r>
    </w:p>
    <w:p w14:paraId="42A9A34F" w14:textId="77777777" w:rsidR="00AD7702" w:rsidRDefault="00AD7702" w:rsidP="00AD7702">
      <w:pPr>
        <w:pStyle w:val="NoSpacing"/>
        <w:keepNext/>
        <w:numPr>
          <w:ilvl w:val="0"/>
          <w:numId w:val="4"/>
        </w:numPr>
      </w:pPr>
      <w:r>
        <w:t>4 months</w:t>
      </w:r>
    </w:p>
    <w:p w14:paraId="00EAEE96" w14:textId="77777777" w:rsidR="00AD7702" w:rsidRDefault="00AD7702" w:rsidP="00AD7702">
      <w:pPr>
        <w:pStyle w:val="NoSpacing"/>
        <w:keepNext/>
        <w:numPr>
          <w:ilvl w:val="0"/>
          <w:numId w:val="4"/>
        </w:numPr>
      </w:pPr>
      <w:r>
        <w:t>5 months</w:t>
      </w:r>
    </w:p>
    <w:p w14:paraId="4FCF9EA6" w14:textId="77777777" w:rsidR="00AD7702" w:rsidRDefault="00AD7702" w:rsidP="00AD7702">
      <w:pPr>
        <w:pStyle w:val="NoSpacing"/>
        <w:keepNext/>
        <w:numPr>
          <w:ilvl w:val="0"/>
          <w:numId w:val="4"/>
        </w:numPr>
      </w:pPr>
      <w:r>
        <w:t>6 months</w:t>
      </w:r>
    </w:p>
    <w:p w14:paraId="6B061BF2" w14:textId="77777777" w:rsidR="00AD7702" w:rsidRDefault="00AD7702" w:rsidP="00AD7702">
      <w:pPr>
        <w:pStyle w:val="NoSpacing"/>
        <w:keepNext/>
        <w:numPr>
          <w:ilvl w:val="0"/>
          <w:numId w:val="2"/>
        </w:numPr>
      </w:pPr>
      <w:r>
        <w:t>“Cancel” button – Route to KFH Online login page</w:t>
      </w:r>
    </w:p>
    <w:p w14:paraId="646B0FD1" w14:textId="77777777" w:rsidR="00AD7702" w:rsidRDefault="00AD7702" w:rsidP="00AD7702">
      <w:pPr>
        <w:pStyle w:val="NoSpacing"/>
        <w:keepNext/>
        <w:numPr>
          <w:ilvl w:val="0"/>
          <w:numId w:val="2"/>
        </w:numPr>
      </w:pPr>
      <w:r>
        <w:t>“Confirm” button - Submit the request and to show the following screen.</w:t>
      </w:r>
    </w:p>
    <w:p w14:paraId="7A4ABD55" w14:textId="77777777" w:rsidR="00AD7702" w:rsidRDefault="00AD7702" w:rsidP="00AD7702">
      <w:pPr>
        <w:pStyle w:val="NoSpacing"/>
        <w:keepNext/>
      </w:pPr>
    </w:p>
    <w:p w14:paraId="204E621D" w14:textId="77777777" w:rsidR="00AD7702" w:rsidRPr="006D0C6D" w:rsidRDefault="00AD7702" w:rsidP="00AD7702">
      <w:pPr>
        <w:pStyle w:val="NoSpacing"/>
        <w:keepNext/>
        <w:rPr>
          <w:b/>
          <w:bCs/>
        </w:rPr>
      </w:pPr>
      <w:r w:rsidRPr="006D0C6D">
        <w:rPr>
          <w:b/>
          <w:bCs/>
        </w:rPr>
        <w:t>Submission Screen</w:t>
      </w:r>
    </w:p>
    <w:p w14:paraId="7A16AC4D" w14:textId="77777777" w:rsidR="00AD7702" w:rsidRDefault="00AD7702" w:rsidP="00AD7702">
      <w:pPr>
        <w:pStyle w:val="ListParagraph"/>
        <w:numPr>
          <w:ilvl w:val="0"/>
          <w:numId w:val="5"/>
        </w:numPr>
        <w:rPr>
          <w:rFonts w:ascii="Times New Roman" w:hAnsi="Times New Roman"/>
          <w:sz w:val="21"/>
          <w:szCs w:val="21"/>
        </w:rPr>
      </w:pPr>
      <w:r w:rsidRPr="006D0C6D">
        <w:rPr>
          <w:rFonts w:ascii="Times New Roman" w:hAnsi="Times New Roman"/>
          <w:sz w:val="21"/>
          <w:szCs w:val="21"/>
        </w:rPr>
        <w:t>To display the following screen once the “Confirm” button is clicked.</w:t>
      </w:r>
    </w:p>
    <w:p w14:paraId="52DD07E6" w14:textId="77777777" w:rsidR="00AD7702" w:rsidRDefault="00AD7702" w:rsidP="00AD7702">
      <w:pPr>
        <w:rPr>
          <w:szCs w:val="21"/>
        </w:rPr>
      </w:pPr>
      <w:r w:rsidRPr="006D0C6D">
        <w:rPr>
          <w:noProof/>
          <w:szCs w:val="21"/>
        </w:rPr>
        <w:lastRenderedPageBreak/>
        <w:drawing>
          <wp:inline distT="0" distB="0" distL="0" distR="0" wp14:anchorId="114FE111" wp14:editId="407A14C7">
            <wp:extent cx="5926455" cy="3395345"/>
            <wp:effectExtent l="133350" t="114300" r="131445" b="1670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95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84DB33" w14:textId="77777777" w:rsidR="00AD7702" w:rsidRDefault="00AD7702" w:rsidP="00AD7702">
      <w:pPr>
        <w:pStyle w:val="NoSpacing"/>
        <w:keepNext/>
        <w:rPr>
          <w:b/>
          <w:bCs/>
        </w:rPr>
      </w:pPr>
      <w:r>
        <w:rPr>
          <w:b/>
          <w:bCs/>
        </w:rPr>
        <w:t>Moratorium Request Report</w:t>
      </w:r>
    </w:p>
    <w:p w14:paraId="77D9E26E" w14:textId="77777777" w:rsidR="00AD7702" w:rsidRDefault="00AD7702" w:rsidP="00AD7702">
      <w:pPr>
        <w:pStyle w:val="NoSpacing"/>
        <w:keepNext/>
        <w:numPr>
          <w:ilvl w:val="0"/>
          <w:numId w:val="6"/>
        </w:numPr>
      </w:pPr>
      <w:r w:rsidRPr="00D42184">
        <w:t>To have a daily report on all the request received from KFH Online. This is for Finance team to check on the moratorium request.</w:t>
      </w:r>
    </w:p>
    <w:p w14:paraId="7CD08AEC" w14:textId="77777777" w:rsidR="00AD7702" w:rsidRDefault="00AD7702" w:rsidP="00AD7702">
      <w:pPr>
        <w:pStyle w:val="NoSpacing"/>
        <w:keepNext/>
        <w:numPr>
          <w:ilvl w:val="0"/>
          <w:numId w:val="6"/>
        </w:numPr>
      </w:pPr>
      <w:r w:rsidRPr="00D42184">
        <w:t>The report to be available via CORUS under option “Moratorium Request Report” and to be ready on T+1 basis.</w:t>
      </w:r>
    </w:p>
    <w:p w14:paraId="676E6E67" w14:textId="77777777" w:rsidR="00AD7702" w:rsidRDefault="00AD7702" w:rsidP="00AD7702">
      <w:pPr>
        <w:pStyle w:val="NoSpacing"/>
        <w:keepNext/>
        <w:numPr>
          <w:ilvl w:val="0"/>
          <w:numId w:val="6"/>
        </w:numPr>
      </w:pPr>
      <w:r w:rsidRPr="00D42184">
        <w:t>The report should be able to download/export to EXCEL format.</w:t>
      </w:r>
    </w:p>
    <w:p w14:paraId="128E4A33" w14:textId="77777777" w:rsidR="00AD7702" w:rsidRDefault="00AD7702" w:rsidP="00AD7702">
      <w:pPr>
        <w:pStyle w:val="NoSpacing"/>
        <w:keepNext/>
        <w:numPr>
          <w:ilvl w:val="0"/>
          <w:numId w:val="6"/>
        </w:numPr>
      </w:pPr>
      <w:r w:rsidRPr="00D42184">
        <w:t>To sort the report by Date and Time</w:t>
      </w:r>
    </w:p>
    <w:p w14:paraId="77C145C4" w14:textId="77777777" w:rsidR="00AD7702" w:rsidRDefault="00AD7702" w:rsidP="00AD7702">
      <w:pPr>
        <w:pStyle w:val="NoSpacing"/>
        <w:keepNext/>
        <w:numPr>
          <w:ilvl w:val="0"/>
          <w:numId w:val="6"/>
        </w:numPr>
      </w:pPr>
      <w:r w:rsidRPr="00D42184">
        <w:t>To group the output by NRIC/ID No if there is a multiple request from the same NRIC/ID No.</w:t>
      </w:r>
    </w:p>
    <w:p w14:paraId="4C9E55BB" w14:textId="77777777" w:rsidR="00AD7702" w:rsidRDefault="00AD7702" w:rsidP="00AD7702">
      <w:pPr>
        <w:pStyle w:val="NoSpacing"/>
        <w:keepNext/>
        <w:numPr>
          <w:ilvl w:val="0"/>
          <w:numId w:val="6"/>
        </w:numPr>
      </w:pPr>
      <w:r w:rsidRPr="00D42184">
        <w:t>Below is the report layout</w:t>
      </w:r>
    </w:p>
    <w:p w14:paraId="714BC591" w14:textId="77777777" w:rsidR="00AD7702" w:rsidRDefault="00AD7702" w:rsidP="00AD7702">
      <w:pPr>
        <w:pStyle w:val="NoSpacing"/>
        <w:keepNext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1"/>
        <w:gridCol w:w="1338"/>
        <w:gridCol w:w="1309"/>
        <w:gridCol w:w="1333"/>
        <w:gridCol w:w="1338"/>
        <w:gridCol w:w="1338"/>
        <w:gridCol w:w="1326"/>
      </w:tblGrid>
      <w:tr w:rsidR="00AD7702" w14:paraId="1F1221F8" w14:textId="77777777" w:rsidTr="00F01AD1">
        <w:tc>
          <w:tcPr>
            <w:tcW w:w="1364" w:type="dxa"/>
          </w:tcPr>
          <w:p w14:paraId="02E73554" w14:textId="77777777" w:rsidR="00AD7702" w:rsidRDefault="00AD7702" w:rsidP="00F01AD1">
            <w:pPr>
              <w:pStyle w:val="NoSpacing"/>
              <w:keepNext/>
              <w:jc w:val="center"/>
            </w:pPr>
            <w:r>
              <w:t>Date/Time</w:t>
            </w:r>
          </w:p>
        </w:tc>
        <w:tc>
          <w:tcPr>
            <w:tcW w:w="1364" w:type="dxa"/>
          </w:tcPr>
          <w:p w14:paraId="7AF58F7C" w14:textId="77777777" w:rsidR="00AD7702" w:rsidRDefault="00AD7702" w:rsidP="00F01AD1">
            <w:pPr>
              <w:pStyle w:val="NoSpacing"/>
              <w:keepNext/>
              <w:jc w:val="center"/>
            </w:pPr>
            <w:r>
              <w:t>Reference No</w:t>
            </w:r>
          </w:p>
        </w:tc>
        <w:tc>
          <w:tcPr>
            <w:tcW w:w="1364" w:type="dxa"/>
          </w:tcPr>
          <w:p w14:paraId="398E7C30" w14:textId="77777777" w:rsidR="00AD7702" w:rsidRDefault="00AD7702" w:rsidP="00F01AD1">
            <w:pPr>
              <w:pStyle w:val="NoSpacing"/>
              <w:keepNext/>
              <w:jc w:val="center"/>
            </w:pPr>
            <w:r>
              <w:t>Name</w:t>
            </w:r>
          </w:p>
        </w:tc>
        <w:tc>
          <w:tcPr>
            <w:tcW w:w="1364" w:type="dxa"/>
          </w:tcPr>
          <w:p w14:paraId="2A3F1CD3" w14:textId="77777777" w:rsidR="00AD7702" w:rsidRDefault="00AD7702" w:rsidP="00F01AD1">
            <w:pPr>
              <w:pStyle w:val="NoSpacing"/>
              <w:keepNext/>
              <w:jc w:val="center"/>
            </w:pPr>
            <w:r>
              <w:t>NRIC/ID No</w:t>
            </w:r>
          </w:p>
        </w:tc>
        <w:tc>
          <w:tcPr>
            <w:tcW w:w="1364" w:type="dxa"/>
          </w:tcPr>
          <w:p w14:paraId="524186E5" w14:textId="77777777" w:rsidR="00AD7702" w:rsidRDefault="00AD7702" w:rsidP="00F01AD1">
            <w:pPr>
              <w:pStyle w:val="NoSpacing"/>
              <w:keepNext/>
              <w:jc w:val="center"/>
            </w:pPr>
            <w:r>
              <w:t>Financing Type</w:t>
            </w:r>
          </w:p>
        </w:tc>
        <w:tc>
          <w:tcPr>
            <w:tcW w:w="1364" w:type="dxa"/>
          </w:tcPr>
          <w:p w14:paraId="36E0DA88" w14:textId="77777777" w:rsidR="00AD7702" w:rsidRDefault="00AD7702" w:rsidP="00F01AD1">
            <w:pPr>
              <w:pStyle w:val="NoSpacing"/>
              <w:keepNext/>
              <w:jc w:val="center"/>
            </w:pPr>
            <w:r>
              <w:t>Financing Account No</w:t>
            </w:r>
          </w:p>
        </w:tc>
        <w:tc>
          <w:tcPr>
            <w:tcW w:w="1365" w:type="dxa"/>
          </w:tcPr>
          <w:p w14:paraId="6B2C56FD" w14:textId="77777777" w:rsidR="00AD7702" w:rsidRDefault="00AD7702" w:rsidP="00F01AD1">
            <w:pPr>
              <w:pStyle w:val="NoSpacing"/>
              <w:keepNext/>
              <w:jc w:val="center"/>
            </w:pPr>
            <w:r>
              <w:t>Contact Number</w:t>
            </w:r>
          </w:p>
        </w:tc>
      </w:tr>
      <w:tr w:rsidR="00AD7702" w14:paraId="31937255" w14:textId="77777777" w:rsidTr="00F01AD1">
        <w:tc>
          <w:tcPr>
            <w:tcW w:w="1364" w:type="dxa"/>
          </w:tcPr>
          <w:p w14:paraId="15ADFCE4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4ECB697B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6C9A656E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7A320D51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6D35CD0A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4407F923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5" w:type="dxa"/>
          </w:tcPr>
          <w:p w14:paraId="00ED7AFA" w14:textId="77777777" w:rsidR="00AD7702" w:rsidRDefault="00AD7702" w:rsidP="00F01AD1">
            <w:pPr>
              <w:pStyle w:val="NoSpacing"/>
              <w:keepNext/>
            </w:pPr>
          </w:p>
        </w:tc>
      </w:tr>
      <w:tr w:rsidR="00AD7702" w14:paraId="1539E7D5" w14:textId="77777777" w:rsidTr="00F01AD1">
        <w:tc>
          <w:tcPr>
            <w:tcW w:w="1364" w:type="dxa"/>
          </w:tcPr>
          <w:p w14:paraId="0095F27D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13844898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54E19A44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6DE80262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78B06814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2295B87C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5" w:type="dxa"/>
          </w:tcPr>
          <w:p w14:paraId="64D33234" w14:textId="77777777" w:rsidR="00AD7702" w:rsidRDefault="00AD7702" w:rsidP="00F01AD1">
            <w:pPr>
              <w:pStyle w:val="NoSpacing"/>
              <w:keepNext/>
            </w:pPr>
          </w:p>
        </w:tc>
      </w:tr>
      <w:tr w:rsidR="00AD7702" w14:paraId="7367464D" w14:textId="77777777" w:rsidTr="00F01AD1">
        <w:tc>
          <w:tcPr>
            <w:tcW w:w="1364" w:type="dxa"/>
          </w:tcPr>
          <w:p w14:paraId="697FA247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60817E12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62CE512D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200D26FB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339D39C9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4" w:type="dxa"/>
          </w:tcPr>
          <w:p w14:paraId="31BE9C40" w14:textId="77777777" w:rsidR="00AD7702" w:rsidRDefault="00AD7702" w:rsidP="00F01AD1">
            <w:pPr>
              <w:pStyle w:val="NoSpacing"/>
              <w:keepNext/>
            </w:pPr>
          </w:p>
        </w:tc>
        <w:tc>
          <w:tcPr>
            <w:tcW w:w="1365" w:type="dxa"/>
          </w:tcPr>
          <w:p w14:paraId="787D20FB" w14:textId="77777777" w:rsidR="00AD7702" w:rsidRDefault="00AD7702" w:rsidP="00F01AD1">
            <w:pPr>
              <w:pStyle w:val="NoSpacing"/>
              <w:keepNext/>
            </w:pPr>
          </w:p>
        </w:tc>
      </w:tr>
    </w:tbl>
    <w:p w14:paraId="5C00E165" w14:textId="77777777" w:rsidR="00AD7702" w:rsidRPr="00D42184" w:rsidRDefault="00AD7702" w:rsidP="00AD7702">
      <w:pPr>
        <w:pStyle w:val="NoSpacing"/>
        <w:keepNext/>
      </w:pPr>
    </w:p>
    <w:p w14:paraId="28D3CF69" w14:textId="77777777" w:rsidR="00AD7702" w:rsidRDefault="00AD7702" w:rsidP="00AD7702">
      <w:pPr>
        <w:widowControl/>
        <w:spacing w:after="200" w:line="276" w:lineRule="auto"/>
        <w:jc w:val="left"/>
        <w:rPr>
          <w:sz w:val="36"/>
        </w:rPr>
      </w:pPr>
      <w:r>
        <w:rPr>
          <w:sz w:val="36"/>
        </w:rPr>
        <w:br w:type="page"/>
      </w:r>
    </w:p>
    <w:p w14:paraId="60C8C250" w14:textId="77777777" w:rsidR="00AD7702" w:rsidRPr="005365FA" w:rsidRDefault="00AD7702" w:rsidP="00AD7702">
      <w:pPr>
        <w:widowControl/>
        <w:spacing w:after="200" w:line="276" w:lineRule="auto"/>
        <w:jc w:val="left"/>
        <w:rPr>
          <w:sz w:val="36"/>
          <w:szCs w:val="36"/>
        </w:rPr>
      </w:pPr>
      <w:r>
        <w:rPr>
          <w:sz w:val="36"/>
        </w:rPr>
        <w:lastRenderedPageBreak/>
        <w:t xml:space="preserve">Appendix C </w:t>
      </w:r>
      <w:bookmarkStart w:id="0" w:name="_Hlk12265849"/>
      <w:r>
        <w:rPr>
          <w:sz w:val="36"/>
        </w:rPr>
        <w:t xml:space="preserve">- </w:t>
      </w:r>
      <w:r w:rsidRPr="005365FA">
        <w:rPr>
          <w:sz w:val="36"/>
          <w:szCs w:val="36"/>
        </w:rPr>
        <w:t>Scope of Work</w:t>
      </w:r>
    </w:p>
    <w:p w14:paraId="10D368BB" w14:textId="77777777" w:rsidR="00AD7702" w:rsidRPr="005365FA" w:rsidRDefault="00AD7702" w:rsidP="00AD7702"/>
    <w:tbl>
      <w:tblPr>
        <w:tblStyle w:val="TableGrid"/>
        <w:tblW w:w="5228" w:type="pct"/>
        <w:tblLook w:val="04A0" w:firstRow="1" w:lastRow="0" w:firstColumn="1" w:lastColumn="0" w:noHBand="0" w:noVBand="1"/>
      </w:tblPr>
      <w:tblGrid>
        <w:gridCol w:w="1852"/>
        <w:gridCol w:w="7896"/>
      </w:tblGrid>
      <w:tr w:rsidR="00AD7702" w:rsidRPr="005365FA" w14:paraId="5CB2E897" w14:textId="77777777" w:rsidTr="00F01AD1">
        <w:trPr>
          <w:trHeight w:val="581"/>
        </w:trPr>
        <w:tc>
          <w:tcPr>
            <w:tcW w:w="950" w:type="pct"/>
            <w:vAlign w:val="center"/>
          </w:tcPr>
          <w:p w14:paraId="19659678" w14:textId="77777777" w:rsidR="00AD7702" w:rsidRPr="005365FA" w:rsidRDefault="00AD7702" w:rsidP="00F01AD1">
            <w:pPr>
              <w:rPr>
                <w:b/>
                <w:sz w:val="22"/>
                <w:szCs w:val="22"/>
              </w:rPr>
            </w:pPr>
            <w:r w:rsidRPr="005365FA">
              <w:rPr>
                <w:b/>
                <w:sz w:val="22"/>
                <w:szCs w:val="22"/>
              </w:rPr>
              <w:t>CR No:</w:t>
            </w:r>
          </w:p>
        </w:tc>
        <w:tc>
          <w:tcPr>
            <w:tcW w:w="4050" w:type="pct"/>
            <w:vAlign w:val="center"/>
          </w:tcPr>
          <w:p w14:paraId="694A2679" w14:textId="77777777" w:rsidR="00AD7702" w:rsidRPr="005365FA" w:rsidRDefault="00AD7702" w:rsidP="00F01AD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IBSCR20002</w:t>
            </w:r>
          </w:p>
        </w:tc>
      </w:tr>
      <w:tr w:rsidR="00AD7702" w:rsidRPr="005365FA" w14:paraId="01FB4FED" w14:textId="77777777" w:rsidTr="00F01AD1">
        <w:trPr>
          <w:trHeight w:val="561"/>
        </w:trPr>
        <w:tc>
          <w:tcPr>
            <w:tcW w:w="950" w:type="pct"/>
            <w:vAlign w:val="center"/>
          </w:tcPr>
          <w:p w14:paraId="5691D3A1" w14:textId="77777777" w:rsidR="00AD7702" w:rsidRPr="005365FA" w:rsidRDefault="00AD7702" w:rsidP="00F01AD1">
            <w:pPr>
              <w:spacing w:before="120" w:after="120"/>
              <w:rPr>
                <w:b/>
                <w:sz w:val="22"/>
                <w:szCs w:val="22"/>
              </w:rPr>
            </w:pPr>
            <w:r w:rsidRPr="005365FA">
              <w:rPr>
                <w:b/>
                <w:sz w:val="22"/>
                <w:szCs w:val="22"/>
              </w:rPr>
              <w:t>CR Title:</w:t>
            </w:r>
          </w:p>
        </w:tc>
        <w:tc>
          <w:tcPr>
            <w:tcW w:w="4050" w:type="pct"/>
            <w:vAlign w:val="center"/>
          </w:tcPr>
          <w:p w14:paraId="33709B1C" w14:textId="77777777" w:rsidR="00AD7702" w:rsidRPr="005365FA" w:rsidRDefault="00AD7702" w:rsidP="00F01AD1">
            <w:pPr>
              <w:spacing w:before="120" w:after="120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kern w:val="0"/>
                <w:sz w:val="24"/>
              </w:rPr>
              <w:t>Opt</w:t>
            </w:r>
            <w:proofErr w:type="spellEnd"/>
            <w:r>
              <w:rPr>
                <w:b/>
                <w:bCs/>
                <w:color w:val="000000"/>
                <w:kern w:val="0"/>
                <w:sz w:val="24"/>
              </w:rPr>
              <w:t xml:space="preserve"> in Moratorium via KFH Online</w:t>
            </w:r>
          </w:p>
        </w:tc>
      </w:tr>
    </w:tbl>
    <w:p w14:paraId="2135E6E7" w14:textId="77777777" w:rsidR="00AD7702" w:rsidRPr="005365FA" w:rsidRDefault="00AD7702" w:rsidP="00AD7702">
      <w:pPr>
        <w:rPr>
          <w:sz w:val="20"/>
        </w:rPr>
      </w:pPr>
    </w:p>
    <w:tbl>
      <w:tblPr>
        <w:tblStyle w:val="GridTable6Colorful1"/>
        <w:tblW w:w="9672" w:type="dxa"/>
        <w:tblLayout w:type="fixed"/>
        <w:tblLook w:val="04A0" w:firstRow="1" w:lastRow="0" w:firstColumn="1" w:lastColumn="0" w:noHBand="0" w:noVBand="1"/>
      </w:tblPr>
      <w:tblGrid>
        <w:gridCol w:w="1383"/>
        <w:gridCol w:w="1937"/>
        <w:gridCol w:w="6352"/>
      </w:tblGrid>
      <w:tr w:rsidR="00AD7702" w:rsidRPr="005546D6" w14:paraId="7B83B318" w14:textId="77777777" w:rsidTr="00AD7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BFBFBF" w:themeFill="background1" w:themeFillShade="BF"/>
            <w:hideMark/>
          </w:tcPr>
          <w:bookmarkEnd w:id="0"/>
          <w:p w14:paraId="2BE8016A" w14:textId="77777777" w:rsidR="00AD7702" w:rsidRPr="005546D6" w:rsidRDefault="00AD7702" w:rsidP="00F01AD1">
            <w:pPr>
              <w:rPr>
                <w:lang w:eastAsia="en-US"/>
              </w:rPr>
            </w:pPr>
            <w:r w:rsidRPr="005546D6">
              <w:rPr>
                <w:lang w:eastAsia="en-US"/>
              </w:rPr>
              <w:t>System</w:t>
            </w:r>
          </w:p>
        </w:tc>
        <w:tc>
          <w:tcPr>
            <w:tcW w:w="19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BFBFBF" w:themeFill="background1" w:themeFillShade="BF"/>
            <w:hideMark/>
          </w:tcPr>
          <w:p w14:paraId="7E8B13A6" w14:textId="77777777" w:rsidR="00AD7702" w:rsidRPr="005546D6" w:rsidRDefault="00AD7702" w:rsidP="00F01A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5546D6">
              <w:rPr>
                <w:lang w:eastAsia="en-US"/>
              </w:rPr>
              <w:t>Affected Modules</w:t>
            </w:r>
          </w:p>
        </w:tc>
        <w:tc>
          <w:tcPr>
            <w:tcW w:w="635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BFBFBF" w:themeFill="background1" w:themeFillShade="BF"/>
            <w:hideMark/>
          </w:tcPr>
          <w:p w14:paraId="387DC6D5" w14:textId="77777777" w:rsidR="00AD7702" w:rsidRPr="005546D6" w:rsidRDefault="00AD7702" w:rsidP="00F01A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5546D6">
              <w:rPr>
                <w:lang w:eastAsia="en-US"/>
              </w:rPr>
              <w:t>Change Description</w:t>
            </w:r>
          </w:p>
        </w:tc>
      </w:tr>
      <w:tr w:rsidR="00AD7702" w:rsidRPr="005546D6" w14:paraId="3E1524C0" w14:textId="77777777" w:rsidTr="00AD7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67A8BEB" w14:textId="77777777" w:rsidR="00AD7702" w:rsidRPr="00D42184" w:rsidRDefault="00AD7702" w:rsidP="00F01AD1">
            <w:pPr>
              <w:rPr>
                <w:b w:val="0"/>
                <w:bCs w:val="0"/>
                <w:lang w:eastAsia="en-US"/>
              </w:rPr>
            </w:pPr>
            <w:r w:rsidRPr="00D42184">
              <w:rPr>
                <w:b w:val="0"/>
                <w:bCs w:val="0"/>
                <w:lang w:eastAsia="en-US"/>
              </w:rPr>
              <w:t>Consumer</w:t>
            </w:r>
          </w:p>
        </w:tc>
        <w:tc>
          <w:tcPr>
            <w:tcW w:w="19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65674F0" w14:textId="77777777" w:rsidR="00AD7702" w:rsidRPr="00D42184" w:rsidRDefault="00AD7702" w:rsidP="00F01AD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en-US"/>
              </w:rPr>
            </w:pPr>
            <w:r w:rsidRPr="00D42184">
              <w:rPr>
                <w:b w:val="0"/>
                <w:bCs w:val="0"/>
                <w:lang w:eastAsia="en-US"/>
              </w:rPr>
              <w:t>Login</w:t>
            </w:r>
          </w:p>
        </w:tc>
        <w:tc>
          <w:tcPr>
            <w:tcW w:w="635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5DD0E85D" w14:textId="77777777" w:rsidR="00AD7702" w:rsidRDefault="00AD7702" w:rsidP="00F01AD1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b w:val="0"/>
                <w:bCs w:val="0"/>
                <w:lang w:eastAsia="en-US"/>
              </w:rPr>
              <w:t xml:space="preserve">1) </w:t>
            </w:r>
            <w:r w:rsidRPr="00D42184">
              <w:rPr>
                <w:b w:val="0"/>
                <w:bCs w:val="0"/>
                <w:lang w:eastAsia="en-US"/>
              </w:rPr>
              <w:t>Develop</w:t>
            </w:r>
            <w:r>
              <w:rPr>
                <w:b w:val="0"/>
                <w:bCs w:val="0"/>
                <w:lang w:eastAsia="en-US"/>
              </w:rPr>
              <w:t xml:space="preserve"> </w:t>
            </w:r>
            <w:r w:rsidRPr="00D42184">
              <w:rPr>
                <w:b w:val="0"/>
                <w:bCs w:val="0"/>
                <w:lang w:eastAsia="en-US"/>
              </w:rPr>
              <w:t xml:space="preserve">Moratorium </w:t>
            </w:r>
            <w:proofErr w:type="spellStart"/>
            <w:r w:rsidRPr="00D42184">
              <w:rPr>
                <w:b w:val="0"/>
                <w:bCs w:val="0"/>
                <w:lang w:eastAsia="en-US"/>
              </w:rPr>
              <w:t>Opt</w:t>
            </w:r>
            <w:proofErr w:type="spellEnd"/>
            <w:r w:rsidRPr="00D42184">
              <w:rPr>
                <w:b w:val="0"/>
                <w:bCs w:val="0"/>
                <w:lang w:eastAsia="en-US"/>
              </w:rPr>
              <w:t xml:space="preserve"> In</w:t>
            </w:r>
            <w:r>
              <w:rPr>
                <w:b w:val="0"/>
                <w:bCs w:val="0"/>
                <w:lang w:eastAsia="en-US"/>
              </w:rPr>
              <w:t xml:space="preserve"> s</w:t>
            </w:r>
            <w:r w:rsidRPr="00D42184">
              <w:rPr>
                <w:b w:val="0"/>
                <w:bCs w:val="0"/>
                <w:lang w:eastAsia="en-US"/>
              </w:rPr>
              <w:t>ubmi</w:t>
            </w:r>
            <w:r>
              <w:rPr>
                <w:b w:val="0"/>
                <w:bCs w:val="0"/>
                <w:lang w:eastAsia="en-US"/>
              </w:rPr>
              <w:t>ssion form</w:t>
            </w:r>
          </w:p>
          <w:p w14:paraId="326F1512" w14:textId="77777777" w:rsidR="00AD7702" w:rsidRDefault="00AD7702" w:rsidP="00F01A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bCs w:val="0"/>
              </w:rPr>
              <w:t>2) Security Measure:</w:t>
            </w:r>
          </w:p>
          <w:p w14:paraId="6A8832D8" w14:textId="77777777" w:rsidR="00AD7702" w:rsidRPr="002F390E" w:rsidRDefault="00AD7702" w:rsidP="00AD7702">
            <w:pPr>
              <w:pStyle w:val="ListParagraph"/>
              <w:numPr>
                <w:ilvl w:val="0"/>
                <w:numId w:val="7"/>
              </w:num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2F390E">
              <w:rPr>
                <w:rFonts w:ascii="Times New Roman" w:hAnsi="Times New Roman"/>
                <w:b w:val="0"/>
                <w:bCs w:val="0"/>
              </w:rPr>
              <w:t>Use CAPTCHA to prevent bot</w:t>
            </w:r>
          </w:p>
          <w:p w14:paraId="06138A79" w14:textId="77777777" w:rsidR="00AD7702" w:rsidRDefault="00AD7702" w:rsidP="00AD7702">
            <w:pPr>
              <w:pStyle w:val="ListParagraph"/>
              <w:numPr>
                <w:ilvl w:val="0"/>
                <w:numId w:val="7"/>
              </w:num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0"/>
                <w:bCs w:val="0"/>
              </w:rPr>
              <w:t>Perform SQL Injection validation</w:t>
            </w:r>
          </w:p>
          <w:p w14:paraId="36B3FD0E" w14:textId="77777777" w:rsidR="00AD7702" w:rsidRPr="002F390E" w:rsidRDefault="00AD7702" w:rsidP="00AD7702">
            <w:pPr>
              <w:pStyle w:val="ListParagraph"/>
              <w:numPr>
                <w:ilvl w:val="0"/>
                <w:numId w:val="7"/>
              </w:num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Perform data type validation like email format validation, numeric only validation, alphanumeric validation, etc.</w:t>
            </w:r>
          </w:p>
          <w:p w14:paraId="31FFC54C" w14:textId="77777777" w:rsidR="00AD7702" w:rsidRPr="002F390E" w:rsidRDefault="00AD7702" w:rsidP="00AD7702">
            <w:pPr>
              <w:pStyle w:val="ListParagraph"/>
              <w:numPr>
                <w:ilvl w:val="0"/>
                <w:numId w:val="7"/>
              </w:num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Verify duplicated financing account no</w:t>
            </w:r>
          </w:p>
          <w:p w14:paraId="3C40CBD4" w14:textId="77777777" w:rsidR="00AD7702" w:rsidRPr="00D42184" w:rsidRDefault="00AD7702" w:rsidP="00AD7702">
            <w:pPr>
              <w:pStyle w:val="ListParagraph"/>
              <w:numPr>
                <w:ilvl w:val="0"/>
                <w:numId w:val="7"/>
              </w:num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/>
                <w:b w:val="0"/>
                <w:bCs w:val="0"/>
              </w:rPr>
              <w:t>Only enable the Confirm button after user checked the Terms &amp; Conditions checkbox</w:t>
            </w:r>
          </w:p>
        </w:tc>
      </w:tr>
      <w:tr w:rsidR="00AD7702" w:rsidRPr="005546D6" w14:paraId="7D7B762F" w14:textId="77777777" w:rsidTr="00AD7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C2FADAB" w14:textId="77777777" w:rsidR="00AD7702" w:rsidRPr="00D42184" w:rsidRDefault="00AD7702" w:rsidP="00F01AD1">
            <w:pPr>
              <w:ind w:left="0" w:firstLine="0"/>
              <w:rPr>
                <w:b w:val="0"/>
                <w:bCs w:val="0"/>
                <w:lang w:eastAsia="en-US"/>
              </w:rPr>
            </w:pPr>
            <w:r w:rsidRPr="00D42184">
              <w:rPr>
                <w:b w:val="0"/>
                <w:bCs w:val="0"/>
                <w:lang w:eastAsia="en-US"/>
              </w:rPr>
              <w:t>Corus</w:t>
            </w:r>
            <w:r>
              <w:rPr>
                <w:b w:val="0"/>
                <w:bCs w:val="0"/>
                <w:lang w:eastAsia="en-US"/>
              </w:rPr>
              <w:t xml:space="preserve"> &amp; Report Generator</w:t>
            </w:r>
          </w:p>
        </w:tc>
        <w:tc>
          <w:tcPr>
            <w:tcW w:w="19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C2663BE" w14:textId="77777777" w:rsidR="00AD7702" w:rsidRPr="00D42184" w:rsidRDefault="00AD7702" w:rsidP="00F01AD1">
            <w:pPr>
              <w:ind w:left="-3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en-US"/>
              </w:rPr>
            </w:pPr>
            <w:r>
              <w:rPr>
                <w:b w:val="0"/>
                <w:bCs w:val="0"/>
                <w:lang w:eastAsia="en-US"/>
              </w:rPr>
              <w:t xml:space="preserve">Daily </w:t>
            </w:r>
            <w:r w:rsidRPr="00D42184">
              <w:rPr>
                <w:b w:val="0"/>
                <w:bCs w:val="0"/>
                <w:lang w:eastAsia="en-US"/>
              </w:rPr>
              <w:t xml:space="preserve">Moratorium </w:t>
            </w:r>
            <w:proofErr w:type="spellStart"/>
            <w:r w:rsidRPr="00D42184">
              <w:rPr>
                <w:b w:val="0"/>
                <w:bCs w:val="0"/>
                <w:lang w:eastAsia="en-US"/>
              </w:rPr>
              <w:t>Opt</w:t>
            </w:r>
            <w:proofErr w:type="spellEnd"/>
            <w:r w:rsidRPr="00D42184">
              <w:rPr>
                <w:b w:val="0"/>
                <w:bCs w:val="0"/>
                <w:lang w:eastAsia="en-US"/>
              </w:rPr>
              <w:t xml:space="preserve"> in Report</w:t>
            </w:r>
          </w:p>
        </w:tc>
        <w:tc>
          <w:tcPr>
            <w:tcW w:w="635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7CD5C12" w14:textId="77777777" w:rsidR="00AD7702" w:rsidRPr="00D42184" w:rsidRDefault="00AD7702" w:rsidP="00F01AD1">
            <w:pPr>
              <w:ind w:left="0" w:firstLine="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42184">
              <w:rPr>
                <w:b w:val="0"/>
                <w:bCs w:val="0"/>
                <w:lang w:eastAsia="en-US"/>
              </w:rPr>
              <w:t>Add new</w:t>
            </w:r>
            <w:r>
              <w:rPr>
                <w:b w:val="0"/>
                <w:bCs w:val="0"/>
                <w:lang w:eastAsia="en-US"/>
              </w:rPr>
              <w:t xml:space="preserve"> daily</w:t>
            </w:r>
            <w:r w:rsidRPr="00D42184">
              <w:rPr>
                <w:b w:val="0"/>
                <w:bCs w:val="0"/>
                <w:lang w:eastAsia="en-US"/>
              </w:rPr>
              <w:t xml:space="preserve"> report</w:t>
            </w:r>
            <w:r>
              <w:rPr>
                <w:b w:val="0"/>
                <w:bCs w:val="0"/>
                <w:lang w:eastAsia="en-US"/>
              </w:rPr>
              <w:t xml:space="preserve"> </w:t>
            </w:r>
            <w:r w:rsidRPr="00D42184">
              <w:rPr>
                <w:b w:val="0"/>
                <w:bCs w:val="0"/>
                <w:lang w:eastAsia="en-US"/>
              </w:rPr>
              <w:t xml:space="preserve">for Moratorium </w:t>
            </w:r>
            <w:proofErr w:type="spellStart"/>
            <w:r w:rsidRPr="00D42184">
              <w:rPr>
                <w:b w:val="0"/>
                <w:bCs w:val="0"/>
                <w:lang w:eastAsia="en-US"/>
              </w:rPr>
              <w:t>Opt</w:t>
            </w:r>
            <w:proofErr w:type="spellEnd"/>
            <w:r w:rsidRPr="00D42184">
              <w:rPr>
                <w:b w:val="0"/>
                <w:bCs w:val="0"/>
                <w:lang w:eastAsia="en-US"/>
              </w:rPr>
              <w:t xml:space="preserve"> </w:t>
            </w:r>
            <w:r>
              <w:rPr>
                <w:b w:val="0"/>
                <w:bCs w:val="0"/>
                <w:lang w:eastAsia="en-US"/>
              </w:rPr>
              <w:t>In</w:t>
            </w:r>
          </w:p>
        </w:tc>
      </w:tr>
      <w:tr w:rsidR="00AD7702" w:rsidRPr="005546D6" w14:paraId="49B55FC9" w14:textId="77777777" w:rsidTr="00AD7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471F5CB" w14:textId="77777777" w:rsidR="00AD7702" w:rsidRPr="00D42184" w:rsidRDefault="00AD7702" w:rsidP="00F01AD1">
            <w:pPr>
              <w:rPr>
                <w:b w:val="0"/>
                <w:bCs w:val="0"/>
                <w:lang w:eastAsia="en-US"/>
              </w:rPr>
            </w:pPr>
            <w:r w:rsidRPr="00D42184">
              <w:rPr>
                <w:b w:val="0"/>
                <w:bCs w:val="0"/>
                <w:lang w:eastAsia="en-US"/>
              </w:rPr>
              <w:t>Database</w:t>
            </w:r>
          </w:p>
        </w:tc>
        <w:tc>
          <w:tcPr>
            <w:tcW w:w="19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2EF2505" w14:textId="77777777" w:rsidR="00AD7702" w:rsidRPr="00D42184" w:rsidRDefault="00AD7702" w:rsidP="00F01AD1">
            <w:pPr>
              <w:ind w:left="-3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en-US"/>
              </w:rPr>
            </w:pPr>
            <w:r w:rsidRPr="00D42184">
              <w:rPr>
                <w:b w:val="0"/>
                <w:bCs w:val="0"/>
                <w:lang w:eastAsia="en-US"/>
              </w:rPr>
              <w:t>New tables, columns/Table Mapping</w:t>
            </w:r>
          </w:p>
        </w:tc>
        <w:tc>
          <w:tcPr>
            <w:tcW w:w="635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B6BF41A" w14:textId="77777777" w:rsidR="00AD7702" w:rsidRPr="00D42184" w:rsidRDefault="00AD7702" w:rsidP="00F01AD1">
            <w:pPr>
              <w:ind w:left="0" w:firstLine="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en-US"/>
              </w:rPr>
            </w:pPr>
            <w:r w:rsidRPr="00D42184">
              <w:rPr>
                <w:b w:val="0"/>
                <w:bCs w:val="0"/>
                <w:lang w:eastAsia="en-US"/>
              </w:rPr>
              <w:t xml:space="preserve">To create new DB table to cater to Moratorium </w:t>
            </w:r>
            <w:proofErr w:type="spellStart"/>
            <w:r w:rsidRPr="00D42184">
              <w:rPr>
                <w:b w:val="0"/>
                <w:bCs w:val="0"/>
                <w:lang w:eastAsia="en-US"/>
              </w:rPr>
              <w:t>Opt</w:t>
            </w:r>
            <w:proofErr w:type="spellEnd"/>
            <w:r w:rsidRPr="00D42184">
              <w:rPr>
                <w:b w:val="0"/>
                <w:bCs w:val="0"/>
                <w:lang w:eastAsia="en-US"/>
              </w:rPr>
              <w:t xml:space="preserve"> </w:t>
            </w:r>
            <w:r>
              <w:rPr>
                <w:b w:val="0"/>
                <w:bCs w:val="0"/>
                <w:lang w:eastAsia="en-US"/>
              </w:rPr>
              <w:t>I</w:t>
            </w:r>
            <w:r w:rsidRPr="00D42184">
              <w:rPr>
                <w:b w:val="0"/>
                <w:bCs w:val="0"/>
                <w:lang w:eastAsia="en-US"/>
              </w:rPr>
              <w:t>n requirements</w:t>
            </w:r>
          </w:p>
          <w:p w14:paraId="078067A2" w14:textId="77777777" w:rsidR="00AD7702" w:rsidRPr="00D42184" w:rsidRDefault="00AD7702" w:rsidP="00F01AD1">
            <w:pPr>
              <w:ind w:left="0" w:firstLine="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en-US"/>
              </w:rPr>
            </w:pPr>
            <w:r w:rsidRPr="00D42184">
              <w:rPr>
                <w:b w:val="0"/>
                <w:bCs w:val="0"/>
                <w:lang w:eastAsia="en-US"/>
              </w:rPr>
              <w:t>Table mapping</w:t>
            </w:r>
          </w:p>
        </w:tc>
      </w:tr>
      <w:tr w:rsidR="00AD7702" w:rsidRPr="000D3E9D" w14:paraId="3F3E00C8" w14:textId="77777777" w:rsidTr="00AD7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4E2887D9" w14:textId="77777777" w:rsidR="00AD7702" w:rsidRPr="000D3E9D" w:rsidRDefault="00AD7702" w:rsidP="00F01AD1">
            <w:pPr>
              <w:ind w:left="0" w:firstLine="0"/>
              <w:jc w:val="left"/>
              <w:rPr>
                <w:b w:val="0"/>
                <w:bCs w:val="0"/>
                <w:lang w:eastAsia="en-US"/>
              </w:rPr>
            </w:pPr>
            <w:r w:rsidRPr="000D3E9D">
              <w:rPr>
                <w:b w:val="0"/>
                <w:bCs w:val="0"/>
                <w:lang w:eastAsia="en-US"/>
              </w:rPr>
              <w:t>FSD, SIT &amp; Test Result</w:t>
            </w:r>
          </w:p>
        </w:tc>
        <w:tc>
          <w:tcPr>
            <w:tcW w:w="1937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03F063E8" w14:textId="77777777" w:rsidR="00AD7702" w:rsidRPr="000D3E9D" w:rsidRDefault="00AD7702" w:rsidP="00F01AD1">
            <w:pPr>
              <w:ind w:left="-3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en-US"/>
              </w:rPr>
            </w:pPr>
          </w:p>
        </w:tc>
        <w:tc>
          <w:tcPr>
            <w:tcW w:w="6352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</w:tcPr>
          <w:p w14:paraId="3835671D" w14:textId="77777777" w:rsidR="00AD7702" w:rsidRPr="000D3E9D" w:rsidRDefault="00AD7702" w:rsidP="00F01AD1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en-US"/>
              </w:rPr>
            </w:pPr>
            <w:r>
              <w:rPr>
                <w:b w:val="0"/>
                <w:bCs w:val="0"/>
                <w:lang w:eastAsia="en-US"/>
              </w:rPr>
              <w:t>FSD compilation, perform SIT, compile test result and traceability matrix</w:t>
            </w:r>
          </w:p>
        </w:tc>
      </w:tr>
    </w:tbl>
    <w:p w14:paraId="48B0D950" w14:textId="77777777" w:rsidR="00AD7702" w:rsidRDefault="00AD7702" w:rsidP="00AD7702">
      <w:pPr>
        <w:tabs>
          <w:tab w:val="left" w:pos="1230"/>
        </w:tabs>
        <w:rPr>
          <w:b/>
          <w:bCs/>
          <w:iCs/>
          <w:color w:val="000000"/>
          <w:sz w:val="24"/>
          <w:u w:val="single"/>
        </w:rPr>
      </w:pPr>
    </w:p>
    <w:p w14:paraId="4DCA91C2" w14:textId="77777777" w:rsidR="00B5210A" w:rsidRDefault="00B5210A"/>
    <w:sectPr w:rsidR="00B5210A" w:rsidSect="00504460">
      <w:headerReference w:type="default" r:id="rId13"/>
      <w:footerReference w:type="even" r:id="rId14"/>
      <w:footerReference w:type="default" r:id="rId15"/>
      <w:pgSz w:w="12240" w:h="15840"/>
      <w:pgMar w:top="1440" w:right="1467" w:bottom="1440" w:left="1440" w:header="720" w:footer="720" w:gutter="0"/>
      <w:pgBorders w:offsetFrom="page">
        <w:lef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1E369" w14:textId="77777777" w:rsidR="00AD7702" w:rsidRDefault="00AD7702" w:rsidP="00AD7702">
      <w:r>
        <w:separator/>
      </w:r>
    </w:p>
  </w:endnote>
  <w:endnote w:type="continuationSeparator" w:id="0">
    <w:p w14:paraId="20EA2684" w14:textId="77777777" w:rsidR="00AD7702" w:rsidRDefault="00AD7702" w:rsidP="00AD7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1A901" w14:textId="77777777" w:rsidR="00BE6A2F" w:rsidRDefault="002C20BF" w:rsidP="00304F1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FD6739" w14:textId="77777777" w:rsidR="00BE6A2F" w:rsidRDefault="002C20BF" w:rsidP="001879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991C0" w14:textId="77777777" w:rsidR="00BE6A2F" w:rsidRDefault="002C20BF" w:rsidP="00304F16">
    <w:pPr>
      <w:pStyle w:val="Footer"/>
      <w:framePr w:wrap="around" w:vAnchor="text" w:hAnchor="margin" w:xAlign="right" w:y="1"/>
      <w:rPr>
        <w:rStyle w:val="PageNumber"/>
      </w:rPr>
    </w:pPr>
    <w:r w:rsidRPr="003D20A4">
      <w:rPr>
        <w:i/>
        <w:iCs/>
        <w:color w:val="000000"/>
        <w:kern w:val="0"/>
      </w:rPr>
      <w:t xml:space="preserve">Page </w:t>
    </w:r>
    <w:r w:rsidRPr="003D20A4">
      <w:rPr>
        <w:b/>
        <w:i/>
        <w:iCs/>
        <w:color w:val="000000"/>
        <w:kern w:val="0"/>
      </w:rPr>
      <w:fldChar w:fldCharType="begin"/>
    </w:r>
    <w:r w:rsidRPr="003D20A4">
      <w:rPr>
        <w:b/>
        <w:i/>
        <w:iCs/>
        <w:color w:val="000000"/>
        <w:kern w:val="0"/>
      </w:rPr>
      <w:instrText xml:space="preserve"> PAGE  \* Arabic  \* MERGEFORMAT </w:instrText>
    </w:r>
    <w:r w:rsidRPr="003D20A4">
      <w:rPr>
        <w:b/>
        <w:i/>
        <w:iCs/>
        <w:color w:val="000000"/>
        <w:kern w:val="0"/>
      </w:rPr>
      <w:fldChar w:fldCharType="separate"/>
    </w:r>
    <w:r>
      <w:rPr>
        <w:b/>
        <w:i/>
        <w:iCs/>
        <w:noProof/>
        <w:color w:val="000000"/>
        <w:kern w:val="0"/>
      </w:rPr>
      <w:t>6</w:t>
    </w:r>
    <w:r w:rsidRPr="003D20A4">
      <w:rPr>
        <w:b/>
        <w:i/>
        <w:iCs/>
        <w:color w:val="000000"/>
        <w:kern w:val="0"/>
      </w:rPr>
      <w:fldChar w:fldCharType="end"/>
    </w:r>
    <w:r w:rsidRPr="003D20A4">
      <w:rPr>
        <w:i/>
        <w:iCs/>
        <w:color w:val="000000"/>
        <w:kern w:val="0"/>
      </w:rPr>
      <w:t xml:space="preserve"> of </w:t>
    </w:r>
    <w:r w:rsidRPr="003D20A4">
      <w:rPr>
        <w:b/>
        <w:i/>
        <w:iCs/>
        <w:color w:val="000000"/>
        <w:kern w:val="0"/>
      </w:rPr>
      <w:fldChar w:fldCharType="begin"/>
    </w:r>
    <w:r w:rsidRPr="003D20A4">
      <w:rPr>
        <w:b/>
        <w:i/>
        <w:iCs/>
        <w:color w:val="000000"/>
        <w:kern w:val="0"/>
      </w:rPr>
      <w:instrText xml:space="preserve"> NUMPAGES  \* Arabic  \* MERGEFORMAT </w:instrText>
    </w:r>
    <w:r w:rsidRPr="003D20A4">
      <w:rPr>
        <w:b/>
        <w:i/>
        <w:iCs/>
        <w:color w:val="000000"/>
        <w:kern w:val="0"/>
      </w:rPr>
      <w:fldChar w:fldCharType="separate"/>
    </w:r>
    <w:r>
      <w:rPr>
        <w:b/>
        <w:i/>
        <w:iCs/>
        <w:noProof/>
        <w:color w:val="000000"/>
        <w:kern w:val="0"/>
      </w:rPr>
      <w:t>6</w:t>
    </w:r>
    <w:r w:rsidRPr="003D20A4">
      <w:rPr>
        <w:b/>
        <w:i/>
        <w:iCs/>
        <w:color w:val="000000"/>
        <w:kern w:val="0"/>
      </w:rPr>
      <w:fldChar w:fldCharType="end"/>
    </w:r>
  </w:p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9333"/>
    </w:tblGrid>
    <w:tr w:rsidR="00BE6A2F" w:rsidRPr="00032882" w14:paraId="4A62911D" w14:textId="77777777" w:rsidTr="00032882">
      <w:tc>
        <w:tcPr>
          <w:tcW w:w="9576" w:type="dxa"/>
        </w:tcPr>
        <w:p w14:paraId="29194B18" w14:textId="77777777" w:rsidR="00BE6A2F" w:rsidRPr="00032882" w:rsidRDefault="002C20BF" w:rsidP="00C16171">
          <w:pPr>
            <w:pStyle w:val="Footer"/>
            <w:ind w:right="360"/>
            <w:rPr>
              <w:b/>
              <w:bCs/>
              <w:i/>
              <w:iCs/>
              <w:color w:val="000000"/>
              <w:kern w:val="0"/>
            </w:rPr>
          </w:pPr>
          <w:proofErr w:type="spellStart"/>
          <w:r w:rsidRPr="00032882">
            <w:rPr>
              <w:b/>
              <w:bCs/>
              <w:i/>
              <w:iCs/>
              <w:color w:val="000000"/>
              <w:kern w:val="0"/>
            </w:rPr>
            <w:t>Penril</w:t>
          </w:r>
          <w:proofErr w:type="spellEnd"/>
          <w:r w:rsidRPr="00032882">
            <w:rPr>
              <w:b/>
              <w:bCs/>
              <w:i/>
              <w:iCs/>
              <w:color w:val="000000"/>
              <w:kern w:val="0"/>
            </w:rPr>
            <w:t xml:space="preserve"> </w:t>
          </w:r>
          <w:proofErr w:type="spellStart"/>
          <w:r w:rsidRPr="00032882">
            <w:rPr>
              <w:b/>
              <w:bCs/>
              <w:i/>
              <w:iCs/>
              <w:color w:val="000000"/>
              <w:kern w:val="0"/>
            </w:rPr>
            <w:t>Datability</w:t>
          </w:r>
          <w:proofErr w:type="spellEnd"/>
          <w:r w:rsidRPr="00032882">
            <w:rPr>
              <w:b/>
              <w:bCs/>
              <w:i/>
              <w:iCs/>
              <w:color w:val="000000"/>
              <w:kern w:val="0"/>
            </w:rPr>
            <w:t xml:space="preserve"> (</w:t>
          </w:r>
          <w:r>
            <w:rPr>
              <w:b/>
              <w:bCs/>
              <w:i/>
              <w:iCs/>
              <w:color w:val="000000"/>
              <w:kern w:val="0"/>
            </w:rPr>
            <w:t>M</w:t>
          </w:r>
          <w:r w:rsidRPr="00032882">
            <w:rPr>
              <w:b/>
              <w:bCs/>
              <w:i/>
              <w:iCs/>
              <w:color w:val="000000"/>
              <w:kern w:val="0"/>
            </w:rPr>
            <w:t xml:space="preserve">) </w:t>
          </w:r>
          <w:proofErr w:type="spellStart"/>
          <w:r w:rsidRPr="00032882">
            <w:rPr>
              <w:b/>
              <w:bCs/>
              <w:i/>
              <w:iCs/>
              <w:color w:val="000000"/>
              <w:kern w:val="0"/>
            </w:rPr>
            <w:t>Sdn</w:t>
          </w:r>
          <w:proofErr w:type="spellEnd"/>
          <w:r w:rsidRPr="00032882">
            <w:rPr>
              <w:b/>
              <w:bCs/>
              <w:i/>
              <w:iCs/>
              <w:color w:val="000000"/>
              <w:kern w:val="0"/>
            </w:rPr>
            <w:t xml:space="preserve"> </w:t>
          </w:r>
          <w:proofErr w:type="spellStart"/>
          <w:r w:rsidRPr="00032882">
            <w:rPr>
              <w:b/>
              <w:bCs/>
              <w:i/>
              <w:iCs/>
              <w:color w:val="000000"/>
              <w:kern w:val="0"/>
            </w:rPr>
            <w:t>Bhd</w:t>
          </w:r>
          <w:proofErr w:type="spellEnd"/>
          <w:r w:rsidRPr="00032882">
            <w:rPr>
              <w:b/>
              <w:bCs/>
              <w:i/>
              <w:iCs/>
              <w:color w:val="000000"/>
              <w:kern w:val="0"/>
            </w:rPr>
            <w:t xml:space="preserve"> (</w:t>
          </w:r>
          <w:r>
            <w:rPr>
              <w:b/>
              <w:bCs/>
              <w:i/>
              <w:iCs/>
              <w:color w:val="000000"/>
              <w:kern w:val="0"/>
            </w:rPr>
            <w:t>816792-x</w:t>
          </w:r>
          <w:r w:rsidRPr="00032882">
            <w:rPr>
              <w:b/>
              <w:bCs/>
              <w:i/>
              <w:iCs/>
              <w:color w:val="000000"/>
              <w:kern w:val="0"/>
            </w:rPr>
            <w:t xml:space="preserve">)  </w:t>
          </w:r>
        </w:p>
      </w:tc>
    </w:tr>
  </w:tbl>
  <w:p w14:paraId="4265E49F" w14:textId="77777777" w:rsidR="00BE6A2F" w:rsidRDefault="002C20BF" w:rsidP="0018793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15EDF" w14:textId="77777777" w:rsidR="00AD7702" w:rsidRDefault="00AD7702" w:rsidP="00AD7702">
      <w:r>
        <w:separator/>
      </w:r>
    </w:p>
  </w:footnote>
  <w:footnote w:type="continuationSeparator" w:id="0">
    <w:p w14:paraId="5FC80F92" w14:textId="77777777" w:rsidR="00AD7702" w:rsidRDefault="00AD7702" w:rsidP="00AD7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D67C9" w14:textId="1B25A2D1" w:rsidR="00BE6A2F" w:rsidRDefault="002C20BF" w:rsidP="00AD7702">
    <w:pPr>
      <w:autoSpaceDE w:val="0"/>
      <w:autoSpaceDN w:val="0"/>
      <w:adjustRightInd w:val="0"/>
      <w:spacing w:line="306" w:lineRule="exact"/>
      <w:jc w:val="right"/>
      <w:rPr>
        <w:color w:val="000000"/>
        <w:kern w:val="0"/>
        <w:sz w:val="18"/>
        <w:szCs w:val="18"/>
      </w:rPr>
    </w:pPr>
    <w:r>
      <w:rPr>
        <w:noProof/>
        <w:lang w:val="en-MY" w:eastAsia="en-MY"/>
      </w:rPr>
      <w:drawing>
        <wp:anchor distT="0" distB="0" distL="114300" distR="114300" simplePos="0" relativeHeight="251658240" behindDoc="0" locked="0" layoutInCell="1" allowOverlap="1" wp14:anchorId="5D9BC398" wp14:editId="3BAB86AB">
          <wp:simplePos x="0" y="0"/>
          <wp:positionH relativeFrom="column">
            <wp:posOffset>57150</wp:posOffset>
          </wp:positionH>
          <wp:positionV relativeFrom="paragraph">
            <wp:posOffset>-224155</wp:posOffset>
          </wp:positionV>
          <wp:extent cx="1543050" cy="546735"/>
          <wp:effectExtent l="0" t="0" r="0" b="5715"/>
          <wp:wrapNone/>
          <wp:docPr id="3" name="Picture 5" descr="penri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enril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60147"/>
    <w:multiLevelType w:val="hybridMultilevel"/>
    <w:tmpl w:val="39B2DEE8"/>
    <w:lvl w:ilvl="0" w:tplc="7B748E58">
      <w:start w:val="1"/>
      <w:numFmt w:val="decimal"/>
      <w:lvlText w:val="%1."/>
      <w:lvlJc w:val="left"/>
      <w:pPr>
        <w:ind w:left="360" w:hanging="360"/>
      </w:pPr>
      <w:rPr>
        <w:sz w:val="21"/>
        <w:szCs w:val="21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F3A31"/>
    <w:multiLevelType w:val="hybridMultilevel"/>
    <w:tmpl w:val="408814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C5B9D"/>
    <w:multiLevelType w:val="hybridMultilevel"/>
    <w:tmpl w:val="DC10D1F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F802242"/>
    <w:multiLevelType w:val="hybridMultilevel"/>
    <w:tmpl w:val="7168217E"/>
    <w:lvl w:ilvl="0" w:tplc="7B748E58">
      <w:start w:val="1"/>
      <w:numFmt w:val="decimal"/>
      <w:lvlText w:val="%1."/>
      <w:lvlJc w:val="left"/>
      <w:pPr>
        <w:ind w:left="360" w:hanging="360"/>
      </w:pPr>
      <w:rPr>
        <w:sz w:val="21"/>
        <w:szCs w:val="21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23113F"/>
    <w:multiLevelType w:val="hybridMultilevel"/>
    <w:tmpl w:val="884EB77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55014A"/>
    <w:multiLevelType w:val="hybridMultilevel"/>
    <w:tmpl w:val="3320A33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CD7D0B"/>
    <w:multiLevelType w:val="hybridMultilevel"/>
    <w:tmpl w:val="EBB891E4"/>
    <w:lvl w:ilvl="0" w:tplc="7B748E58">
      <w:start w:val="1"/>
      <w:numFmt w:val="decimal"/>
      <w:lvlText w:val="%1."/>
      <w:lvlJc w:val="left"/>
      <w:pPr>
        <w:ind w:left="360" w:hanging="360"/>
      </w:pPr>
      <w:rPr>
        <w:sz w:val="21"/>
        <w:szCs w:val="21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702"/>
    <w:rsid w:val="00205326"/>
    <w:rsid w:val="00482D90"/>
    <w:rsid w:val="0079480B"/>
    <w:rsid w:val="00AD7702"/>
    <w:rsid w:val="00B5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09684"/>
  <w15:chartTrackingRefBased/>
  <w15:docId w15:val="{C96C0C75-5A15-4E18-B5DD-FFA7A401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70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D77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D7702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character" w:styleId="PageNumber">
    <w:name w:val="page number"/>
    <w:basedOn w:val="DefaultParagraphFont"/>
    <w:rsid w:val="00AD7702"/>
  </w:style>
  <w:style w:type="paragraph" w:styleId="ListParagraph">
    <w:name w:val="List Paragraph"/>
    <w:basedOn w:val="Normal"/>
    <w:uiPriority w:val="34"/>
    <w:qFormat/>
    <w:rsid w:val="00AD7702"/>
    <w:pPr>
      <w:widowControl/>
      <w:spacing w:line="360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D770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">
    <w:name w:val="Grid Table 6 Colorful1"/>
    <w:basedOn w:val="TableNormal"/>
    <w:uiPriority w:val="51"/>
    <w:rsid w:val="00AD7702"/>
    <w:pPr>
      <w:spacing w:after="0" w:line="240" w:lineRule="auto"/>
      <w:ind w:left="357" w:hanging="357"/>
    </w:pPr>
    <w:rPr>
      <w:rFonts w:ascii="Times New Roman" w:eastAsia="MS Mincho" w:hAnsi="Times New Roman" w:cs="Times New Roman"/>
      <w:color w:val="000000" w:themeColor="text1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Spacing">
    <w:name w:val="No Spacing"/>
    <w:uiPriority w:val="1"/>
    <w:qFormat/>
    <w:rsid w:val="00AD770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AD77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702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80411E40876A46A1A7F80B9E3E4389" ma:contentTypeVersion="3" ma:contentTypeDescription="Create a new document." ma:contentTypeScope="" ma:versionID="652af24e6c2b134144d59733c63474a0">
  <xsd:schema xmlns:xsd="http://www.w3.org/2001/XMLSchema" xmlns:xs="http://www.w3.org/2001/XMLSchema" xmlns:p="http://schemas.microsoft.com/office/2006/metadata/properties" xmlns:ns3="1e68552d-576b-48cd-aeb3-505491844b92" targetNamespace="http://schemas.microsoft.com/office/2006/metadata/properties" ma:root="true" ma:fieldsID="9a7ef8cd112e93e1b5ff9b44d3ac2768" ns3:_="">
    <xsd:import namespace="1e68552d-576b-48cd-aeb3-505491844b9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8552d-576b-48cd-aeb3-505491844b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12D600-167E-4D15-A435-4782E63E9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68552d-576b-48cd-aeb3-505491844b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75E58D-5767-4C95-9ED6-96B7CCD22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D12C99-25C1-4528-9BE4-6228DAF2717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e68552d-576b-48cd-aeb3-505491844b9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365</dc:creator>
  <cp:keywords/>
  <dc:description/>
  <cp:lastModifiedBy>Office 365</cp:lastModifiedBy>
  <cp:revision>2</cp:revision>
  <dcterms:created xsi:type="dcterms:W3CDTF">2020-05-04T02:55:00Z</dcterms:created>
  <dcterms:modified xsi:type="dcterms:W3CDTF">2020-05-04T02:55:00Z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0x0101001C80411E40876A46A1A7F80B9E3E4389</vt:lpwstr>
  </property>
</Properties>
</file>