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BD" w:rsidRDefault="00E84645" w:rsidP="00E84645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Commission</w:t>
      </w:r>
      <w:r w:rsidR="00DB6B39">
        <w:rPr>
          <w:noProof/>
        </w:rPr>
        <w:t xml:space="preserve"> Field </w:t>
      </w:r>
      <w:r>
        <w:rPr>
          <w:noProof/>
        </w:rPr>
        <w:t xml:space="preserve"> In </w:t>
      </w:r>
      <w:r w:rsidR="00DB6B39">
        <w:rPr>
          <w:noProof/>
        </w:rPr>
        <w:t xml:space="preserve">Digital </w:t>
      </w:r>
      <w:r>
        <w:rPr>
          <w:noProof/>
        </w:rPr>
        <w:t>Report need to change to Estimated Commission.</w:t>
      </w:r>
    </w:p>
    <w:p w:rsidR="00E84645" w:rsidRDefault="00E84645">
      <w:pPr>
        <w:rPr>
          <w:noProof/>
        </w:rPr>
      </w:pPr>
    </w:p>
    <w:p w:rsidR="00E84645" w:rsidRDefault="00E8464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7.75pt;margin-top:42.85pt;width:35.25pt;height:77.25pt;flip:x;z-index:251658240" o:connectortype="straight">
            <v:stroke endarrow="block"/>
          </v:shape>
        </w:pict>
      </w:r>
      <w:r w:rsidRPr="00E84645">
        <w:rPr>
          <w:noProof/>
        </w:rPr>
        <w:drawing>
          <wp:inline distT="0" distB="0" distL="0" distR="0">
            <wp:extent cx="5676900" cy="29908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5427" r="4487" b="7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645" w:rsidSect="00DB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6748F"/>
    <w:multiLevelType w:val="hybridMultilevel"/>
    <w:tmpl w:val="44E8E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645"/>
    <w:rsid w:val="00DB3ABD"/>
    <w:rsid w:val="00DB6B39"/>
    <w:rsid w:val="00E8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6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4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 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2010-07-01T18:10:00Z</dcterms:created>
  <dcterms:modified xsi:type="dcterms:W3CDTF">2010-07-01T18:12:00Z</dcterms:modified>
</cp:coreProperties>
</file>