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F60F45" w:rsidRDefault="00F60F45" w:rsidP="00133E5B">
      <w:pPr>
        <w:pStyle w:val="Heading1"/>
        <w:numPr>
          <w:ilvl w:val="0"/>
          <w:numId w:val="0"/>
        </w:numPr>
        <w:ind w:left="357" w:hanging="357"/>
      </w:pPr>
      <w:bookmarkStart w:id="0" w:name="_Toc301861812"/>
      <w:r w:rsidRPr="00F60F45">
        <w:t>RIB Report</w:t>
      </w:r>
      <w:bookmarkEnd w:id="0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6B26B5" w:rsidRDefault="00F60F45" w:rsidP="00F71C4F">
            <w:pPr>
              <w:spacing w:before="60" w:after="60"/>
              <w:rPr>
                <w:rFonts w:ascii="Arial" w:hAnsi="Arial" w:cs="Arial"/>
                <w:b/>
              </w:rPr>
            </w:pPr>
            <w:r w:rsidRPr="006B26B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F71C4F" w:rsidRDefault="00F71C4F" w:rsidP="00F71C4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F71C4F">
              <w:rPr>
                <w:rFonts w:ascii="Arial" w:hAnsi="Arial"/>
                <w:b/>
                <w:bCs/>
                <w:sz w:val="20"/>
              </w:rPr>
              <w:t>FCFT/IBAM002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6B26B5" w:rsidRDefault="00F60F45" w:rsidP="00F71C4F">
            <w:pPr>
              <w:spacing w:before="60" w:after="60"/>
              <w:rPr>
                <w:rFonts w:ascii="Arial" w:hAnsi="Arial" w:cs="Arial"/>
                <w:b/>
              </w:rPr>
            </w:pPr>
            <w:r w:rsidRPr="006B26B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71C4F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Report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6B26B5" w:rsidRDefault="00F60F45" w:rsidP="00F71C4F">
            <w:pPr>
              <w:spacing w:before="60" w:after="60"/>
              <w:rPr>
                <w:rFonts w:ascii="Arial" w:hAnsi="Arial" w:cs="Arial"/>
                <w:b/>
              </w:rPr>
            </w:pPr>
            <w:r w:rsidRPr="006B26B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71C4F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Report Functionality</w:t>
            </w:r>
          </w:p>
          <w:p w:rsidR="00F60F45" w:rsidRPr="00F60F45" w:rsidRDefault="00F60F45" w:rsidP="00F71C4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Shows a specific type of report generated from the previous day of transaction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6B26B5" w:rsidRDefault="00F60F45" w:rsidP="00F71C4F">
            <w:pPr>
              <w:spacing w:before="60" w:after="60"/>
              <w:rPr>
                <w:rFonts w:ascii="Arial" w:hAnsi="Arial" w:cs="Arial"/>
                <w:b/>
              </w:rPr>
            </w:pPr>
            <w:r w:rsidRPr="006B26B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71C4F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an admin group with a specific access control</w:t>
            </w:r>
          </w:p>
          <w:p w:rsidR="00F60F45" w:rsidRPr="00F60F45" w:rsidRDefault="00F60F45" w:rsidP="00F71C4F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existence of admin group which has just created</w:t>
            </w:r>
          </w:p>
          <w:p w:rsidR="00F60F45" w:rsidRPr="00F60F45" w:rsidRDefault="00F60F45" w:rsidP="00F71C4F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one admin user that exist inside that admin group</w:t>
            </w:r>
          </w:p>
          <w:p w:rsidR="00F60F45" w:rsidRPr="00F60F45" w:rsidRDefault="00F60F45" w:rsidP="00F71C4F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Login using this admin user and check the access control matrix</w:t>
            </w:r>
          </w:p>
        </w:tc>
      </w:tr>
      <w:tr w:rsidR="00F60F45" w:rsidRPr="00F60F45" w:rsidTr="00480C91">
        <w:trPr>
          <w:trHeight w:val="4010"/>
        </w:trPr>
        <w:tc>
          <w:tcPr>
            <w:tcW w:w="1281" w:type="dxa"/>
          </w:tcPr>
          <w:p w:rsidR="00F60F45" w:rsidRPr="006B26B5" w:rsidRDefault="00F60F45" w:rsidP="00F71C4F">
            <w:pPr>
              <w:spacing w:before="60" w:after="60"/>
              <w:rPr>
                <w:rFonts w:ascii="Arial" w:hAnsi="Arial" w:cs="Arial"/>
                <w:b/>
              </w:rPr>
            </w:pPr>
            <w:r w:rsidRPr="006B26B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71C4F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6"/>
              <w:gridCol w:w="1300"/>
              <w:gridCol w:w="6209"/>
            </w:tblGrid>
            <w:tr w:rsidR="00F60F45" w:rsidRPr="00F60F45" w:rsidTr="00480C91">
              <w:tc>
                <w:tcPr>
                  <w:tcW w:w="1424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Admin Group Maintenance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Report Type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“Own Account Funds Transfer”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Month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Select Current Month:</w:t>
                  </w:r>
                </w:p>
                <w:p w:rsidR="00F60F45" w:rsidRPr="00F60F45" w:rsidRDefault="00C3081E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August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Year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Select Current Year:</w:t>
                  </w:r>
                </w:p>
                <w:p w:rsidR="00F60F45" w:rsidRPr="00F60F45" w:rsidRDefault="00C3081E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2011</w:t>
                  </w:r>
                </w:p>
              </w:tc>
            </w:tr>
            <w:tr w:rsidR="00F60F45" w:rsidRPr="00F60F45" w:rsidTr="00480C91">
              <w:trPr>
                <w:trHeight w:val="383"/>
              </w:trPr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File Type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TXT is selected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</w:t>
                  </w:r>
                </w:p>
              </w:tc>
              <w:tc>
                <w:tcPr>
                  <w:tcW w:w="639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How are the content and the format?</w:t>
                  </w:r>
                </w:p>
                <w:p w:rsidR="00F60F45" w:rsidRDefault="00C3081E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View: the text shows on the webpage</w:t>
                  </w:r>
                </w:p>
                <w:p w:rsidR="00C3081E" w:rsidRPr="00F60F45" w:rsidRDefault="00C3081E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Save: the file is in .txt format.</w:t>
                  </w:r>
                  <w:bookmarkStart w:id="1" w:name="_GoBack"/>
                  <w:bookmarkEnd w:id="1"/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File Type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CSV is selected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</w:t>
                  </w:r>
                </w:p>
              </w:tc>
              <w:tc>
                <w:tcPr>
                  <w:tcW w:w="6394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How are the content and the format?</w:t>
                  </w:r>
                </w:p>
                <w:p w:rsidR="00C3081E" w:rsidRDefault="00C3081E" w:rsidP="00C3081E">
                  <w:pPr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View: the text show</w:t>
                  </w: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s</w:t>
                  </w: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on the webpage</w:t>
                  </w:r>
                </w:p>
                <w:p w:rsidR="00F60F45" w:rsidRPr="00F60F45" w:rsidRDefault="00C3081E" w:rsidP="00C3081E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Save: the file is in </w:t>
                  </w:r>
                  <w:proofErr w:type="gramStart"/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excel</w:t>
                  </w:r>
                  <w:proofErr w:type="gramEnd"/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format.</w:t>
                  </w:r>
                </w:p>
              </w:tc>
            </w:tr>
          </w:tbl>
          <w:p w:rsidR="00F60F45" w:rsidRPr="00F60F45" w:rsidRDefault="00F60F45" w:rsidP="00F71C4F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2" w:name="_Toc301861813"/>
      <w:r w:rsidRPr="00F60F45">
        <w:lastRenderedPageBreak/>
        <w:t>IBAM Navigation</w:t>
      </w:r>
      <w:bookmarkEnd w:id="2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3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Navigation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Report Functionality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Shows a specific type of report generated from the previous day of transaction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Modify one of the admin Navigation (E.g.: Change Password) with different names, and status settings (OFFLINE, ONLINE).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side navigation appearance in IBAM.</w:t>
            </w:r>
          </w:p>
          <w:p w:rsidR="00F60F45" w:rsidRPr="00F60F45" w:rsidRDefault="00F60F45" w:rsidP="00F60F4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F60F45" w:rsidRPr="00F60F45" w:rsidTr="00480C91">
        <w:trPr>
          <w:trHeight w:val="365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6"/>
              <w:gridCol w:w="1317"/>
              <w:gridCol w:w="5353"/>
            </w:tblGrid>
            <w:tr w:rsidR="00F60F45" w:rsidRPr="00F60F45" w:rsidTr="00480C91">
              <w:tc>
                <w:tcPr>
                  <w:tcW w:w="1095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Edit IBAM Navigation</w:t>
                  </w: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Change “Change Own Password” to “Change Admin Password”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“Change Password”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ONLINE is selected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 is selected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3" w:name="_Toc301861814"/>
      <w:r w:rsidRPr="00F60F45">
        <w:lastRenderedPageBreak/>
        <w:t>RIB Navigation</w:t>
      </w:r>
      <w:bookmarkEnd w:id="3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4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Navigation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Navigation Functionality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RIB Navigation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Review on RIB Side Navigation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RIB Navigation (E.g.: Profile Management)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navigation changes in RIB</w:t>
            </w:r>
          </w:p>
        </w:tc>
      </w:tr>
      <w:tr w:rsidR="00F60F45" w:rsidRPr="00F60F45" w:rsidTr="00480C91">
        <w:trPr>
          <w:trHeight w:val="647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5"/>
              <w:gridCol w:w="1317"/>
              <w:gridCol w:w="6363"/>
            </w:tblGrid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Navigation Name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Profile Management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Navigation’s Description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and Manage Your Profile Details and Security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Navigation Status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Offline Message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Sorry, this Profile Management Service is unavailable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Navigable Option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Navigable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Navigable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Hour Status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Hour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Start Time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End Time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Hour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Weekend Status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Weekend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Weekend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 Status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Top Menu Display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Top Menu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Top Menu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Child Link Display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Child Link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rPr>
                <w:trHeight w:val="674"/>
              </w:trPr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rPr>
                <w:trHeight w:val="674"/>
              </w:trPr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4" w:name="_Toc301861815"/>
      <w:r w:rsidRPr="00F60F45">
        <w:lastRenderedPageBreak/>
        <w:t>IBAM Content – Interbank List</w:t>
      </w:r>
      <w:bookmarkEnd w:id="4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5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Interbank List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Fund Transfer – New interbank GIRO transfer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Favorite Interbank Maintenance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Interbank List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interbank list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8364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1"/>
              <w:gridCol w:w="1311"/>
              <w:gridCol w:w="6433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interbank list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Go to Content, INTERBANK, Interbank List, and click ‘create content’ button.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Bank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BSNEYKL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Bank Short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BSN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Bank Display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E.g.: Bank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SimpananNasional</w:t>
                  </w:r>
                  <w:proofErr w:type="spellEnd"/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When </w:t>
                  </w:r>
                  <w:r w:rsidRPr="00F60F45">
                    <w:rPr>
                      <w:rFonts w:ascii="Arial" w:hAnsi="Arial" w:cs="Arial"/>
                      <w:b/>
                    </w:rPr>
                    <w:t>On-line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Go to Fund Transfer – New interbank GIRO transfer. Point to Beneficiary Bank drop down list.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Is the ‘Bank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SimpananNasional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 xml:space="preserve"> shown in the list?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Go to Fund </w:t>
                  </w:r>
                  <w:r w:rsidRPr="00F60F45">
                    <w:rPr>
                      <w:rFonts w:ascii="Arial" w:hAnsi="Arial" w:cs="Arial"/>
                      <w:b/>
                    </w:rPr>
                    <w:t>Transfer–</w:t>
                  </w:r>
                  <w:r w:rsidRPr="00F60F45">
                    <w:rPr>
                      <w:rFonts w:ascii="Arial" w:hAnsi="Arial" w:cs="Arial"/>
                    </w:rPr>
                    <w:t xml:space="preserve"> Favorite Interbank Maintenance. Click </w:t>
                  </w:r>
                  <w:r w:rsidRPr="00F60F45">
                    <w:rPr>
                      <w:rFonts w:ascii="Arial" w:hAnsi="Arial" w:cs="Arial"/>
                      <w:b/>
                    </w:rPr>
                    <w:t>add</w:t>
                  </w:r>
                  <w:r w:rsidRPr="00F60F45">
                    <w:rPr>
                      <w:rFonts w:ascii="Arial" w:hAnsi="Arial" w:cs="Arial"/>
                    </w:rPr>
                    <w:t xml:space="preserve"> button. Point to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BeneficiaryBank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drop down list.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Is the ‘Bank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SimpananNasional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 xml:space="preserve"> shown in the list?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When </w:t>
                  </w:r>
                  <w:r w:rsidRPr="00F60F45">
                    <w:rPr>
                      <w:rFonts w:ascii="Arial" w:hAnsi="Arial" w:cs="Arial"/>
                      <w:b/>
                    </w:rPr>
                    <w:t>Off-line</w:t>
                  </w:r>
                </w:p>
              </w:tc>
            </w:tr>
            <w:tr w:rsidR="00F60F45" w:rsidRPr="00F60F45" w:rsidTr="00480C91">
              <w:trPr>
                <w:trHeight w:val="2568"/>
              </w:trPr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Go to Fund Transfer – New interbank GIRO transfer. Point to Beneficiary Bank drop down list.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Is the ‘Bank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SimpananNasional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 xml:space="preserve"> shown in the list?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Go to Fund </w:t>
                  </w:r>
                  <w:r w:rsidRPr="00F60F45">
                    <w:rPr>
                      <w:rFonts w:ascii="Arial" w:hAnsi="Arial" w:cs="Arial"/>
                      <w:b/>
                    </w:rPr>
                    <w:t>Transfer–</w:t>
                  </w:r>
                  <w:r w:rsidRPr="00F60F45">
                    <w:rPr>
                      <w:rFonts w:ascii="Arial" w:hAnsi="Arial" w:cs="Arial"/>
                    </w:rPr>
                    <w:t xml:space="preserve"> Favorite Interbank Maintenance. Click </w:t>
                  </w:r>
                  <w:r w:rsidRPr="00F60F45">
                    <w:rPr>
                      <w:rFonts w:ascii="Arial" w:hAnsi="Arial" w:cs="Arial"/>
                      <w:b/>
                    </w:rPr>
                    <w:t>add</w:t>
                  </w:r>
                  <w:r w:rsidRPr="00F60F45">
                    <w:rPr>
                      <w:rFonts w:ascii="Arial" w:hAnsi="Arial" w:cs="Arial"/>
                    </w:rPr>
                    <w:t xml:space="preserve"> button. Point to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BeneficiaryBank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drop down list.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Is the ‘Bank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SimpananNasional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 xml:space="preserve"> shown in the list?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5" w:name="_Toc301861816"/>
      <w:r w:rsidRPr="00F60F45">
        <w:lastRenderedPageBreak/>
        <w:t>IBAM Content – Bank Branch</w:t>
      </w:r>
      <w:bookmarkEnd w:id="5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6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Bank Branch List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  <w:highlight w:val="yellow"/>
              </w:rPr>
              <w:t>RIB :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Bank Branch List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Make Changes on the </w:t>
            </w:r>
            <w:proofErr w:type="spellStart"/>
            <w:r w:rsidRPr="00F60F45">
              <w:rPr>
                <w:rFonts w:ascii="Arial" w:hAnsi="Arial" w:cs="Arial"/>
              </w:rPr>
              <w:t>bankbranch</w:t>
            </w:r>
            <w:proofErr w:type="spellEnd"/>
            <w:r w:rsidRPr="00F60F45">
              <w:rPr>
                <w:rFonts w:ascii="Arial" w:hAnsi="Arial" w:cs="Arial"/>
              </w:rPr>
              <w:t xml:space="preserve"> list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8364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BANKBRANCH, click ‘create category’ button.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6"/>
              <w:gridCol w:w="1308"/>
              <w:gridCol w:w="6311"/>
            </w:tblGrid>
            <w:tr w:rsidR="00F60F45" w:rsidRPr="00F60F45" w:rsidTr="00480C91">
              <w:trPr>
                <w:trHeight w:val="566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bankbranch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WP Local Branch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createcontent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6"/>
              <w:gridCol w:w="1305"/>
              <w:gridCol w:w="6314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bankbranch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content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Branchkl001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E.g.: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AgrobankBangi</w:t>
                  </w:r>
                  <w:proofErr w:type="spellEnd"/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Address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Post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56000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Contact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Fax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Area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  <w:highlight w:val="yellow"/>
              </w:rPr>
              <w:t xml:space="preserve">Step 3) </w:t>
            </w:r>
            <w:r w:rsidRPr="00F60F45">
              <w:rPr>
                <w:rFonts w:ascii="Arial" w:hAnsi="Arial" w:cs="Arial"/>
                <w:highlight w:val="yellow"/>
              </w:rPr>
              <w:t xml:space="preserve"> Login to RIB and see the result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5"/>
              <w:gridCol w:w="1306"/>
              <w:gridCol w:w="6344"/>
            </w:tblGrid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RIB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6" w:name="_Toc301861817"/>
      <w:r w:rsidRPr="00F60F45">
        <w:lastRenderedPageBreak/>
        <w:t>IB Content – Currency Code</w:t>
      </w:r>
      <w:bookmarkEnd w:id="6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7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Currency Code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  <w:highlight w:val="yellow"/>
              </w:rPr>
              <w:t>RIB :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Currency Code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Currency Code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6384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CURRENCYCODE, click ‘create category’ button.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1301"/>
              <w:gridCol w:w="6147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currencycode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Currency 2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createcontent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6"/>
              <w:gridCol w:w="1308"/>
              <w:gridCol w:w="6311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bankbranch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content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Currency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MYR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Base Unit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0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URL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  <w:highlight w:val="yellow"/>
              </w:rPr>
              <w:t xml:space="preserve">Step 3) </w:t>
            </w:r>
            <w:r w:rsidRPr="00F60F45">
              <w:rPr>
                <w:rFonts w:ascii="Arial" w:hAnsi="Arial" w:cs="Arial"/>
                <w:highlight w:val="yellow"/>
              </w:rPr>
              <w:t xml:space="preserve"> Login to RIB and see the result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5"/>
              <w:gridCol w:w="1306"/>
              <w:gridCol w:w="6344"/>
            </w:tblGrid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RIB</w:t>
                  </w: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Default="00F60F4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60F45" w:rsidRPr="00F60F45" w:rsidRDefault="00F60F45" w:rsidP="00F60F45">
      <w:pPr>
        <w:pStyle w:val="Heading1"/>
      </w:pPr>
      <w:bookmarkStart w:id="7" w:name="_Toc301861818"/>
      <w:r w:rsidRPr="00F60F45">
        <w:lastRenderedPageBreak/>
        <w:t>IB Content – Payee</w:t>
      </w:r>
      <w:bookmarkEnd w:id="7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8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Payee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Bill Payment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Payee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Payee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6384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</w:t>
            </w:r>
            <w:proofErr w:type="gramStart"/>
            <w:r w:rsidRPr="00F60F45">
              <w:rPr>
                <w:rFonts w:ascii="Arial" w:hAnsi="Arial" w:cs="Arial"/>
                <w:b/>
              </w:rPr>
              <w:t>)</w:t>
            </w:r>
            <w:r w:rsidRPr="00F60F45">
              <w:rPr>
                <w:rFonts w:ascii="Arial" w:hAnsi="Arial" w:cs="Arial"/>
              </w:rPr>
              <w:t>Go</w:t>
            </w:r>
            <w:proofErr w:type="gramEnd"/>
            <w:r w:rsidRPr="00F60F45">
              <w:rPr>
                <w:rFonts w:ascii="Arial" w:hAnsi="Arial" w:cs="Arial"/>
              </w:rPr>
              <w:t xml:space="preserve"> to Content, PAYEE, click ‘create category’ button.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9"/>
              <w:gridCol w:w="1296"/>
              <w:gridCol w:w="6030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currencycode</w:t>
                  </w:r>
                  <w:proofErr w:type="spellEnd"/>
                  <w:r w:rsidRPr="00F60F45">
                    <w:rPr>
                      <w:rFonts w:ascii="Arial" w:hAnsi="Arial" w:cs="Arial"/>
                      <w:b/>
                    </w:rPr>
                    <w:t xml:space="preserve">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Prepaid Top Up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createcontent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3"/>
              <w:gridCol w:w="1501"/>
              <w:gridCol w:w="6021"/>
            </w:tblGrid>
            <w:tr w:rsidR="00F60F45" w:rsidRPr="00F60F45" w:rsidTr="00480C91">
              <w:tc>
                <w:tcPr>
                  <w:tcW w:w="1350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bankbranch</w:t>
                  </w:r>
                  <w:proofErr w:type="spellEnd"/>
                  <w:r w:rsidRPr="00F60F45">
                    <w:rPr>
                      <w:rFonts w:ascii="Arial" w:hAnsi="Arial" w:cs="Arial"/>
                      <w:b/>
                    </w:rPr>
                    <w:t xml:space="preserve"> content</w:t>
                  </w: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Payee Code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MYR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Full 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0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Short 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Online Payment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Online Payment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Number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Number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Bill Account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Display Name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Display Name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Account Display 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Image URL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Favorite Register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Favorite Register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Effective Date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Effective Date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Payment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Payment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Payment Amount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Payment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Payment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Payment Amount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Reference No.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Reference No.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Reference Name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Reference Name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Reference Name Display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rPr>
                <w:trHeight w:val="620"/>
              </w:trPr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Payment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Note 1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Note 2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Note 3 Required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 Authorization Code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Merchant Authorization Sub Code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rPr>
                <w:trHeight w:val="323"/>
              </w:trPr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Recharge Code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rPr>
                <w:trHeight w:val="323"/>
              </w:trPr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rPr>
                <w:trHeight w:val="323"/>
              </w:trPr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Recharge Code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Recharge Code 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Serial No.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Serial No.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Serial No. 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Payment Allow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Payment Allow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Debit Engine Allow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Debit Engine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Allow Indicator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Programs Linked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Payment Description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Amount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FREE INPUT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Amount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DROP DOWN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Amount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FIX AMOUNT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Fix Amount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When FREE INPUT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DROP DOWN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Mandatory Flag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Bill Reference Mandatory Flag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1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st</w:t>
                  </w:r>
                  <w:r w:rsidRPr="00F60F45">
                    <w:rPr>
                      <w:rFonts w:ascii="Arial" w:hAnsi="Arial" w:cs="Arial"/>
                    </w:rPr>
                    <w:t xml:space="preserve"> Payee Image URL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rPr>
                <w:trHeight w:val="539"/>
              </w:trPr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Name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Display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Name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lastRenderedPageBreak/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FREE INPUT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Type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DROP DOWN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 Bill Reference Mandatory Flag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Bill Reference Mandatory Flag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Payee Image Reference Requirement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2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nd</w:t>
                  </w:r>
                  <w:r w:rsidRPr="00F60F45">
                    <w:rPr>
                      <w:rFonts w:ascii="Arial" w:hAnsi="Arial" w:cs="Arial"/>
                    </w:rPr>
                    <w:t xml:space="preserve"> Payee Image URL</w:t>
                  </w:r>
                </w:p>
              </w:tc>
              <w:tc>
                <w:tcPr>
                  <w:tcW w:w="634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0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40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1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8" w:name="_Toc301861819"/>
      <w:r w:rsidRPr="00F60F45">
        <w:lastRenderedPageBreak/>
        <w:t>IB Content – Product Type (2</w:t>
      </w:r>
      <w:r w:rsidRPr="00F60F45">
        <w:rPr>
          <w:vertAlign w:val="superscript"/>
        </w:rPr>
        <w:t>nd</w:t>
      </w:r>
      <w:r w:rsidRPr="00F60F45">
        <w:t xml:space="preserve"> Phase)</w:t>
      </w:r>
      <w:bookmarkEnd w:id="8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9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Product Type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Investment, Fixed Deposit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Product Type Functionality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the Product Type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480C91">
        <w:trPr>
          <w:trHeight w:val="314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PRODUCTTYPE, click ‘create category’ button.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8"/>
              <w:gridCol w:w="1303"/>
              <w:gridCol w:w="6194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producttype</w:t>
                  </w:r>
                  <w:proofErr w:type="spellEnd"/>
                  <w:r w:rsidRPr="00F60F45">
                    <w:rPr>
                      <w:rFonts w:ascii="Arial" w:hAnsi="Arial" w:cs="Arial"/>
                      <w:b/>
                    </w:rPr>
                    <w:t xml:space="preserve">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E.g.: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Agrobank</w:t>
                  </w:r>
                  <w:proofErr w:type="spellEnd"/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createcontent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8"/>
              <w:gridCol w:w="1304"/>
              <w:gridCol w:w="6193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 xml:space="preserve">Create new 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producttype</w:t>
                  </w:r>
                  <w:proofErr w:type="spellEnd"/>
                  <w:r w:rsidRPr="00F60F45">
                    <w:rPr>
                      <w:rFonts w:ascii="Arial" w:hAnsi="Arial" w:cs="Arial"/>
                      <w:b/>
                    </w:rPr>
                    <w:t xml:space="preserve"> content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Long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Current Account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Short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Current Account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Current Account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Currency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E.g.: MYR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Amount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Account Type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Current Account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  <w:highlight w:val="yellow"/>
              </w:rPr>
            </w:pP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3)</w:t>
            </w:r>
            <w:r w:rsidRPr="00F60F45">
              <w:rPr>
                <w:rFonts w:ascii="Arial" w:hAnsi="Arial" w:cs="Arial"/>
              </w:rPr>
              <w:t xml:space="preserve"> Go to </w:t>
            </w:r>
            <w:proofErr w:type="spellStart"/>
            <w:r w:rsidRPr="00F60F45">
              <w:rPr>
                <w:rFonts w:ascii="Arial" w:hAnsi="Arial" w:cs="Arial"/>
                <w:b/>
              </w:rPr>
              <w:t>ServiceList</w:t>
            </w:r>
            <w:proofErr w:type="spellEnd"/>
            <w:r w:rsidRPr="00F60F45">
              <w:rPr>
                <w:rFonts w:ascii="Arial" w:hAnsi="Arial" w:cs="Arial"/>
              </w:rPr>
              <w:t xml:space="preserve"> Tab, and check the function below: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  <w:highlight w:val="yellow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2833"/>
              <w:gridCol w:w="4809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>Service List Details</w:t>
                  </w: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Interbank Fund Transfer From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Open Interbank Fund Transfer From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3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rd</w:t>
                  </w:r>
                  <w:r w:rsidRPr="00F60F45">
                    <w:rPr>
                      <w:rFonts w:ascii="Arial" w:hAnsi="Arial" w:cs="Arial"/>
                    </w:rPr>
                    <w:t xml:space="preserve"> Party Fund Transfer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Form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Open 3</w:t>
                  </w:r>
                  <w:r w:rsidRPr="00F60F45">
                    <w:rPr>
                      <w:rFonts w:ascii="Arial" w:hAnsi="Arial" w:cs="Arial"/>
                      <w:vertAlign w:val="superscript"/>
                    </w:rPr>
                    <w:t>rd</w:t>
                  </w:r>
                  <w:r w:rsidRPr="00F60F45">
                    <w:rPr>
                      <w:rFonts w:ascii="Arial" w:hAnsi="Arial" w:cs="Arial"/>
                    </w:rPr>
                    <w:t xml:space="preserve"> Party Fund Transfer Form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Own Account Transfer Form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proofErr w:type="spellStart"/>
                  <w:r w:rsidRPr="00F60F45">
                    <w:rPr>
                      <w:rFonts w:ascii="Arial" w:hAnsi="Arial" w:cs="Arial"/>
                    </w:rPr>
                    <w:t>Cashcard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Top-up From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Bill Payment From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Own Account Transfer To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FFFFF" w:themeFill="background1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From Account Time Deposit Placement</w:t>
                  </w:r>
                </w:p>
              </w:tc>
              <w:tc>
                <w:tcPr>
                  <w:tcW w:w="490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Tick/Un-Tick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7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490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It is un-ticked: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  <w:highlight w:val="yellow"/>
              </w:rPr>
            </w:pP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  <w:b/>
              </w:rPr>
              <w:t>Step 4)</w:t>
            </w:r>
            <w:r w:rsidRPr="00F60F45">
              <w:rPr>
                <w:rFonts w:ascii="Arial" w:hAnsi="Arial" w:cs="Arial"/>
              </w:rPr>
              <w:t xml:space="preserve"> Go to </w:t>
            </w:r>
            <w:r w:rsidRPr="00F60F45">
              <w:rPr>
                <w:rFonts w:ascii="Arial" w:hAnsi="Arial" w:cs="Arial"/>
                <w:b/>
              </w:rPr>
              <w:t>TD Term</w:t>
            </w:r>
            <w:r w:rsidRPr="00F60F45">
              <w:rPr>
                <w:rFonts w:ascii="Arial" w:hAnsi="Arial" w:cs="Arial"/>
              </w:rPr>
              <w:t xml:space="preserve"> Tab, and check the function below: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New TD Term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6"/>
              <w:gridCol w:w="1313"/>
              <w:gridCol w:w="6336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>TD Term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Product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Term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Term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If MONTH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Term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If DAY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How is the term going to be shown? What is the format?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Interest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Payment Frequency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If AT MATURITY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Interest Payment Frequency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If MONTHLY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Interest Payment Frequency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If UPFRONT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</w:p>
    <w:p w:rsidR="00F60F45" w:rsidRDefault="00F60F4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60F45" w:rsidRPr="00F60F45" w:rsidRDefault="00F60F45" w:rsidP="00F60F45">
      <w:pPr>
        <w:pStyle w:val="Heading1"/>
      </w:pPr>
      <w:bookmarkStart w:id="9" w:name="_Toc301861820"/>
      <w:r w:rsidRPr="00F60F45">
        <w:lastRenderedPageBreak/>
        <w:t>IB Content – Service Info</w:t>
      </w:r>
      <w:bookmarkEnd w:id="9"/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10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Service Info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Service Info Functionality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IBAM: Service Info – Account Summary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RIB: Account Summary Service Info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Access on IBAM Service Info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or modify service info in ‘Account Summary’ as an example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in RIB ‘Account Summary’</w:t>
            </w:r>
          </w:p>
        </w:tc>
      </w:tr>
      <w:tr w:rsidR="00F60F45" w:rsidRPr="00F60F45" w:rsidTr="00480C91">
        <w:trPr>
          <w:trHeight w:val="413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 Service Info at IBAM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Modify a </w:t>
            </w:r>
            <w:proofErr w:type="spellStart"/>
            <w:r w:rsidRPr="00F60F45">
              <w:rPr>
                <w:rFonts w:ascii="Arial" w:hAnsi="Arial" w:cs="Arial"/>
                <w:b/>
              </w:rPr>
              <w:t>serviceinfo</w:t>
            </w:r>
            <w:proofErr w:type="spellEnd"/>
            <w:r w:rsidRPr="00F60F45">
              <w:rPr>
                <w:rFonts w:ascii="Arial" w:hAnsi="Arial" w:cs="Arial"/>
              </w:rPr>
              <w:t xml:space="preserve"> Account Summary under </w:t>
            </w:r>
            <w:r w:rsidRPr="00F60F45">
              <w:rPr>
                <w:rFonts w:ascii="Arial" w:hAnsi="Arial" w:cs="Arial"/>
                <w:b/>
              </w:rPr>
              <w:t>Retail Internet Banking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2153"/>
              <w:gridCol w:w="5086"/>
            </w:tblGrid>
            <w:tr w:rsidR="00F60F45" w:rsidRPr="00F60F45" w:rsidTr="00480C91">
              <w:trPr>
                <w:trHeight w:val="179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>Modify Content</w:t>
                  </w: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Service Name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1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2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3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4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5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6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lastRenderedPageBreak/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Offline Message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will this service note be shown?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Limit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Limit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Denominator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Future Transaction Flag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Future Transaction Flag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Charges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TAC Requirement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TAC Requirement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Service Bit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Service Bit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Charges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SMS Amount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1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2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3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4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5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Table Limit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proofErr w:type="spellStart"/>
                  <w:r w:rsidRPr="00F60F45">
                    <w:rPr>
                      <w:rFonts w:ascii="Arial" w:hAnsi="Arial" w:cs="Arial"/>
                    </w:rPr>
                    <w:t>Bene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>. SMS Service Bit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proofErr w:type="spellStart"/>
                  <w:r w:rsidRPr="00F60F45">
                    <w:rPr>
                      <w:rFonts w:ascii="Arial" w:hAnsi="Arial" w:cs="Arial"/>
                    </w:rPr>
                    <w:t>Bene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>. SMS Service Bit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rPr>
                <w:trHeight w:val="314"/>
              </w:trPr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Reward Base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NONE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Reward Base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BY TRANSACTION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Reward Base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BY AMOUNT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Reward Multiplier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Default="00F60F45" w:rsidP="00F60F45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lastRenderedPageBreak/>
        <w:br w:type="page"/>
      </w:r>
    </w:p>
    <w:p w:rsidR="00F60F45" w:rsidRPr="00F60F45" w:rsidRDefault="00F60F45" w:rsidP="00F60F45">
      <w:pPr>
        <w:pStyle w:val="Heading1"/>
      </w:pPr>
      <w:bookmarkStart w:id="10" w:name="_Toc301861821"/>
      <w:r w:rsidRPr="00F60F45">
        <w:lastRenderedPageBreak/>
        <w:t>IB Content – Notices</w:t>
      </w:r>
      <w:bookmarkEnd w:id="10"/>
    </w:p>
    <w:tbl>
      <w:tblPr>
        <w:tblStyle w:val="TableGrid"/>
        <w:tblpPr w:leftFromText="180" w:rightFromText="180" w:vertAnchor="text" w:horzAnchor="margin" w:tblpXSpec="center" w:tblpY="129"/>
        <w:tblW w:w="10682" w:type="dxa"/>
        <w:tblLook w:val="04A0" w:firstRow="1" w:lastRow="0" w:firstColumn="1" w:lastColumn="0" w:noHBand="0" w:noVBand="1"/>
      </w:tblPr>
      <w:tblGrid>
        <w:gridCol w:w="1427"/>
        <w:gridCol w:w="940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401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11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40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Notices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40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 - Notices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 Welcome Page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40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Welcome Page Message such as Announcement and Promotion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401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Access on the IBAM – Content - Notices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 Welcome Page</w:t>
            </w:r>
          </w:p>
        </w:tc>
      </w:tr>
      <w:tr w:rsidR="00F60F45" w:rsidRPr="00F60F45" w:rsidTr="00480C91">
        <w:trPr>
          <w:trHeight w:val="314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40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NOTICES, click ‘create category’ button or go into current parent category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1314"/>
              <w:gridCol w:w="6465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NOTICES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RIB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‘RIB’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createcategory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9154" w:type="dxa"/>
              <w:shd w:val="clear" w:color="auto" w:fill="FBD4B4" w:themeFill="accent6" w:themeFillTint="66"/>
              <w:tblLook w:val="04A0" w:firstRow="1" w:lastRow="0" w:firstColumn="1" w:lastColumn="0" w:noHBand="0" w:noVBand="1"/>
            </w:tblPr>
            <w:tblGrid>
              <w:gridCol w:w="1151"/>
              <w:gridCol w:w="1261"/>
              <w:gridCol w:w="6742"/>
            </w:tblGrid>
            <w:tr w:rsidR="00F60F45" w:rsidRPr="00F60F45" w:rsidTr="00480C91">
              <w:tc>
                <w:tcPr>
                  <w:tcW w:w="1151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sub-category</w:t>
                  </w:r>
                </w:p>
              </w:tc>
              <w:tc>
                <w:tcPr>
                  <w:tcW w:w="126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Category Name</w:t>
                  </w:r>
                </w:p>
              </w:tc>
              <w:tc>
                <w:tcPr>
                  <w:tcW w:w="6742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Announcement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Category Name</w:t>
                  </w:r>
                </w:p>
              </w:tc>
              <w:tc>
                <w:tcPr>
                  <w:tcW w:w="6742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Promotion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742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category successfully created?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3)</w:t>
            </w:r>
            <w:r w:rsidRPr="00F60F45">
              <w:rPr>
                <w:rFonts w:ascii="Arial" w:hAnsi="Arial" w:cs="Arial"/>
              </w:rPr>
              <w:t xml:space="preserve"> Go to sub-category ‘</w:t>
            </w:r>
            <w:r w:rsidRPr="00F60F45">
              <w:rPr>
                <w:rFonts w:ascii="Arial" w:hAnsi="Arial" w:cs="Arial"/>
                <w:b/>
              </w:rPr>
              <w:t>Announcements’</w:t>
            </w:r>
            <w:r w:rsidRPr="00F60F45">
              <w:rPr>
                <w:rFonts w:ascii="Arial" w:hAnsi="Arial" w:cs="Arial"/>
              </w:rPr>
              <w:t xml:space="preserve">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createcontent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9175" w:type="dxa"/>
              <w:shd w:val="clear" w:color="auto" w:fill="FBD4B4" w:themeFill="accent6" w:themeFillTint="66"/>
              <w:tblLook w:val="04A0" w:firstRow="1" w:lastRow="0" w:firstColumn="1" w:lastColumn="0" w:noHBand="0" w:noVBand="1"/>
            </w:tblPr>
            <w:tblGrid>
              <w:gridCol w:w="1151"/>
              <w:gridCol w:w="1724"/>
              <w:gridCol w:w="6300"/>
            </w:tblGrid>
            <w:tr w:rsidR="00F60F45" w:rsidRPr="00F60F45" w:rsidTr="00480C91">
              <w:tc>
                <w:tcPr>
                  <w:tcW w:w="1151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sub-category</w:t>
                  </w: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Title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Announcement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Abstract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Promotion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rPr>
                <w:trHeight w:val="534"/>
              </w:trPr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External Link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rPr>
                <w:trHeight w:val="534"/>
              </w:trPr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Start  Date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End Date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Publishing Type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ind w:left="72" w:hanging="72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ANNOUNCEMENT is selected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Publishing Type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PROMOTION is selected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</w:tbl>
          <w:p w:rsidR="00F60F45" w:rsidRPr="00F60F45" w:rsidRDefault="00F60F45" w:rsidP="00F60F45">
            <w:pPr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</w:p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</w:p>
    <w:p w:rsidR="00F60F45" w:rsidRPr="00F60F45" w:rsidRDefault="00F60F45" w:rsidP="00F60F45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  <w:r w:rsidRPr="00F60F45">
        <w:rPr>
          <w:rFonts w:ascii="Arial" w:hAnsi="Arial" w:cs="Arial"/>
        </w:rPr>
        <w:br w:type="page"/>
      </w:r>
    </w:p>
    <w:p w:rsidR="00F60F45" w:rsidRPr="00F60F45" w:rsidRDefault="00F60F45" w:rsidP="00F60F45">
      <w:pPr>
        <w:pStyle w:val="Heading1"/>
      </w:pPr>
      <w:bookmarkStart w:id="11" w:name="_Toc301861822"/>
      <w:r w:rsidRPr="00F60F45">
        <w:lastRenderedPageBreak/>
        <w:t>RIB User Enquiry + Mobile Number</w:t>
      </w:r>
      <w:bookmarkEnd w:id="11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12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User Enquiry: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Search User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Disable/Enable Change Mobile Number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Search User and Disable/Enable Change Mobile Number inside RIB User Enquiry.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IBAM: RIB User Enquiry</w:t>
            </w:r>
          </w:p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RIB: See the ability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2018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Access on RIB User Enquiry</w:t>
            </w:r>
          </w:p>
          <w:p w:rsidR="00F60F45" w:rsidRPr="00F60F45" w:rsidRDefault="00F60F45" w:rsidP="002018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Search user based on criteria</w:t>
            </w:r>
          </w:p>
          <w:p w:rsidR="00F60F45" w:rsidRPr="00F60F45" w:rsidRDefault="00F60F45" w:rsidP="002018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Disable/Enable Change Mobile Number and see the impact in RIB</w:t>
            </w:r>
          </w:p>
        </w:tc>
      </w:tr>
      <w:tr w:rsidR="00F60F45" w:rsidRPr="00F60F45" w:rsidTr="00480C91">
        <w:trPr>
          <w:trHeight w:val="7918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0"/>
              <w:gridCol w:w="1312"/>
              <w:gridCol w:w="6433"/>
            </w:tblGrid>
            <w:tr w:rsidR="00F60F45" w:rsidRPr="00F60F45" w:rsidTr="00480C91">
              <w:trPr>
                <w:trHeight w:val="179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Search User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Alias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Access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TAC Mobile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Group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Type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Creation Date From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User Creation Date To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list is shown correctly based on search criteria?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Change Mobile No.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Disable Change Mobile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Click on Disable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changemobileno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. </w:t>
                  </w:r>
                  <w:proofErr w:type="gramStart"/>
                  <w:r w:rsidRPr="00F60F45">
                    <w:rPr>
                      <w:rFonts w:ascii="Arial" w:hAnsi="Arial" w:cs="Arial"/>
                    </w:rPr>
                    <w:t>for</w:t>
                  </w:r>
                  <w:proofErr w:type="gramEnd"/>
                  <w:r w:rsidRPr="00F60F4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F60F45">
                    <w:rPr>
                      <w:rFonts w:ascii="Arial" w:hAnsi="Arial" w:cs="Arial"/>
                      <w:b/>
                    </w:rPr>
                    <w:t>ibuser</w:t>
                  </w:r>
                  <w:r w:rsidRPr="00F60F45">
                    <w:rPr>
                      <w:rFonts w:ascii="Arial" w:hAnsi="Arial" w:cs="Arial"/>
                    </w:rPr>
                    <w:t>in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IBAM.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Logout the RIB, and log in again using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ibuser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>.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Key in username, password, and security question.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system asking user to change mobile number after keying in security question?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Enable Change Mobile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Click on this Button to execute the action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this particular RIB user able to change Mobile No.?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pStyle w:val="Heading1"/>
      </w:pPr>
      <w:bookmarkStart w:id="12" w:name="_Toc301861823"/>
      <w:r w:rsidRPr="00F60F45">
        <w:t>Secured Mailbox Test</w:t>
      </w:r>
      <w:bookmarkEnd w:id="12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lastRenderedPageBreak/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13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Send Notification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Send Notification Functionality, such as: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Ability to filter the user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Ability to send notification to all users and specific user(s)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Notification from IBAM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Specify the site and user destination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whether the mail is present in RIB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who are the users who get the email</w:t>
            </w:r>
          </w:p>
        </w:tc>
      </w:tr>
      <w:tr w:rsidR="00F60F45" w:rsidRPr="00F60F45" w:rsidTr="00480C91">
        <w:trPr>
          <w:trHeight w:val="607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1"/>
              <w:gridCol w:w="1313"/>
              <w:gridCol w:w="6431"/>
            </w:tblGrid>
            <w:tr w:rsidR="00F60F45" w:rsidRPr="00F60F45" w:rsidTr="00480C91">
              <w:trPr>
                <w:trHeight w:val="179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Notification Destination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Site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Retail Internet Banking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Send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All Users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 Recipient: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Does All User receive the notification sent from Admin?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DE9D9" w:themeFill="accent6" w:themeFillTint="33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Send</w:t>
                  </w:r>
                </w:p>
              </w:tc>
              <w:tc>
                <w:tcPr>
                  <w:tcW w:w="6465" w:type="dxa"/>
                  <w:shd w:val="clear" w:color="auto" w:fill="FDE9D9" w:themeFill="accent6" w:themeFillTint="33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Filter by Criteria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 Recipient: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highlight w:val="yellow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Does only a specific User receive the notification sent from Admin?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Compose Mail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Expiry Date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Message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14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Inbox &amp; Replied Message.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Inbox &amp; Replied Message Functionality, such as: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List all the inbox message from the RIB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Reply the email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List all the replied email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Print the email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View the list of inbox message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list pagination functionality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message by subject and the content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Print the message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Reply the message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lastRenderedPageBreak/>
              <w:t>Verify the ‘replied message’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Archive the message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archived message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</w:tr>
      <w:tr w:rsidR="00F60F45" w:rsidRPr="00F60F45" w:rsidTr="00480C91">
        <w:trPr>
          <w:trHeight w:val="89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lastRenderedPageBreak/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47"/>
              <w:gridCol w:w="1420"/>
              <w:gridCol w:w="5101"/>
            </w:tblGrid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the list of inbox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Click on the Secured Mailbox, access on the Inbox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message sent by RIB User appear in this list?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Check the list pagination functionality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Click on the Secured Mailbox, access on the Inbox. Click on the next page (1, 2, Next Page hyperlink).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Verify the message by subject and the content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View the message content by clicking on the subject title (select the last message sent from RIB).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message content and subject are match with the one sent from RIB?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Print the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this message and click on ‘print’ button.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How is the look and format of the printed message? Is the message printed correctly?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Reply the message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After viewing above email, test the reply functionality by clicking ‘reply’ button.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The subject is appended with ‘RE:’ format.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‘RE:’ format appears?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Message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The original message will be included like sample below: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jc w:val="center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noProof/>
                      <w:lang w:val="en-MY" w:eastAsia="zh-CN"/>
                    </w:rPr>
                    <w:drawing>
                      <wp:inline distT="0" distB="0" distL="0" distR="0">
                        <wp:extent cx="2067339" cy="1606163"/>
                        <wp:effectExtent l="0" t="0" r="9525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9" cstate="print"/>
                                <a:srcRect l="11646" t="20762" r="53547" b="93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8738" cy="1607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‘original message’ appear?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Type the message, and click Reply button. Now login to RIB, and see the message inbox.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RIB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‘message’ appear in RIB?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Replied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Step 1 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Select the message just now sent to RIB. Verify the subject and the content of the message in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IBAM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‘subject and message content’ appear correctly in ‘Replied Message’?</w:t>
                  </w:r>
                </w:p>
                <w:p w:rsidR="00F60F45" w:rsidRPr="00F60F45" w:rsidRDefault="00F60F45" w:rsidP="00C3081E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15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Archiving Functionality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Inbox &amp; Replied Message Functionality, such as: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‘Inbox’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‘Replied Message’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‘Sent notification’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‘Inbox’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‘Inbox’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‘replied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‘replied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message ‘notification’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message ‘notification’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functionality of the search button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Review all the messages that had just been sent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‘restore’ message from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Review all the messages that has been restored to ‘inbox’, ‘replied message’, and ‘sent notification’</w:t>
            </w:r>
          </w:p>
        </w:tc>
      </w:tr>
      <w:tr w:rsidR="00F60F45" w:rsidRPr="00F60F45" w:rsidTr="00480C91">
        <w:trPr>
          <w:trHeight w:val="1160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lastRenderedPageBreak/>
              <w:t>Verification Details</w:t>
            </w:r>
          </w:p>
        </w:tc>
        <w:tc>
          <w:tcPr>
            <w:tcW w:w="9357" w:type="dxa"/>
          </w:tcPr>
          <w:tbl>
            <w:tblPr>
              <w:tblStyle w:val="TableGrid"/>
              <w:tblpPr w:leftFromText="180" w:rightFromText="180" w:horzAnchor="margin" w:tblpY="8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47"/>
              <w:gridCol w:w="1420"/>
              <w:gridCol w:w="5101"/>
            </w:tblGrid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‘Inbox’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message inbox and click ‘Send to Archive’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‘inbox’ message and click ‘archive’.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Inbox?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‘Replied Message’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‘replied message’ and click ‘Send to Archive’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‘replied message’ and click ‘archive’.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‘Replied Message’?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‘Sent notification’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message in ‘notification’ and click ‘Send to Archive’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‘notification’ message and click ‘archive’.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‘notification’?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  <w:r w:rsidRPr="00F60F45">
                    <w:rPr>
                      <w:rFonts w:ascii="Arial" w:hAnsi="Arial" w:cs="Arial"/>
                      <w:i/>
                      <w:color w:val="D9D9D9" w:themeColor="background1" w:themeShade="D9"/>
                    </w:rPr>
                    <w:t>F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Verify the search function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Site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Date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are listed correctly?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Review the message in archive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For every messages that has been moved to archived folder just now. Verify:</w:t>
                  </w:r>
                </w:p>
                <w:p w:rsidR="00F60F45" w:rsidRPr="00F60F45" w:rsidRDefault="00F60F45" w:rsidP="00F60F4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The existence of the email</w:t>
                  </w:r>
                </w:p>
                <w:p w:rsidR="00F60F45" w:rsidRPr="00F60F45" w:rsidRDefault="00F60F45" w:rsidP="00F60F4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Verify the message parameter such as subject, site, date, and the content of the message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parameter are shown correctly?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Restore message from archive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multiple and restore messages for those messages which had just been sent to archive.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Check all the restored messages in ‘inbox’, ‘replied message’, and ‘notification’.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messages restored correctly?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Are they can be viewed correctly? 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Are the message ‘subject’ and ‘content’ maintained the same value?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</w:t>
            </w: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321"/>
        <w:tblW w:w="10638" w:type="dxa"/>
        <w:tblLook w:val="04A0" w:firstRow="1" w:lastRow="0" w:firstColumn="1" w:lastColumn="0" w:noHBand="0" w:noVBand="1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EF2FEC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16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 – Subject Maintenance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Assign a specific admin user(s) to receive a specific subject from RIB</w:t>
            </w:r>
          </w:p>
        </w:tc>
      </w:tr>
      <w:tr w:rsidR="00F60F45" w:rsidRPr="00F60F45" w:rsidTr="00480C91">
        <w:trPr>
          <w:trHeight w:val="1127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Edit Content of ‘subject maintenance’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Remove and add the user under that ‘subject maintenance’ and see the result</w:t>
            </w:r>
          </w:p>
        </w:tc>
      </w:tr>
      <w:tr w:rsidR="00F60F45" w:rsidRPr="00F60F45" w:rsidTr="00480C91">
        <w:trPr>
          <w:trHeight w:val="503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tbl>
            <w:tblPr>
              <w:tblStyle w:val="TableGrid"/>
              <w:tblpPr w:leftFromText="180" w:rightFromText="180" w:horzAnchor="margin" w:tblpY="8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47"/>
              <w:gridCol w:w="1420"/>
              <w:gridCol w:w="5101"/>
            </w:tblGrid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Edit the content of subject maintenance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Category ‘HOME’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Subject ‘HOME FINANCE’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3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Remove the user ‘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mssadmin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>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4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Login to IBAM as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mssadmin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>.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Check the ‘inbox’, ‘replied message’ and ‘notification’ which contain ‘HOME FINANCE’ subject.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the messages that contain subject of ‘HOME FINANCE’ are present?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5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Go to step 1 and 2, </w:t>
                  </w:r>
                  <w:proofErr w:type="gramStart"/>
                  <w:r w:rsidRPr="00F60F45">
                    <w:rPr>
                      <w:rFonts w:ascii="Arial" w:hAnsi="Arial" w:cs="Arial"/>
                      <w:i/>
                    </w:rPr>
                    <w:t>then</w:t>
                  </w:r>
                  <w:proofErr w:type="gramEnd"/>
                  <w:r w:rsidRPr="00F60F45">
                    <w:rPr>
                      <w:rFonts w:ascii="Arial" w:hAnsi="Arial" w:cs="Arial"/>
                      <w:i/>
                    </w:rPr>
                    <w:t xml:space="preserve"> add back ‘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mssadmin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>’ user.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the messages that contain subject of ‘HOME FINANCE’ are present?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</w:t>
            </w:r>
          </w:p>
        </w:tc>
      </w:tr>
    </w:tbl>
    <w:p w:rsidR="00CB79BF" w:rsidRPr="00F60F45" w:rsidRDefault="00CC458B" w:rsidP="00CC458B">
      <w:pPr>
        <w:jc w:val="center"/>
        <w:rPr>
          <w:rFonts w:ascii="Arial" w:hAnsi="Arial" w:cs="Arial"/>
        </w:rPr>
      </w:pPr>
      <w:r w:rsidRPr="00F60F45">
        <w:rPr>
          <w:rFonts w:ascii="Arial" w:hAnsi="Arial" w:cs="Arial"/>
        </w:rPr>
        <w:t>---- END ----</w:t>
      </w:r>
    </w:p>
    <w:sectPr w:rsidR="00CB79BF" w:rsidRPr="00F60F45" w:rsidSect="00D30FA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EE" w:rsidRDefault="004305EE" w:rsidP="00B4107C">
      <w:pPr>
        <w:spacing w:after="0" w:line="240" w:lineRule="auto"/>
      </w:pPr>
      <w:r>
        <w:separator/>
      </w:r>
    </w:p>
  </w:endnote>
  <w:endnote w:type="continuationSeparator" w:id="0">
    <w:p w:rsidR="004305EE" w:rsidRDefault="004305EE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EF2F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F2FEC">
              <w:rPr>
                <w:b/>
                <w:sz w:val="24"/>
                <w:szCs w:val="24"/>
              </w:rPr>
              <w:fldChar w:fldCharType="separate"/>
            </w:r>
            <w:r w:rsidR="00C3081E">
              <w:rPr>
                <w:b/>
                <w:noProof/>
              </w:rPr>
              <w:t>1</w:t>
            </w:r>
            <w:r w:rsidR="00EF2FE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F2F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F2FEC">
              <w:rPr>
                <w:b/>
                <w:sz w:val="24"/>
                <w:szCs w:val="24"/>
              </w:rPr>
              <w:fldChar w:fldCharType="separate"/>
            </w:r>
            <w:r w:rsidR="00C3081E">
              <w:rPr>
                <w:b/>
                <w:noProof/>
              </w:rPr>
              <w:t>28</w:t>
            </w:r>
            <w:r w:rsidR="00EF2F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EE" w:rsidRDefault="004305EE" w:rsidP="00B4107C">
      <w:pPr>
        <w:spacing w:after="0" w:line="240" w:lineRule="auto"/>
      </w:pPr>
      <w:r>
        <w:separator/>
      </w:r>
    </w:p>
  </w:footnote>
  <w:footnote w:type="continuationSeparator" w:id="0">
    <w:p w:rsidR="004305EE" w:rsidRDefault="004305EE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75C3"/>
    <w:rsid w:val="000369F2"/>
    <w:rsid w:val="00052A33"/>
    <w:rsid w:val="00071359"/>
    <w:rsid w:val="00075B1A"/>
    <w:rsid w:val="00082728"/>
    <w:rsid w:val="000C1ADB"/>
    <w:rsid w:val="000D111D"/>
    <w:rsid w:val="000D3EED"/>
    <w:rsid w:val="0011436A"/>
    <w:rsid w:val="00133E5B"/>
    <w:rsid w:val="001830D2"/>
    <w:rsid w:val="001A33DC"/>
    <w:rsid w:val="001B3D84"/>
    <w:rsid w:val="00201886"/>
    <w:rsid w:val="00264589"/>
    <w:rsid w:val="00292FA4"/>
    <w:rsid w:val="002A710F"/>
    <w:rsid w:val="002C1289"/>
    <w:rsid w:val="002C5D79"/>
    <w:rsid w:val="00322D81"/>
    <w:rsid w:val="00363147"/>
    <w:rsid w:val="00365856"/>
    <w:rsid w:val="003671AB"/>
    <w:rsid w:val="003A10C9"/>
    <w:rsid w:val="003C4BD9"/>
    <w:rsid w:val="003C53C8"/>
    <w:rsid w:val="003D3BF9"/>
    <w:rsid w:val="004305EE"/>
    <w:rsid w:val="0043778E"/>
    <w:rsid w:val="004521FC"/>
    <w:rsid w:val="004633E1"/>
    <w:rsid w:val="004C4A2F"/>
    <w:rsid w:val="004D1DCA"/>
    <w:rsid w:val="004D57B6"/>
    <w:rsid w:val="00544086"/>
    <w:rsid w:val="00562372"/>
    <w:rsid w:val="00590645"/>
    <w:rsid w:val="005C69C0"/>
    <w:rsid w:val="005E21B4"/>
    <w:rsid w:val="005F4443"/>
    <w:rsid w:val="005F4EF2"/>
    <w:rsid w:val="005F6F3E"/>
    <w:rsid w:val="006407B5"/>
    <w:rsid w:val="006A0AFD"/>
    <w:rsid w:val="006B26B5"/>
    <w:rsid w:val="006B7A4C"/>
    <w:rsid w:val="006C750F"/>
    <w:rsid w:val="006D430D"/>
    <w:rsid w:val="0071754B"/>
    <w:rsid w:val="007779E5"/>
    <w:rsid w:val="00782024"/>
    <w:rsid w:val="007832AC"/>
    <w:rsid w:val="007D6B0D"/>
    <w:rsid w:val="007F4633"/>
    <w:rsid w:val="00806467"/>
    <w:rsid w:val="00832759"/>
    <w:rsid w:val="00897F15"/>
    <w:rsid w:val="008B39B7"/>
    <w:rsid w:val="008C5DB0"/>
    <w:rsid w:val="008C688E"/>
    <w:rsid w:val="008D4CB7"/>
    <w:rsid w:val="00931DBC"/>
    <w:rsid w:val="009422FA"/>
    <w:rsid w:val="009A3454"/>
    <w:rsid w:val="009C0244"/>
    <w:rsid w:val="009E7975"/>
    <w:rsid w:val="00A24C16"/>
    <w:rsid w:val="00A50D7F"/>
    <w:rsid w:val="00A52C8A"/>
    <w:rsid w:val="00A62685"/>
    <w:rsid w:val="00A64F49"/>
    <w:rsid w:val="00AE4930"/>
    <w:rsid w:val="00B33EB5"/>
    <w:rsid w:val="00B375B4"/>
    <w:rsid w:val="00B4107C"/>
    <w:rsid w:val="00BC70B8"/>
    <w:rsid w:val="00BE506F"/>
    <w:rsid w:val="00C257EA"/>
    <w:rsid w:val="00C3081E"/>
    <w:rsid w:val="00C60861"/>
    <w:rsid w:val="00C83FD3"/>
    <w:rsid w:val="00CB79BF"/>
    <w:rsid w:val="00CC0685"/>
    <w:rsid w:val="00CC458B"/>
    <w:rsid w:val="00D30FAE"/>
    <w:rsid w:val="00D458DF"/>
    <w:rsid w:val="00DA22CF"/>
    <w:rsid w:val="00DE668F"/>
    <w:rsid w:val="00E46673"/>
    <w:rsid w:val="00E93F1B"/>
    <w:rsid w:val="00EA281D"/>
    <w:rsid w:val="00EB3BB9"/>
    <w:rsid w:val="00EF2FEC"/>
    <w:rsid w:val="00F60F45"/>
    <w:rsid w:val="00F71C4F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2B59-F7BC-402C-B9AC-DC318E92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28605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7</cp:revision>
  <dcterms:created xsi:type="dcterms:W3CDTF">2011-08-25T03:11:00Z</dcterms:created>
  <dcterms:modified xsi:type="dcterms:W3CDTF">2011-09-05T06:29:00Z</dcterms:modified>
</cp:coreProperties>
</file>